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171-B-26-1102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UzK, Geb. 171, Rahmenvertrag Kanalreinigung Kurz- und Inliner Verfahren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Rahmenvertrag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