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26A50142</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NLBK Celle Scheuen</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0307 E7 0004</w:t>
            </w:r>
            <w:proofErr w:type="gramStart"/>
            <w:proofErr w:type="gramEnd"/>
            <w:r>
              <w:rPr>
                <w:rStyle w:val="Ausflldaten"/>
              </w:rPr>
              <w:t xml:space="preserve"> - Neubau TZ. u. FTZ des LK Celle Scheuen</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Fertigteilgrube für KFZ Halle</w:t>
            </w:r>
            <w:proofErr w:type="gramStart"/>
            <w:proofErr w:type="gramEnd"/>
            <w:r>
              <w:rPr>
                <w:rStyle w:val="Ausflldaten"/>
              </w:rPr>
              <w:t xml:space="preserve"> im Technikzentrum u. FTZ der NLBK u. LK Celle</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0"/>
              <w:bCs w:val="0"/>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 </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1"/>
              <w:bCs w:val="1"/>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1"/>
                    <w:bCs w:val="1"/>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Juli 2027</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0"/>
              <w:bCs w:val="0"/>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 </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1"/>
              <w:bCs w:val="1"/>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1"/>
                    <w:bCs w:val="1"/>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30</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0"/>
              <w:bCs w:val="0"/>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 </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 </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 </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0"/>
              <w:bCs w:val="0"/>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1"/>
              <w:bCs w:val="1"/>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10.2</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Prüfzeichenbestätigung</w:t>
            </w:r>
            <w:proofErr w:type="gramStart"/>
            <w:proofErr w:type="gramEnd"/>
          </w:p>
          <w:p w:rsidR="001D4528" w:rsidRDefault="009B43F8" w14:paraId="7EC0BA34" w14:textId="77777777">
            <w:r>
              <w:rPr>
                <w:rStyle w:val="Ausflldaten"/>
              </w:rPr>
              <w:t xml:space="preserve">Der Auftragnehmer hat, vor Abnahme seiner Leistung, mit dem Formblatt „Prüfzeichenbestätigung“ [s. Aufforderung zur Abgabe eines Angebots – Anlage A)] zu bestätigen, dass für die Montage der baulichen Anlage bzw. des Anlageteiles ausschließlich Bauprodukte verwendet wurden, die von ihrem jeweiligen Hersteller unter Beachtung der gültigen Vorschriften in Verkehr gebracht worden sind.</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10.3</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CE-Bestätigung</w:t>
            </w:r>
            <w:proofErr w:type="gramStart"/>
            <w:proofErr w:type="gramEnd"/>
          </w:p>
          <w:p w:rsidR="001D4528" w:rsidRDefault="009B43F8" w14:paraId="7EC0BA34" w14:textId="77777777">
            <w:r>
              <w:rPr>
                <w:rStyle w:val="Ausflldaten"/>
              </w:rPr>
              <w:t xml:space="preserve">Der Auftragnehmer hat, vor Abnahme seiner Leistung, mit dem Formblatt „CE-Bestätigung“ [s. Aufforderung zur Abgabe eines Angebots – Anlage A)] zu bestätigen, das für die Montage der Anlage bzw. des Anlagenteils ausschließlich elektrische Betriebsmittel verwendet wurden, die von ihrem jeweiligen Hersteller unter Beachtung der gültigen Vorschriften in Verkehr gebracht worden sind.</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10.4</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Digitale Zusammenarbeit der Vertragsparteien - elektronischer Austausch</w:t>
            </w:r>
            <w:proofErr w:type="gramStart"/>
            <w:proofErr w:type="gramEnd"/>
          </w:p>
          <w:p w:rsidR="001D4528" w:rsidRDefault="009B43F8" w14:paraId="7EC0BA34" w14:textId="77777777">
            <w:r>
              <w:rPr>
                <w:rStyle w:val="Ausflldaten"/>
              </w:rPr>
              <w:t xml:space="preserve">Um den elektronischen Austausch von bauprojektbezogenen Informationen/Unterlagen zwischen dem Auftragnehmer und den Vertretern des Auftraggebers bzw. seiner Erfüllungsgehilfen lückenlos nach dem Vertragsabschluss zu gewährleisten, verpflichtet sich der Auftragnehmer, die Anwendung tpCDE der Firma thinkproject Deutschland GmbH zu nutzen. Werden Nachunternehmer beauftragt sind sie ebenfalls zur Anwendung tpCDE zu verpflichten. Die Anwendung ist für den Auftragnehmer ggf. seine Nachunternehmer kostenlos und erfolgt über eine personifizierte Anmeldung. Die entsprechende Rollenzuweisung findet durch den Auftraggeber statt. Die Bestimmungen/Erläuterungen des „Merkblattes Projektdatenmanagementsystem „tpCDE“ - Beschreibung der tpCDE und des Leistungsumfangs der Auftragnehmer (AN) für Bau- und Lieferleistungen“ sind vom Auftragnehmer und ggf. seiner Nachunternehmer zu beachten und einzuhalten.</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214_102933625.docx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hcQcPpivxjQDjLZQsI8RBju9M78=" w:salt="V1J+t/oNA+PDMDOoFFYaa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2d9e7ab6c8b14ba3"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