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105-JB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EKU-Netz (Süd-Trasse) Schadstoffreinigung- Erneuerung der 24 Systemzentralen der zentralen Klimaanlag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EKU-Netz (Süd-Trasse) Schadstoffreinigung- Erneuerung der 24 Systemzentralen der zentralen Klimaanlag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