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111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onnorange AöR - Dienstleistungsauftrag zur Annahme und den Transport von Grünabfällen aus dem Stadtgebiet Bon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