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BN-2025-03475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Bundesstadt Bonn: Konrad-Adenauer-Gymnasium - Estricharbeiten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Konrad-Adenauer-Gymnasium - Estricharbeiten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