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BAB314" w14:textId="77777777" w:rsidR="00F13D3F" w:rsidRDefault="00F13D3F" w:rsidP="00F13D3F">
      <w:pPr>
        <w:pStyle w:val="VHB-Kopfzeilentext"/>
      </w:pPr>
    </w:p>
    <w:p w14:paraId="6074D264" w14:textId="77777777" w:rsidR="00F13D3F" w:rsidRPr="002D47F2" w:rsidRDefault="00F13D3F" w:rsidP="00F13D3F">
      <w:pPr>
        <w:pStyle w:val="Oben"/>
      </w:pPr>
      <w:r w:rsidRPr="002D47F2">
        <w:t>Ergänzung der Aufforderung zur Abgabe eines Angebots</w:t>
      </w:r>
    </w:p>
    <w:p w14:paraId="7CB83525" w14:textId="77777777" w:rsidR="00F13D3F" w:rsidRDefault="00F13D3F" w:rsidP="00F13D3F"/>
    <w:p w14:paraId="41DBBF15" w14:textId="77777777" w:rsidR="00F13D3F" w:rsidRDefault="00F13D3F" w:rsidP="009B583A">
      <w:pPr>
        <w:pStyle w:val="Oben"/>
        <w:rPr>
          <w:szCs w:val="19"/>
        </w:rPr>
      </w:pPr>
      <w:r w:rsidRPr="0053278C">
        <w:t>Bearbeitungsphasen, Datenaustausch, allgemeine Regelungen</w:t>
      </w:r>
    </w:p>
    <w:p w14:paraId="263E5F2C" w14:textId="77777777" w:rsidR="00F13D3F" w:rsidRPr="00F13D3F" w:rsidRDefault="00F13D3F" w:rsidP="009B583A">
      <w:pPr>
        <w:pStyle w:val="berschrift1"/>
        <w:rPr>
          <w:szCs w:val="19"/>
        </w:rPr>
      </w:pPr>
      <w:r w:rsidRPr="00F13D3F">
        <w:t>Bearbeitungsphasen</w:t>
      </w:r>
    </w:p>
    <w:p w14:paraId="41D5ECF5" w14:textId="77777777" w:rsidR="00F13D3F" w:rsidRDefault="00F13D3F" w:rsidP="00F13D3F">
      <w:pPr>
        <w:pStyle w:val="Text"/>
        <w:rPr>
          <w:szCs w:val="19"/>
        </w:rPr>
      </w:pPr>
      <w:r>
        <w:t>Datenaustausch ist von der ausschreibenden Stelle / dem Auftraggeber vorgesehen für folgende Bearbeitungsphasen:</w:t>
      </w:r>
    </w:p>
    <w:p w14:paraId="46F041E7" w14:textId="77777777" w:rsidR="00F13D3F" w:rsidRDefault="00F13D3F" w:rsidP="00F13D3F">
      <w:pPr>
        <w:pStyle w:val="Anstrich"/>
        <w:rPr>
          <w:szCs w:val="19"/>
        </w:rPr>
      </w:pPr>
      <w:r>
        <w:t>-</w:t>
      </w:r>
      <w:r>
        <w:tab/>
      </w:r>
      <w:r w:rsidRPr="0053278C">
        <w:t xml:space="preserve">Angebotsanforderung </w:t>
      </w:r>
    </w:p>
    <w:p w14:paraId="0A1D1F07" w14:textId="77777777" w:rsidR="00F13D3F" w:rsidRDefault="00F13D3F" w:rsidP="000E66F9">
      <w:pPr>
        <w:pStyle w:val="Anstrich"/>
        <w:rPr>
          <w:szCs w:val="19"/>
        </w:rPr>
      </w:pPr>
      <w:r>
        <w:t>-</w:t>
      </w:r>
      <w:r>
        <w:tab/>
      </w:r>
      <w:r w:rsidRPr="0053278C">
        <w:t>Angebotsabgabe</w:t>
      </w:r>
      <w:r>
        <w:t>.</w:t>
      </w:r>
    </w:p>
    <w:p w14:paraId="1A3BF66F" w14:textId="77777777" w:rsidR="00F13D3F" w:rsidRDefault="00F13D3F" w:rsidP="009B583A">
      <w:pPr>
        <w:pStyle w:val="berschrift1"/>
      </w:pPr>
      <w:r w:rsidRPr="00F13D3F">
        <w:t>Datenaustausch</w:t>
      </w:r>
    </w:p>
    <w:p w14:paraId="79A4F203" w14:textId="5F190C34" w:rsidR="00B60338" w:rsidRDefault="00B60338" w:rsidP="00B60338">
      <w:pPr>
        <w:pStyle w:val="Listenabsatz"/>
        <w:numPr>
          <w:ilvl w:val="0"/>
          <w:numId w:val="28"/>
        </w:numPr>
        <w:jc w:val="both"/>
        <w:rPr>
          <w:color w:val="000000" w:themeColor="text1"/>
        </w:rPr>
      </w:pPr>
      <w:r w:rsidRPr="0025665B">
        <w:rPr>
          <w:color w:val="000000" w:themeColor="text1"/>
        </w:rPr>
        <w:t>Vom Auftraggeber zur Verfügung gestellte Unterlagen</w:t>
      </w:r>
    </w:p>
    <w:p w14:paraId="5EF6187B" w14:textId="77777777" w:rsidR="00B60338" w:rsidRPr="0025665B" w:rsidRDefault="00B60338" w:rsidP="0025665B">
      <w:pPr>
        <w:pStyle w:val="Listenabsatz"/>
        <w:jc w:val="both"/>
        <w:rPr>
          <w:color w:val="000000" w:themeColor="text1"/>
        </w:rPr>
      </w:pPr>
    </w:p>
    <w:p w14:paraId="0969BE38" w14:textId="042A84C4" w:rsidR="008E5D60" w:rsidRPr="0039586B" w:rsidRDefault="008E5D60" w:rsidP="00736118">
      <w:pPr>
        <w:ind w:left="851"/>
        <w:jc w:val="both"/>
        <w:rPr>
          <w:color w:val="000000" w:themeColor="text1"/>
        </w:rPr>
      </w:pPr>
      <w:r w:rsidRPr="0039586B">
        <w:rPr>
          <w:color w:val="000000" w:themeColor="text1"/>
        </w:rPr>
        <w:t>Die Angebotsabgabe erfolgt in elektronische</w:t>
      </w:r>
      <w:r w:rsidR="005D57D9">
        <w:rPr>
          <w:color w:val="000000" w:themeColor="text1"/>
        </w:rPr>
        <w:t>r</w:t>
      </w:r>
      <w:r w:rsidRPr="0039586B">
        <w:rPr>
          <w:color w:val="000000" w:themeColor="text1"/>
        </w:rPr>
        <w:t xml:space="preserve"> Form über den Vergabemarktplatz des Landes NRW: </w:t>
      </w:r>
      <w:hyperlink r:id="rId8" w:history="1">
        <w:r w:rsidR="000E66F9" w:rsidRPr="00870365">
          <w:rPr>
            <w:rStyle w:val="Hyperlink"/>
          </w:rPr>
          <w:t>https://evergabe.blb.nrw.de/Vergabe/</w:t>
        </w:r>
      </w:hyperlink>
      <w:r w:rsidR="000E66F9">
        <w:rPr>
          <w:color w:val="000000" w:themeColor="text1"/>
        </w:rPr>
        <w:t xml:space="preserve">. </w:t>
      </w:r>
      <w:r w:rsidRPr="0039586B">
        <w:rPr>
          <w:color w:val="000000" w:themeColor="text1"/>
        </w:rPr>
        <w:t>Hier werden die zur Ausschreibung gehörenden Unterlagen in elektronischer Form zur Verfügung</w:t>
      </w:r>
      <w:r w:rsidR="000E66F9">
        <w:rPr>
          <w:color w:val="000000" w:themeColor="text1"/>
        </w:rPr>
        <w:t xml:space="preserve"> </w:t>
      </w:r>
      <w:r w:rsidRPr="0039586B">
        <w:rPr>
          <w:color w:val="000000" w:themeColor="text1"/>
        </w:rPr>
        <w:t>gestellt.</w:t>
      </w:r>
    </w:p>
    <w:p w14:paraId="38B31F2B" w14:textId="77777777" w:rsidR="008E5D60" w:rsidRPr="0039586B" w:rsidRDefault="008E5D60" w:rsidP="00736118">
      <w:pPr>
        <w:ind w:left="851"/>
        <w:jc w:val="both"/>
        <w:rPr>
          <w:color w:val="000000" w:themeColor="text1"/>
        </w:rPr>
      </w:pPr>
    </w:p>
    <w:p w14:paraId="4ABF90A2" w14:textId="216B31A6" w:rsidR="008E5D60" w:rsidRPr="00BF38D4" w:rsidRDefault="008E5D60" w:rsidP="00736118">
      <w:pPr>
        <w:ind w:left="851"/>
        <w:jc w:val="both"/>
        <w:rPr>
          <w:color w:val="000000" w:themeColor="text1"/>
        </w:rPr>
      </w:pPr>
      <w:r w:rsidRPr="0039586B">
        <w:rPr>
          <w:color w:val="000000" w:themeColor="text1"/>
        </w:rPr>
        <w:t>Den Vergabeunterlagen ist eine</w:t>
      </w:r>
      <w:r w:rsidR="00FE6741">
        <w:rPr>
          <w:color w:val="000000" w:themeColor="text1"/>
        </w:rPr>
        <w:t xml:space="preserve"> .d83 / .x83-</w:t>
      </w:r>
      <w:r w:rsidR="00FE6741" w:rsidRPr="00B24EE9">
        <w:t>D</w:t>
      </w:r>
      <w:r w:rsidRPr="00B24EE9">
        <w:t>atei beigefügt. Die</w:t>
      </w:r>
      <w:r w:rsidR="00FE6741" w:rsidRPr="00B24EE9">
        <w:t>se</w:t>
      </w:r>
      <w:r w:rsidRPr="00B24EE9">
        <w:t xml:space="preserve"> Datei enthält </w:t>
      </w:r>
      <w:r w:rsidR="00736118" w:rsidRPr="00B24EE9">
        <w:t>die</w:t>
      </w:r>
      <w:r w:rsidRPr="00B24EE9">
        <w:t xml:space="preserve"> Leistungs</w:t>
      </w:r>
      <w:r w:rsidR="00FE6741" w:rsidRPr="00B24EE9">
        <w:t>beschreibung</w:t>
      </w:r>
      <w:r w:rsidRPr="00B24EE9">
        <w:t xml:space="preserve"> im GAEB-Format. </w:t>
      </w:r>
      <w:r w:rsidR="00736118" w:rsidRPr="00B24EE9">
        <w:t>Zusätzlich wird der Text des</w:t>
      </w:r>
      <w:r w:rsidRPr="00B24EE9">
        <w:t xml:space="preserve"> Leistungsverzeichnisses als pdf-</w:t>
      </w:r>
      <w:r w:rsidRPr="00BF38D4">
        <w:rPr>
          <w:color w:val="000000" w:themeColor="text1"/>
        </w:rPr>
        <w:t xml:space="preserve">Dokument </w:t>
      </w:r>
      <w:r w:rsidR="00736118" w:rsidRPr="00BF38D4">
        <w:rPr>
          <w:color w:val="000000" w:themeColor="text1"/>
        </w:rPr>
        <w:t>zur Verfügung gestellt</w:t>
      </w:r>
      <w:r w:rsidRPr="00BF38D4">
        <w:rPr>
          <w:color w:val="000000" w:themeColor="text1"/>
        </w:rPr>
        <w:t>.</w:t>
      </w:r>
    </w:p>
    <w:p w14:paraId="321C72CA" w14:textId="77777777" w:rsidR="008E5D60" w:rsidRPr="008E5D60" w:rsidRDefault="008E5D60" w:rsidP="00736118">
      <w:pPr>
        <w:ind w:left="851"/>
        <w:jc w:val="both"/>
      </w:pPr>
    </w:p>
    <w:p w14:paraId="086C845B" w14:textId="21ECB0D1" w:rsidR="008E5D60" w:rsidRDefault="00F13D3F" w:rsidP="0051636C">
      <w:pPr>
        <w:ind w:left="814"/>
      </w:pPr>
      <w:r>
        <w:t>Werden Angebotsdaten elektronisch ausgetauscht, erfolgt dies nach den Regelungen des Gemein</w:t>
      </w:r>
      <w:r>
        <w:softHyphen/>
      </w:r>
      <w:r w:rsidR="005D57D9">
        <w:t xml:space="preserve"> s</w:t>
      </w:r>
      <w:r>
        <w:t>amen Ausschusses Elektronik im Bauwesen</w:t>
      </w:r>
      <w:r w:rsidR="004C432D">
        <w:t xml:space="preserve"> </w:t>
      </w:r>
      <w:r w:rsidR="002B73AE">
        <w:t>–</w:t>
      </w:r>
      <w:r>
        <w:t xml:space="preserve"> GAEB</w:t>
      </w:r>
      <w:r w:rsidR="002B73AE">
        <w:t>, Schnittstelle</w:t>
      </w:r>
      <w:r>
        <w:t xml:space="preserve"> </w:t>
      </w:r>
      <w:r w:rsidRPr="00736118">
        <w:t xml:space="preserve">DA </w:t>
      </w:r>
      <w:r w:rsidR="008E5D60" w:rsidRPr="00736118">
        <w:t>90</w:t>
      </w:r>
      <w:r w:rsidR="008E5D60">
        <w:t xml:space="preserve"> bzw. </w:t>
      </w:r>
      <w:r w:rsidR="008E5D60" w:rsidRPr="00736118">
        <w:t xml:space="preserve">DA </w:t>
      </w:r>
      <w:r w:rsidRPr="00736118">
        <w:t>XML</w:t>
      </w:r>
      <w:r>
        <w:t>.</w:t>
      </w:r>
      <w:r w:rsidRPr="0053278C">
        <w:t xml:space="preserve"> </w:t>
      </w:r>
      <w:r w:rsidR="005D57D9">
        <w:br/>
      </w:r>
      <w:r w:rsidR="005D57D9">
        <w:br/>
      </w:r>
      <w:bookmarkStart w:id="0" w:name="_Hlk192059245"/>
      <w:r w:rsidR="005D57D9" w:rsidRPr="00A84F27">
        <w:rPr>
          <w:rFonts w:ascii="Helvetica" w:hAnsi="Helvetica" w:cs="Helvetica"/>
          <w:color w:val="000000" w:themeColor="text1"/>
        </w:rPr>
        <w:t xml:space="preserve">Für die elektronische Bearbeitung und den Versand stellt der BLB NRW seinen Bietern das Programm WinGAEB zur Verfügung: </w:t>
      </w:r>
      <w:bookmarkEnd w:id="0"/>
      <w:r w:rsidR="0051636C">
        <w:fldChar w:fldCharType="begin"/>
      </w:r>
      <w:r w:rsidR="0051636C">
        <w:instrText xml:space="preserve"> HYPERLINK "https://www.blb.nrw.de/service/service-fuer-auftragnehmer/angebotssoftware-wingaeb" </w:instrText>
      </w:r>
      <w:r w:rsidR="0051636C">
        <w:fldChar w:fldCharType="separate"/>
      </w:r>
      <w:r w:rsidR="0051636C">
        <w:rPr>
          <w:rStyle w:val="Hyperlink"/>
        </w:rPr>
        <w:t>Angebotssoftware WinGAEB</w:t>
      </w:r>
      <w:r w:rsidR="0051636C">
        <w:fldChar w:fldCharType="end"/>
      </w:r>
      <w:r w:rsidR="0051636C">
        <w:t>.</w:t>
      </w:r>
    </w:p>
    <w:p w14:paraId="61A8A368" w14:textId="77777777" w:rsidR="00B60338" w:rsidRPr="00B60338" w:rsidRDefault="00B60338" w:rsidP="0025665B"/>
    <w:p w14:paraId="70ED6059" w14:textId="77777777" w:rsidR="00B60338" w:rsidRPr="00B60338" w:rsidRDefault="00B60338" w:rsidP="0025665B">
      <w:pPr>
        <w:pStyle w:val="Text"/>
        <w:numPr>
          <w:ilvl w:val="0"/>
          <w:numId w:val="28"/>
        </w:numPr>
      </w:pPr>
      <w:r w:rsidRPr="00B60338">
        <w:t>Vom Bieter eingereichte Unterlagen</w:t>
      </w:r>
    </w:p>
    <w:p w14:paraId="5D961F31" w14:textId="77777777" w:rsidR="00B60338" w:rsidRPr="00B60338" w:rsidRDefault="00B60338" w:rsidP="00B60338">
      <w:pPr>
        <w:pStyle w:val="Text"/>
      </w:pPr>
    </w:p>
    <w:p w14:paraId="63378FC3" w14:textId="77777777" w:rsidR="00B60338" w:rsidRPr="00B60338" w:rsidRDefault="00B60338" w:rsidP="00B60338">
      <w:pPr>
        <w:pStyle w:val="Text"/>
      </w:pPr>
      <w:r w:rsidRPr="00B60338">
        <w:t>Bei Angebotseinreichung durch den Bieter ist das bepreiste Leistungsverzeichnis mit den erforderlichen Textergänzungen (z. B. Fabrikatsangaben) abzugeben. Dies ist als PDF oder als .d84 / .x84-Datei für Hauptangebote bzw. .d85- / .x85-Datei für Nebenangebote einzureichen.</w:t>
      </w:r>
    </w:p>
    <w:p w14:paraId="461E49C9" w14:textId="77777777" w:rsidR="00B24EE9" w:rsidRDefault="00B24EE9" w:rsidP="00736118">
      <w:pPr>
        <w:pStyle w:val="Text"/>
      </w:pPr>
    </w:p>
    <w:p w14:paraId="37B51E15" w14:textId="77777777" w:rsidR="00F13D3F" w:rsidRDefault="00F13D3F" w:rsidP="00736118">
      <w:pPr>
        <w:pStyle w:val="Text"/>
        <w:rPr>
          <w:szCs w:val="19"/>
        </w:rPr>
      </w:pPr>
      <w:r w:rsidRPr="0053278C">
        <w:t>Die Dat</w:t>
      </w:r>
      <w:r w:rsidR="008E5D60">
        <w:t>eien</w:t>
      </w:r>
      <w:r w:rsidRPr="0053278C">
        <w:t xml:space="preserve"> sind </w:t>
      </w:r>
      <w:r>
        <w:t xml:space="preserve">so </w:t>
      </w:r>
      <w:r w:rsidRPr="0053278C">
        <w:t>zu kennzeichnen</w:t>
      </w:r>
      <w:r>
        <w:t>, dass eine eindeutige Zuordnung zum Vergabeverfahren bzw. zum Vertrag gewährleistet ist</w:t>
      </w:r>
      <w:r w:rsidRPr="0053278C">
        <w:t>.</w:t>
      </w:r>
    </w:p>
    <w:p w14:paraId="3A4FD06A" w14:textId="48FDD5D1" w:rsidR="00F13D3F" w:rsidRPr="00F13D3F" w:rsidRDefault="00F13D3F" w:rsidP="00736118">
      <w:pPr>
        <w:pStyle w:val="berschrift1"/>
        <w:jc w:val="both"/>
      </w:pPr>
      <w:r w:rsidRPr="00F13D3F">
        <w:t xml:space="preserve">Abweichungen zwischen </w:t>
      </w:r>
      <w:r w:rsidR="00092FB8" w:rsidRPr="0039586B">
        <w:t xml:space="preserve">GAEB- und </w:t>
      </w:r>
      <w:r w:rsidR="00B60338">
        <w:t>PDF</w:t>
      </w:r>
      <w:r w:rsidR="00092FB8" w:rsidRPr="0039586B">
        <w:t>-</w:t>
      </w:r>
      <w:r w:rsidRPr="0039586B">
        <w:t>Datenaustauschdateien</w:t>
      </w:r>
    </w:p>
    <w:p w14:paraId="22FB429C" w14:textId="77777777" w:rsidR="008E5D60" w:rsidRDefault="008E5D60" w:rsidP="00736118">
      <w:pPr>
        <w:pStyle w:val="Text"/>
      </w:pPr>
    </w:p>
    <w:p w14:paraId="1C3714D2" w14:textId="60E1691D" w:rsidR="00F13D3F" w:rsidRDefault="00F13D3F" w:rsidP="00736118">
      <w:pPr>
        <w:pStyle w:val="Text"/>
      </w:pPr>
      <w:r w:rsidRPr="00B24EE9">
        <w:rPr>
          <w:b/>
        </w:rPr>
        <w:t>Bei Abweichungen</w:t>
      </w:r>
      <w:r w:rsidRPr="0053278C">
        <w:t xml:space="preserve"> zwischen </w:t>
      </w:r>
      <w:r>
        <w:t>de</w:t>
      </w:r>
      <w:r w:rsidR="00092FB8">
        <w:t>r</w:t>
      </w:r>
      <w:r>
        <w:t xml:space="preserve"> </w:t>
      </w:r>
      <w:r w:rsidR="00B60338" w:rsidRPr="00B60338">
        <w:t>PDF- und der .d84 / .x84-Datei bzw. .d85- / .x85-Datei gelten die Angaben in der .d84 / .x84-Datei bzw. .d85- / .x85-Datei.</w:t>
      </w:r>
    </w:p>
    <w:p w14:paraId="63427F58" w14:textId="091C42FD" w:rsidR="00B60338" w:rsidRDefault="00B60338" w:rsidP="00B60338"/>
    <w:p w14:paraId="6D7B2B39" w14:textId="5B86F80B" w:rsidR="00B60338" w:rsidRPr="0025665B" w:rsidRDefault="00B60338" w:rsidP="00B60338">
      <w:pPr>
        <w:rPr>
          <w:b/>
          <w:bCs/>
        </w:rPr>
      </w:pPr>
      <w:r w:rsidRPr="0025665B">
        <w:rPr>
          <w:b/>
          <w:bCs/>
        </w:rPr>
        <w:t>4</w:t>
      </w:r>
      <w:r w:rsidRPr="0025665B">
        <w:rPr>
          <w:b/>
          <w:bCs/>
        </w:rPr>
        <w:tab/>
        <w:t>Nachforderung</w:t>
      </w:r>
    </w:p>
    <w:p w14:paraId="29360A24" w14:textId="77777777" w:rsidR="00B60338" w:rsidRDefault="00B60338" w:rsidP="00B60338"/>
    <w:p w14:paraId="1C42AC98" w14:textId="192FD83A" w:rsidR="00B60338" w:rsidRPr="00B60338" w:rsidRDefault="00B60338" w:rsidP="0025665B">
      <w:pPr>
        <w:ind w:left="709"/>
      </w:pPr>
      <w:r>
        <w:t>Falls die Abgabe des bepreisten Leistungsverzeichnisses als pdf-Datei erfolgt ist, behält sich der Auftraggeber das Recht vor, das bepreiste Leistungsverzeichnis als GAEB-Datei nachzufordern. In diesem Fall muss die auf die Nachforderung hin eingereichte GAEB-Datei mit der ursprünglich ein-gereichten pdf-Datei inhaltlich identisch sein. Bei inhaltlichen Abweichungen erfolgt der Ausschluss des Angebots.</w:t>
      </w:r>
    </w:p>
    <w:sectPr w:rsidR="00B60338" w:rsidRPr="00B60338" w:rsidSect="00500C2B">
      <w:headerReference w:type="even" r:id="rId9"/>
      <w:headerReference w:type="default" r:id="rId10"/>
      <w:footerReference w:type="default" r:id="rId11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F2E38B" w14:textId="77777777" w:rsidR="00D83B69" w:rsidRDefault="00D83B69">
      <w:r>
        <w:separator/>
      </w:r>
    </w:p>
    <w:p w14:paraId="63101BF8" w14:textId="77777777" w:rsidR="00D83B69" w:rsidRDefault="00D83B69"/>
    <w:p w14:paraId="7C0DD614" w14:textId="77777777" w:rsidR="00D83B69" w:rsidRDefault="00D83B69"/>
  </w:endnote>
  <w:endnote w:type="continuationSeparator" w:id="0">
    <w:p w14:paraId="1447FCF0" w14:textId="77777777" w:rsidR="00D83B69" w:rsidRDefault="00D83B69">
      <w:r>
        <w:continuationSeparator/>
      </w:r>
    </w:p>
    <w:p w14:paraId="28BF3AC9" w14:textId="77777777" w:rsidR="00D83B69" w:rsidRDefault="00D83B69"/>
    <w:p w14:paraId="4B3F0251" w14:textId="77777777" w:rsidR="00D83B69" w:rsidRDefault="00D83B6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F8534B" w:rsidRPr="00D6072E" w14:paraId="2359DA7C" w14:textId="77777777" w:rsidTr="00C6592D">
      <w:trPr>
        <w:cantSplit/>
        <w:trHeight w:hRule="exact" w:val="397"/>
      </w:trPr>
      <w:tc>
        <w:tcPr>
          <w:tcW w:w="147" w:type="dxa"/>
          <w:vAlign w:val="center"/>
        </w:tcPr>
        <w:p w14:paraId="02F7E3D6" w14:textId="77777777" w:rsidR="00F8534B" w:rsidRPr="00D6072E" w:rsidRDefault="00F8534B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14:paraId="7AEC33E6" w14:textId="1E2E520C" w:rsidR="00F8534B" w:rsidRPr="00D6072E" w:rsidRDefault="00F8534B" w:rsidP="00D6072E">
          <w:pPr>
            <w:jc w:val="center"/>
            <w:rPr>
              <w:b/>
              <w:sz w:val="16"/>
              <w:szCs w:val="16"/>
            </w:rPr>
          </w:pPr>
        </w:p>
      </w:tc>
      <w:tc>
        <w:tcPr>
          <w:tcW w:w="7512" w:type="dxa"/>
          <w:vAlign w:val="center"/>
        </w:tcPr>
        <w:p w14:paraId="528FF05F" w14:textId="77777777" w:rsidR="00F8534B" w:rsidRPr="00D6072E" w:rsidRDefault="00F8534B" w:rsidP="00707021">
          <w:pPr>
            <w:tabs>
              <w:tab w:val="left" w:pos="84"/>
            </w:tabs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206958">
            <w:rPr>
              <w:rFonts w:cs="Arial"/>
              <w:b/>
              <w:sz w:val="16"/>
              <w:szCs w:val="16"/>
            </w:rPr>
            <w:t>201</w:t>
          </w:r>
          <w:r w:rsidR="00707021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14:paraId="770559FB" w14:textId="77777777" w:rsidR="00F8534B" w:rsidRPr="00D6072E" w:rsidRDefault="00F8534B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ED1C03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ED1C03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491F9AE4" w14:textId="77777777" w:rsidR="00F8534B" w:rsidRPr="00046C8E" w:rsidRDefault="00F8534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266DF8" w14:textId="77777777" w:rsidR="00D83B69" w:rsidRDefault="00D83B69">
      <w:r>
        <w:separator/>
      </w:r>
    </w:p>
    <w:p w14:paraId="455586FB" w14:textId="77777777" w:rsidR="00D83B69" w:rsidRDefault="00D83B69"/>
    <w:p w14:paraId="7D281463" w14:textId="77777777" w:rsidR="00D83B69" w:rsidRDefault="00D83B69"/>
  </w:footnote>
  <w:footnote w:type="continuationSeparator" w:id="0">
    <w:p w14:paraId="5A1938DB" w14:textId="77777777" w:rsidR="00D83B69" w:rsidRDefault="00D83B69">
      <w:r>
        <w:continuationSeparator/>
      </w:r>
    </w:p>
    <w:p w14:paraId="14A717B5" w14:textId="77777777" w:rsidR="00D83B69" w:rsidRDefault="00D83B69"/>
    <w:p w14:paraId="69452EAD" w14:textId="77777777" w:rsidR="00D83B69" w:rsidRDefault="00D83B6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215813" w14:textId="77777777" w:rsidR="00F8534B" w:rsidRDefault="00F8534B"/>
  <w:p w14:paraId="5A3C9AC8" w14:textId="77777777" w:rsidR="00F8534B" w:rsidRDefault="00F8534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B0C757" w14:textId="77777777" w:rsidR="00F8534B" w:rsidRDefault="00F8534B" w:rsidP="00046C8E">
    <w:pPr>
      <w:pStyle w:val="Kopfzeile"/>
    </w:pPr>
    <w:r>
      <w:t>244</w:t>
    </w:r>
  </w:p>
  <w:p w14:paraId="62DC461F" w14:textId="77777777" w:rsidR="00F8534B" w:rsidRPr="00AB4B05" w:rsidRDefault="00F8534B" w:rsidP="00AB4B05">
    <w:pPr>
      <w:pStyle w:val="UnterKopfzeile"/>
    </w:pPr>
    <w:r>
      <w:t>(Datenverarbeitung)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6DA6D5C2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650CF3"/>
    <w:multiLevelType w:val="multilevel"/>
    <w:tmpl w:val="0FEC3EE6"/>
    <w:lvl w:ilvl="0">
      <w:start w:val="1"/>
      <w:numFmt w:val="decimal"/>
      <w:pStyle w:val="VHB-berschrift1"/>
      <w:lvlText w:val="%1"/>
      <w:lvlJc w:val="left"/>
      <w:pPr>
        <w:tabs>
          <w:tab w:val="num" w:pos="567"/>
        </w:tabs>
        <w:ind w:left="567" w:hanging="567"/>
      </w:pPr>
      <w:rPr>
        <w:rFonts w:hint="default"/>
        <w:sz w:val="20"/>
        <w:szCs w:val="20"/>
      </w:rPr>
    </w:lvl>
    <w:lvl w:ilvl="1">
      <w:start w:val="1"/>
      <w:numFmt w:val="decimal"/>
      <w:pStyle w:val="VHB-Standard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VHBStandard2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  <w:b w:val="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  <w:b w:val="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2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18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3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2880" w:hanging="1440"/>
      </w:pPr>
      <w:rPr>
        <w:rFonts w:hint="default"/>
      </w:rPr>
    </w:lvl>
  </w:abstractNum>
  <w:abstractNum w:abstractNumId="8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2367A3C"/>
    <w:multiLevelType w:val="hybridMultilevel"/>
    <w:tmpl w:val="442A8674"/>
    <w:lvl w:ilvl="0" w:tplc="04070019">
      <w:start w:val="1"/>
      <w:numFmt w:val="lowerLetter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776AF0"/>
    <w:multiLevelType w:val="hybridMultilevel"/>
    <w:tmpl w:val="72B4ECC6"/>
    <w:lvl w:ilvl="0" w:tplc="387690FA">
      <w:start w:val="1"/>
      <w:numFmt w:val="lowerLetter"/>
      <w:lvlText w:val="%1."/>
      <w:lvlJc w:val="left"/>
      <w:pPr>
        <w:ind w:left="1211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931" w:hanging="360"/>
      </w:pPr>
    </w:lvl>
    <w:lvl w:ilvl="2" w:tplc="0407001B" w:tentative="1">
      <w:start w:val="1"/>
      <w:numFmt w:val="lowerRoman"/>
      <w:lvlText w:val="%3."/>
      <w:lvlJc w:val="right"/>
      <w:pPr>
        <w:ind w:left="2651" w:hanging="180"/>
      </w:pPr>
    </w:lvl>
    <w:lvl w:ilvl="3" w:tplc="0407000F" w:tentative="1">
      <w:start w:val="1"/>
      <w:numFmt w:val="decimal"/>
      <w:lvlText w:val="%4."/>
      <w:lvlJc w:val="left"/>
      <w:pPr>
        <w:ind w:left="3371" w:hanging="360"/>
      </w:pPr>
    </w:lvl>
    <w:lvl w:ilvl="4" w:tplc="04070019" w:tentative="1">
      <w:start w:val="1"/>
      <w:numFmt w:val="lowerLetter"/>
      <w:lvlText w:val="%5."/>
      <w:lvlJc w:val="left"/>
      <w:pPr>
        <w:ind w:left="4091" w:hanging="360"/>
      </w:pPr>
    </w:lvl>
    <w:lvl w:ilvl="5" w:tplc="0407001B" w:tentative="1">
      <w:start w:val="1"/>
      <w:numFmt w:val="lowerRoman"/>
      <w:lvlText w:val="%6."/>
      <w:lvlJc w:val="right"/>
      <w:pPr>
        <w:ind w:left="4811" w:hanging="180"/>
      </w:pPr>
    </w:lvl>
    <w:lvl w:ilvl="6" w:tplc="0407000F" w:tentative="1">
      <w:start w:val="1"/>
      <w:numFmt w:val="decimal"/>
      <w:lvlText w:val="%7."/>
      <w:lvlJc w:val="left"/>
      <w:pPr>
        <w:ind w:left="5531" w:hanging="360"/>
      </w:pPr>
    </w:lvl>
    <w:lvl w:ilvl="7" w:tplc="04070019" w:tentative="1">
      <w:start w:val="1"/>
      <w:numFmt w:val="lowerLetter"/>
      <w:lvlText w:val="%8."/>
      <w:lvlJc w:val="left"/>
      <w:pPr>
        <w:ind w:left="6251" w:hanging="360"/>
      </w:pPr>
    </w:lvl>
    <w:lvl w:ilvl="8" w:tplc="040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348A48C8"/>
    <w:multiLevelType w:val="hybridMultilevel"/>
    <w:tmpl w:val="57D02264"/>
    <w:lvl w:ilvl="0" w:tplc="633451E0">
      <w:numFmt w:val="bullet"/>
      <w:lvlText w:val="-"/>
      <w:lvlJc w:val="left"/>
      <w:pPr>
        <w:ind w:left="1211" w:hanging="360"/>
      </w:pPr>
      <w:rPr>
        <w:rFonts w:ascii="Arial" w:eastAsia="Times New Roman" w:hAnsi="Arial" w:cs="Arial" w:hint="default"/>
        <w:b/>
      </w:rPr>
    </w:lvl>
    <w:lvl w:ilvl="1" w:tplc="040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2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EC4BF9"/>
    <w:multiLevelType w:val="hybridMultilevel"/>
    <w:tmpl w:val="E4983B30"/>
    <w:lvl w:ilvl="0" w:tplc="D83029E0">
      <w:start w:val="1"/>
      <w:numFmt w:val="bullet"/>
      <w:pStyle w:val="VHB-Aufzhlung"/>
      <w:lvlText w:val=""/>
      <w:lvlJc w:val="left"/>
      <w:pPr>
        <w:tabs>
          <w:tab w:val="num" w:pos="907"/>
        </w:tabs>
        <w:ind w:left="907" w:hanging="170"/>
      </w:pPr>
      <w:rPr>
        <w:rFonts w:ascii="Symbol" w:hAnsi="Symbol" w:cs="Times New Roman" w:hint="default"/>
        <w:sz w:val="18"/>
        <w:szCs w:val="18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4968544E"/>
    <w:multiLevelType w:val="hybridMultilevel"/>
    <w:tmpl w:val="1B48DE68"/>
    <w:lvl w:ilvl="0" w:tplc="04070019">
      <w:start w:val="1"/>
      <w:numFmt w:val="lowerLetter"/>
      <w:lvlText w:val="%1."/>
      <w:lvlJc w:val="left"/>
      <w:pPr>
        <w:ind w:left="1931" w:hanging="360"/>
      </w:pPr>
    </w:lvl>
    <w:lvl w:ilvl="1" w:tplc="04070019" w:tentative="1">
      <w:start w:val="1"/>
      <w:numFmt w:val="lowerLetter"/>
      <w:lvlText w:val="%2."/>
      <w:lvlJc w:val="left"/>
      <w:pPr>
        <w:ind w:left="2651" w:hanging="360"/>
      </w:pPr>
    </w:lvl>
    <w:lvl w:ilvl="2" w:tplc="0407001B" w:tentative="1">
      <w:start w:val="1"/>
      <w:numFmt w:val="lowerRoman"/>
      <w:lvlText w:val="%3."/>
      <w:lvlJc w:val="right"/>
      <w:pPr>
        <w:ind w:left="3371" w:hanging="180"/>
      </w:pPr>
    </w:lvl>
    <w:lvl w:ilvl="3" w:tplc="0407000F" w:tentative="1">
      <w:start w:val="1"/>
      <w:numFmt w:val="decimal"/>
      <w:lvlText w:val="%4."/>
      <w:lvlJc w:val="left"/>
      <w:pPr>
        <w:ind w:left="4091" w:hanging="360"/>
      </w:pPr>
    </w:lvl>
    <w:lvl w:ilvl="4" w:tplc="04070019" w:tentative="1">
      <w:start w:val="1"/>
      <w:numFmt w:val="lowerLetter"/>
      <w:lvlText w:val="%5."/>
      <w:lvlJc w:val="left"/>
      <w:pPr>
        <w:ind w:left="4811" w:hanging="360"/>
      </w:pPr>
    </w:lvl>
    <w:lvl w:ilvl="5" w:tplc="0407001B" w:tentative="1">
      <w:start w:val="1"/>
      <w:numFmt w:val="lowerRoman"/>
      <w:lvlText w:val="%6."/>
      <w:lvlJc w:val="right"/>
      <w:pPr>
        <w:ind w:left="5531" w:hanging="180"/>
      </w:pPr>
    </w:lvl>
    <w:lvl w:ilvl="6" w:tplc="0407000F" w:tentative="1">
      <w:start w:val="1"/>
      <w:numFmt w:val="decimal"/>
      <w:lvlText w:val="%7."/>
      <w:lvlJc w:val="left"/>
      <w:pPr>
        <w:ind w:left="6251" w:hanging="360"/>
      </w:pPr>
    </w:lvl>
    <w:lvl w:ilvl="7" w:tplc="04070019" w:tentative="1">
      <w:start w:val="1"/>
      <w:numFmt w:val="lowerLetter"/>
      <w:lvlText w:val="%8."/>
      <w:lvlJc w:val="left"/>
      <w:pPr>
        <w:ind w:left="6971" w:hanging="360"/>
      </w:pPr>
    </w:lvl>
    <w:lvl w:ilvl="8" w:tplc="0407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18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8"/>
  </w:num>
  <w:num w:numId="4">
    <w:abstractNumId w:val="22"/>
  </w:num>
  <w:num w:numId="5">
    <w:abstractNumId w:val="13"/>
  </w:num>
  <w:num w:numId="6">
    <w:abstractNumId w:val="3"/>
  </w:num>
  <w:num w:numId="7">
    <w:abstractNumId w:val="18"/>
  </w:num>
  <w:num w:numId="8">
    <w:abstractNumId w:val="12"/>
  </w:num>
  <w:num w:numId="9">
    <w:abstractNumId w:val="21"/>
  </w:num>
  <w:num w:numId="10">
    <w:abstractNumId w:val="4"/>
  </w:num>
  <w:num w:numId="11">
    <w:abstractNumId w:val="16"/>
  </w:num>
  <w:num w:numId="12">
    <w:abstractNumId w:val="16"/>
  </w:num>
  <w:num w:numId="13">
    <w:abstractNumId w:val="16"/>
  </w:num>
  <w:num w:numId="14">
    <w:abstractNumId w:val="16"/>
  </w:num>
  <w:num w:numId="15">
    <w:abstractNumId w:val="16"/>
  </w:num>
  <w:num w:numId="16">
    <w:abstractNumId w:val="2"/>
  </w:num>
  <w:num w:numId="17">
    <w:abstractNumId w:val="2"/>
  </w:num>
  <w:num w:numId="18">
    <w:abstractNumId w:val="20"/>
  </w:num>
  <w:num w:numId="19">
    <w:abstractNumId w:val="19"/>
  </w:num>
  <w:num w:numId="20">
    <w:abstractNumId w:val="14"/>
  </w:num>
  <w:num w:numId="21">
    <w:abstractNumId w:val="6"/>
  </w:num>
  <w:num w:numId="22">
    <w:abstractNumId w:val="0"/>
  </w:num>
  <w:num w:numId="23">
    <w:abstractNumId w:val="7"/>
  </w:num>
  <w:num w:numId="24">
    <w:abstractNumId w:val="15"/>
  </w:num>
  <w:num w:numId="25">
    <w:abstractNumId w:val="11"/>
  </w:num>
  <w:num w:numId="26">
    <w:abstractNumId w:val="10"/>
  </w:num>
  <w:num w:numId="27">
    <w:abstractNumId w:val="17"/>
  </w:num>
  <w:num w:numId="2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V0qRzy0NZ8KcOZJBcy6QSkfGjYJ6KYHj2j5QCsCBpBpDw3PbepKtPsFoh92GrLIA11BPGdCY9Ghlk/7ExTN6UA==" w:salt="YKfiqNjQbHgeD+YXrXIUqA=="/>
  <w:defaultTabStop w:val="709"/>
  <w:autoHyphenation/>
  <w:hyphenationZone w:val="425"/>
  <w:noPunctuationKerning/>
  <w:characterSpacingControl w:val="doNotCompress"/>
  <w:hdrShapeDefaults>
    <o:shapedefaults v:ext="edit" spidmax="460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214"/>
    <w:rsid w:val="000021DC"/>
    <w:rsid w:val="0000737B"/>
    <w:rsid w:val="0001134B"/>
    <w:rsid w:val="000114D3"/>
    <w:rsid w:val="000371ED"/>
    <w:rsid w:val="00046C8E"/>
    <w:rsid w:val="0006675C"/>
    <w:rsid w:val="0007651F"/>
    <w:rsid w:val="00081305"/>
    <w:rsid w:val="000848E7"/>
    <w:rsid w:val="00092FB8"/>
    <w:rsid w:val="000A42AA"/>
    <w:rsid w:val="000E66F9"/>
    <w:rsid w:val="001028D9"/>
    <w:rsid w:val="00106076"/>
    <w:rsid w:val="00127C79"/>
    <w:rsid w:val="001426F7"/>
    <w:rsid w:val="00142764"/>
    <w:rsid w:val="00171EA2"/>
    <w:rsid w:val="0017495A"/>
    <w:rsid w:val="00190C58"/>
    <w:rsid w:val="00197BAD"/>
    <w:rsid w:val="001A6205"/>
    <w:rsid w:val="001B705C"/>
    <w:rsid w:val="001C3E5C"/>
    <w:rsid w:val="001C509D"/>
    <w:rsid w:val="001E0C92"/>
    <w:rsid w:val="001F47CC"/>
    <w:rsid w:val="00206958"/>
    <w:rsid w:val="002517FD"/>
    <w:rsid w:val="0025665B"/>
    <w:rsid w:val="00263542"/>
    <w:rsid w:val="002748DF"/>
    <w:rsid w:val="002B26AB"/>
    <w:rsid w:val="002B73AE"/>
    <w:rsid w:val="002C0F7B"/>
    <w:rsid w:val="002C403D"/>
    <w:rsid w:val="002E4302"/>
    <w:rsid w:val="002F4952"/>
    <w:rsid w:val="0030109A"/>
    <w:rsid w:val="00327698"/>
    <w:rsid w:val="003552CC"/>
    <w:rsid w:val="00355C7F"/>
    <w:rsid w:val="0039586B"/>
    <w:rsid w:val="003A36E9"/>
    <w:rsid w:val="003A7389"/>
    <w:rsid w:val="003D3E99"/>
    <w:rsid w:val="003E2CD4"/>
    <w:rsid w:val="00402A1B"/>
    <w:rsid w:val="00424038"/>
    <w:rsid w:val="0045228F"/>
    <w:rsid w:val="00454471"/>
    <w:rsid w:val="0045726B"/>
    <w:rsid w:val="0047055A"/>
    <w:rsid w:val="00480ABD"/>
    <w:rsid w:val="004818FE"/>
    <w:rsid w:val="00492429"/>
    <w:rsid w:val="004C432D"/>
    <w:rsid w:val="004C43D4"/>
    <w:rsid w:val="004C4C98"/>
    <w:rsid w:val="004C5609"/>
    <w:rsid w:val="004D08F5"/>
    <w:rsid w:val="004D25FE"/>
    <w:rsid w:val="004E07A5"/>
    <w:rsid w:val="004E3711"/>
    <w:rsid w:val="0050015D"/>
    <w:rsid w:val="00500C2B"/>
    <w:rsid w:val="0051636C"/>
    <w:rsid w:val="00520D3B"/>
    <w:rsid w:val="005333C9"/>
    <w:rsid w:val="005575B0"/>
    <w:rsid w:val="00573601"/>
    <w:rsid w:val="00574488"/>
    <w:rsid w:val="00576C66"/>
    <w:rsid w:val="005A4489"/>
    <w:rsid w:val="005C301C"/>
    <w:rsid w:val="005C41DA"/>
    <w:rsid w:val="005D57D9"/>
    <w:rsid w:val="005F32A5"/>
    <w:rsid w:val="005F41CD"/>
    <w:rsid w:val="00605DD3"/>
    <w:rsid w:val="00606550"/>
    <w:rsid w:val="00607EE7"/>
    <w:rsid w:val="00610421"/>
    <w:rsid w:val="00614636"/>
    <w:rsid w:val="00630531"/>
    <w:rsid w:val="00640260"/>
    <w:rsid w:val="00640B39"/>
    <w:rsid w:val="00643351"/>
    <w:rsid w:val="0066119D"/>
    <w:rsid w:val="00667DCD"/>
    <w:rsid w:val="006A5AED"/>
    <w:rsid w:val="006A66F3"/>
    <w:rsid w:val="006B7CF1"/>
    <w:rsid w:val="006D70A3"/>
    <w:rsid w:val="006E7214"/>
    <w:rsid w:val="00707021"/>
    <w:rsid w:val="00724CA7"/>
    <w:rsid w:val="00734EDE"/>
    <w:rsid w:val="00736118"/>
    <w:rsid w:val="0074639E"/>
    <w:rsid w:val="007633C2"/>
    <w:rsid w:val="0077704B"/>
    <w:rsid w:val="0078194F"/>
    <w:rsid w:val="00782E76"/>
    <w:rsid w:val="0078695C"/>
    <w:rsid w:val="007E61DB"/>
    <w:rsid w:val="0080520B"/>
    <w:rsid w:val="0081723D"/>
    <w:rsid w:val="00844E06"/>
    <w:rsid w:val="0087342F"/>
    <w:rsid w:val="00892446"/>
    <w:rsid w:val="008B1F06"/>
    <w:rsid w:val="008D764D"/>
    <w:rsid w:val="008E5D60"/>
    <w:rsid w:val="008E6164"/>
    <w:rsid w:val="008F52AA"/>
    <w:rsid w:val="008F6547"/>
    <w:rsid w:val="00903F45"/>
    <w:rsid w:val="00910F0B"/>
    <w:rsid w:val="00927D8C"/>
    <w:rsid w:val="00960D7E"/>
    <w:rsid w:val="00962412"/>
    <w:rsid w:val="009641DD"/>
    <w:rsid w:val="0097166A"/>
    <w:rsid w:val="009769C9"/>
    <w:rsid w:val="009A3215"/>
    <w:rsid w:val="009A33B4"/>
    <w:rsid w:val="009B2C10"/>
    <w:rsid w:val="009B583A"/>
    <w:rsid w:val="009C14BE"/>
    <w:rsid w:val="00A00872"/>
    <w:rsid w:val="00A5084B"/>
    <w:rsid w:val="00A75824"/>
    <w:rsid w:val="00A84F27"/>
    <w:rsid w:val="00A90C84"/>
    <w:rsid w:val="00A97060"/>
    <w:rsid w:val="00AB4B05"/>
    <w:rsid w:val="00AC56D5"/>
    <w:rsid w:val="00AC7F2D"/>
    <w:rsid w:val="00AD584D"/>
    <w:rsid w:val="00AE4AF0"/>
    <w:rsid w:val="00B003C3"/>
    <w:rsid w:val="00B14EF0"/>
    <w:rsid w:val="00B223C7"/>
    <w:rsid w:val="00B23C01"/>
    <w:rsid w:val="00B24EE9"/>
    <w:rsid w:val="00B40909"/>
    <w:rsid w:val="00B434E5"/>
    <w:rsid w:val="00B4761F"/>
    <w:rsid w:val="00B60338"/>
    <w:rsid w:val="00B61D2B"/>
    <w:rsid w:val="00B939E9"/>
    <w:rsid w:val="00B96ADB"/>
    <w:rsid w:val="00BA5E42"/>
    <w:rsid w:val="00BD130C"/>
    <w:rsid w:val="00BF2190"/>
    <w:rsid w:val="00BF2F0B"/>
    <w:rsid w:val="00BF38D4"/>
    <w:rsid w:val="00C101BF"/>
    <w:rsid w:val="00C246AC"/>
    <w:rsid w:val="00C26124"/>
    <w:rsid w:val="00C2678D"/>
    <w:rsid w:val="00C30192"/>
    <w:rsid w:val="00C6592D"/>
    <w:rsid w:val="00C71603"/>
    <w:rsid w:val="00C764C5"/>
    <w:rsid w:val="00C96E57"/>
    <w:rsid w:val="00CB56C3"/>
    <w:rsid w:val="00CD54C7"/>
    <w:rsid w:val="00CF64C4"/>
    <w:rsid w:val="00D05C74"/>
    <w:rsid w:val="00D6072E"/>
    <w:rsid w:val="00D8049B"/>
    <w:rsid w:val="00D83B69"/>
    <w:rsid w:val="00DA276D"/>
    <w:rsid w:val="00DB1F7C"/>
    <w:rsid w:val="00DB6C0D"/>
    <w:rsid w:val="00DC2EA6"/>
    <w:rsid w:val="00DC7E08"/>
    <w:rsid w:val="00DD5025"/>
    <w:rsid w:val="00DE2F64"/>
    <w:rsid w:val="00DE420C"/>
    <w:rsid w:val="00E02FAA"/>
    <w:rsid w:val="00E1197E"/>
    <w:rsid w:val="00E322E9"/>
    <w:rsid w:val="00E33718"/>
    <w:rsid w:val="00E3544A"/>
    <w:rsid w:val="00E578EB"/>
    <w:rsid w:val="00E6087B"/>
    <w:rsid w:val="00E85EBB"/>
    <w:rsid w:val="00EA10EB"/>
    <w:rsid w:val="00EA4B37"/>
    <w:rsid w:val="00EC7AED"/>
    <w:rsid w:val="00ED1C03"/>
    <w:rsid w:val="00ED2D93"/>
    <w:rsid w:val="00EE46AB"/>
    <w:rsid w:val="00F133C2"/>
    <w:rsid w:val="00F13D3F"/>
    <w:rsid w:val="00F21669"/>
    <w:rsid w:val="00F25AA1"/>
    <w:rsid w:val="00F32C49"/>
    <w:rsid w:val="00F85122"/>
    <w:rsid w:val="00F8534B"/>
    <w:rsid w:val="00F9088F"/>
    <w:rsid w:val="00F91BC4"/>
    <w:rsid w:val="00F92CF7"/>
    <w:rsid w:val="00FA0151"/>
    <w:rsid w:val="00FB37F2"/>
    <w:rsid w:val="00FC0982"/>
    <w:rsid w:val="00FC1057"/>
    <w:rsid w:val="00FD03DA"/>
    <w:rsid w:val="00FD49AF"/>
    <w:rsid w:val="00FE5FC4"/>
    <w:rsid w:val="00FE6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1"/>
    <o:shapelayout v:ext="edit">
      <o:idmap v:ext="edit" data="1"/>
    </o:shapelayout>
  </w:shapeDefaults>
  <w:decimalSymbol w:val=","/>
  <w:listSeparator w:val=";"/>
  <w14:docId w14:val="06152210"/>
  <w15:docId w15:val="{2D31EAF6-D385-48E8-8BE2-E8FDAE9DA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aliases w:val="Arial 10"/>
    <w:qFormat/>
    <w:rsid w:val="00F13D3F"/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VHB-Kopfzeilentext">
    <w:name w:val="VHB-Kopfzeilentext"/>
    <w:basedOn w:val="Standard"/>
    <w:autoRedefine/>
    <w:rsid w:val="00F13D3F"/>
    <w:pPr>
      <w:spacing w:after="120"/>
      <w:contextualSpacing/>
    </w:pPr>
    <w:rPr>
      <w:rFonts w:cs="Arial"/>
      <w:b/>
      <w:szCs w:val="20"/>
    </w:rPr>
  </w:style>
  <w:style w:type="paragraph" w:customStyle="1" w:styleId="Anstrich">
    <w:name w:val="Anstrich"/>
    <w:basedOn w:val="Standard"/>
    <w:next w:val="Standard"/>
    <w:rsid w:val="00F13D3F"/>
    <w:pPr>
      <w:tabs>
        <w:tab w:val="left" w:pos="1021"/>
      </w:tabs>
      <w:spacing w:after="60"/>
      <w:ind w:left="1021" w:hanging="170"/>
      <w:contextualSpacing/>
      <w:jc w:val="both"/>
    </w:pPr>
  </w:style>
  <w:style w:type="paragraph" w:customStyle="1" w:styleId="Text">
    <w:name w:val="Text"/>
    <w:basedOn w:val="Standard"/>
    <w:next w:val="Standard"/>
    <w:link w:val="TextZchn"/>
    <w:rsid w:val="00F13D3F"/>
    <w:pPr>
      <w:spacing w:after="60"/>
      <w:ind w:left="851"/>
      <w:jc w:val="both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customStyle="1" w:styleId="VHB-berschrift1">
    <w:name w:val="VHB-Überschrift 1"/>
    <w:basedOn w:val="berschrift1"/>
    <w:autoRedefine/>
    <w:rsid w:val="00F13D3F"/>
    <w:pPr>
      <w:numPr>
        <w:numId w:val="23"/>
      </w:numPr>
      <w:spacing w:after="60"/>
    </w:pPr>
    <w:rPr>
      <w:szCs w:val="32"/>
    </w:rPr>
  </w:style>
  <w:style w:type="paragraph" w:styleId="Sprechblasentext">
    <w:name w:val="Balloon Text"/>
    <w:basedOn w:val="Standard"/>
    <w:semiHidden/>
    <w:rsid w:val="007E61DB"/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</w:pPr>
  </w:style>
  <w:style w:type="paragraph" w:customStyle="1" w:styleId="VHB-Standard1">
    <w:name w:val="VHB-Standard 1"/>
    <w:basedOn w:val="Standard"/>
    <w:autoRedefine/>
    <w:rsid w:val="00F13D3F"/>
    <w:pPr>
      <w:tabs>
        <w:tab w:val="left" w:pos="567"/>
      </w:tabs>
      <w:spacing w:after="60"/>
      <w:ind w:left="567"/>
      <w:jc w:val="both"/>
    </w:pPr>
    <w:rPr>
      <w:rFonts w:cs="Arial"/>
      <w:szCs w:val="20"/>
    </w:rPr>
  </w:style>
  <w:style w:type="paragraph" w:customStyle="1" w:styleId="VHBStandard2">
    <w:name w:val="VHB Standard 2"/>
    <w:basedOn w:val="Standard"/>
    <w:rsid w:val="00F13D3F"/>
    <w:pPr>
      <w:numPr>
        <w:ilvl w:val="2"/>
        <w:numId w:val="23"/>
      </w:numPr>
    </w:pPr>
  </w:style>
  <w:style w:type="paragraph" w:customStyle="1" w:styleId="VHB-Standard2">
    <w:name w:val="VHB-Standard 2"/>
    <w:autoRedefine/>
    <w:rsid w:val="00F13D3F"/>
    <w:pPr>
      <w:numPr>
        <w:ilvl w:val="1"/>
        <w:numId w:val="23"/>
      </w:numPr>
      <w:spacing w:before="120" w:after="60"/>
      <w:ind w:right="-57"/>
      <w:jc w:val="both"/>
    </w:pPr>
    <w:rPr>
      <w:rFonts w:ascii="Arial" w:hAnsi="Arial" w:cs="Arial"/>
    </w:rPr>
  </w:style>
  <w:style w:type="paragraph" w:customStyle="1" w:styleId="VHB-Aufzhlung">
    <w:name w:val="VHB-Aufzählung"/>
    <w:basedOn w:val="Liste"/>
    <w:autoRedefine/>
    <w:rsid w:val="00F13D3F"/>
    <w:pPr>
      <w:numPr>
        <w:numId w:val="24"/>
      </w:numPr>
      <w:spacing w:after="60"/>
      <w:contextualSpacing/>
    </w:pPr>
  </w:style>
  <w:style w:type="paragraph" w:styleId="Liste">
    <w:name w:val="List"/>
    <w:basedOn w:val="Standard"/>
    <w:rsid w:val="00F13D3F"/>
    <w:pPr>
      <w:ind w:left="283" w:hanging="283"/>
    </w:pPr>
  </w:style>
  <w:style w:type="paragraph" w:customStyle="1" w:styleId="Oben">
    <w:name w:val="Oben"/>
    <w:basedOn w:val="Standard"/>
    <w:next w:val="Standard"/>
    <w:rsid w:val="00F13D3F"/>
    <w:pPr>
      <w:keepNext/>
      <w:jc w:val="both"/>
    </w:pPr>
    <w:rPr>
      <w:b/>
      <w:szCs w:val="20"/>
    </w:rPr>
  </w:style>
  <w:style w:type="character" w:customStyle="1" w:styleId="TextZchn">
    <w:name w:val="Text Zchn"/>
    <w:link w:val="Text"/>
    <w:rsid w:val="00F13D3F"/>
    <w:rPr>
      <w:rFonts w:ascii="Arial" w:hAnsi="Arial"/>
      <w:szCs w:val="24"/>
      <w:lang w:val="de-DE" w:eastAsia="de-DE" w:bidi="ar-SA"/>
    </w:rPr>
  </w:style>
  <w:style w:type="character" w:styleId="Hyperlink">
    <w:name w:val="Hyperlink"/>
    <w:basedOn w:val="Absatz-Standardschriftart"/>
    <w:unhideWhenUsed/>
    <w:rsid w:val="000E66F9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B60338"/>
    <w:pPr>
      <w:ind w:left="720"/>
      <w:contextualSpacing/>
    </w:pPr>
  </w:style>
  <w:style w:type="character" w:styleId="BesuchterLink">
    <w:name w:val="FollowedHyperlink"/>
    <w:basedOn w:val="Absatz-Standardschriftart"/>
    <w:semiHidden/>
    <w:unhideWhenUsed/>
    <w:rsid w:val="005D57D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29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vergabe.blb.nrw.de/Vergabe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Fenner.BBRBN\Anwendungsdaten\Microsoft\Vorlagen\FeTab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93EDC7-F056-4E86-8BA9-C38B1AF5CA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1</Pages>
  <Words>275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244 - Datenverarbeitung</vt:lpstr>
    </vt:vector>
  </TitlesOfParts>
  <Company>BBR</Company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244 - Datenverarbeitung</dc:title>
  <dc:subject>Datenverarbeitung</dc:subject>
  <dc:creator>Dorothea Fenner</dc:creator>
  <cp:keywords>Datenverarbeitung; GAEB</cp:keywords>
  <cp:lastModifiedBy>Ferreira Karolin (BLB Z)</cp:lastModifiedBy>
  <cp:revision>10</cp:revision>
  <cp:lastPrinted>2025-03-12T08:19:00Z</cp:lastPrinted>
  <dcterms:created xsi:type="dcterms:W3CDTF">2025-03-05T08:26:00Z</dcterms:created>
  <dcterms:modified xsi:type="dcterms:W3CDTF">2025-03-13T06:15:00Z</dcterms:modified>
</cp:coreProperties>
</file>