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Ev-2025-233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Umbau Kita Ev. Kirchengemeinde Innentüren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Innentüren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