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2025-0961-BW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Trockene Löschleitungen - Neubau Stadthaus 4 - Bauwerke Münster GmbH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Ein Verwaltungsgebäude ist mit trockenen Feuerlöschleitungen und den dazugehörigen Einspeise- und Entnahmestellen auszurüsten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