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Trockene Löschleitungen - Neubau Stadthaus 4 - Bauwerke Münster GmbH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2025-0961-BW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Ein Verwaltungsgebäude ist mit trockenen Feuerlöschleitungen und den dazugehörigen Einspeise- und Entnahmestellen auszurüsten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