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602B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472615C" w:rsidR="00602BB6" w:rsidRDefault="00602BB6" w:rsidP="00602BB6">
            <w:pPr>
              <w:pStyle w:val="Untertitel"/>
              <w:jc w:val="left"/>
            </w:pPr>
            <w:r w:rsidRPr="003E4969">
              <w:rPr>
                <w:sz w:val="20"/>
                <w:szCs w:val="20"/>
              </w:rPr>
              <w:t>BLB NRW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602BB6" w:rsidRDefault="00602BB6" w:rsidP="00602BB6">
            <w:pPr>
              <w:pStyle w:val="Untertitel"/>
              <w:jc w:val="left"/>
            </w:pPr>
            <w:r>
              <w:t>Ansprechperson</w:t>
            </w:r>
          </w:p>
        </w:tc>
      </w:tr>
      <w:tr w:rsidR="00602BB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630E05B9" w:rsidR="00602BB6" w:rsidRDefault="00602BB6" w:rsidP="00602BB6">
            <w:pPr>
              <w:pStyle w:val="Untertitel"/>
              <w:jc w:val="left"/>
            </w:pPr>
            <w:r w:rsidRPr="003E4969">
              <w:rPr>
                <w:sz w:val="20"/>
                <w:szCs w:val="20"/>
              </w:rPr>
              <w:t>Mercedesstr. 12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2BFE7B6D" w:rsidR="00602BB6" w:rsidRDefault="00602BB6" w:rsidP="00602BB6">
            <w:pPr>
              <w:pStyle w:val="Untertitel"/>
              <w:jc w:val="left"/>
            </w:pPr>
            <w:r w:rsidRPr="003E4969">
              <w:rPr>
                <w:sz w:val="20"/>
                <w:szCs w:val="20"/>
              </w:rPr>
              <w:t>40470 Düsseldorf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602BB6" w:rsidRDefault="00602BB6" w:rsidP="00602BB6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602BB6" w:rsidRDefault="00602BB6" w:rsidP="00602BB6">
            <w:pPr>
              <w:pStyle w:val="Untertitel"/>
              <w:jc w:val="left"/>
            </w:pPr>
            <w:r>
              <w:t>Telefax</w:t>
            </w:r>
          </w:p>
        </w:tc>
      </w:tr>
      <w:tr w:rsidR="00602BB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602BB6" w:rsidRDefault="00602BB6" w:rsidP="00602BB6">
            <w:pPr>
              <w:pStyle w:val="Untertitel"/>
              <w:jc w:val="left"/>
            </w:pPr>
            <w:r>
              <w:t>E-Mail-Adresse der Ansprechperson</w:t>
            </w:r>
          </w:p>
        </w:tc>
      </w:tr>
      <w:tr w:rsidR="00602BB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602BB6" w:rsidRDefault="00602BB6" w:rsidP="00602BB6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602BB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602BB6" w:rsidRDefault="00602BB6" w:rsidP="00602BB6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Pr="00602BB6">
              <w:rPr>
                <w:rStyle w:val="Funotenzeichen"/>
                <w:spacing w:val="5"/>
                <w:highlight w:val="yellow"/>
              </w:rPr>
              <w:footnoteReference w:id="1"/>
            </w:r>
          </w:p>
        </w:tc>
      </w:tr>
      <w:tr w:rsidR="00602BB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602BB6" w:rsidRDefault="00602BB6" w:rsidP="00602BB6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602BB6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602BB6" w:rsidRDefault="00602BB6" w:rsidP="00602BB6">
            <w:pPr>
              <w:pStyle w:val="Untertitel"/>
              <w:jc w:val="left"/>
            </w:pPr>
            <w:r>
              <w:t>Registergericht</w:t>
            </w:r>
          </w:p>
        </w:tc>
      </w:tr>
      <w:tr w:rsidR="00602BB6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602BB6" w:rsidRDefault="00602BB6" w:rsidP="00602BB6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602BB6" w:rsidRDefault="00602BB6" w:rsidP="00602BB6">
            <w:pPr>
              <w:pStyle w:val="Untertitel"/>
              <w:jc w:val="left"/>
            </w:pPr>
          </w:p>
        </w:tc>
      </w:tr>
      <w:tr w:rsidR="00602BB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602BB6" w:rsidRDefault="00602BB6" w:rsidP="00602BB6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602BB6" w:rsidRDefault="00602BB6" w:rsidP="00602BB6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602BB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602BB6" w:rsidRDefault="00602BB6" w:rsidP="00602BB6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058340FA" w:rsidR="00602BB6" w:rsidRDefault="00FA1560" w:rsidP="00602BB6">
            <w:pPr>
              <w:pStyle w:val="Untertitel"/>
            </w:pPr>
            <w:r>
              <w:rPr>
                <w:rFonts w:cs="Arial"/>
              </w:rPr>
              <w:t>B08-003-02/VA100-25-00</w:t>
            </w:r>
            <w:r w:rsidR="00F94723">
              <w:rPr>
                <w:rFonts w:cs="Arial"/>
              </w:rPr>
              <w:t>1</w:t>
            </w:r>
            <w:r w:rsidR="00B071D7">
              <w:rPr>
                <w:rFonts w:cs="Arial"/>
              </w:rPr>
              <w:t>41</w:t>
            </w:r>
          </w:p>
        </w:tc>
      </w:tr>
      <w:tr w:rsidR="00602BB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602BB6" w:rsidRDefault="00602BB6" w:rsidP="00602BB6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602BB6" w:rsidRDefault="00602BB6" w:rsidP="00602BB6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602BB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602BB6" w:rsidRDefault="00602BB6" w:rsidP="00602BB6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3988D098" w:rsidR="00602BB6" w:rsidRDefault="00602BB6" w:rsidP="00602BB6">
            <w:pPr>
              <w:pStyle w:val="Untertitel"/>
            </w:pPr>
            <w:r>
              <w:rPr>
                <w:sz w:val="20"/>
                <w:szCs w:val="20"/>
              </w:rPr>
              <w:t>100-2</w:t>
            </w:r>
            <w:r w:rsidR="00E96AF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-00</w:t>
            </w:r>
            <w:r w:rsidR="00F94723">
              <w:rPr>
                <w:sz w:val="20"/>
                <w:szCs w:val="20"/>
              </w:rPr>
              <w:t>1</w:t>
            </w:r>
            <w:r w:rsidR="00B071D7">
              <w:rPr>
                <w:sz w:val="20"/>
                <w:szCs w:val="20"/>
              </w:rPr>
              <w:t>41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EC2AF04" w14:textId="26470111" w:rsidR="00C41F96" w:rsidRDefault="00C41F96" w:rsidP="00C41F96">
      <w:pPr>
        <w:ind w:firstLine="0"/>
      </w:pPr>
      <w:r>
        <w:t>Lieferung/Leistung von</w:t>
      </w:r>
      <w:r w:rsidR="00743D6F">
        <w:t xml:space="preserve"> </w:t>
      </w:r>
      <w:r w:rsidR="00743D6F" w:rsidRPr="00DE1CBE">
        <w:rPr>
          <w:rFonts w:cs="Arial"/>
          <w:b/>
          <w:sz w:val="22"/>
        </w:rPr>
        <w:t>Infrastrukturelle Gebäudedienstleistungen im Bereich der NL</w:t>
      </w:r>
      <w:r w:rsidR="00743D6F">
        <w:rPr>
          <w:rFonts w:cs="Arial"/>
          <w:b/>
          <w:sz w:val="22"/>
        </w:rPr>
        <w:t xml:space="preserve"> </w:t>
      </w:r>
      <w:r w:rsidR="00C6118F">
        <w:rPr>
          <w:rFonts w:cs="Arial"/>
          <w:b/>
          <w:sz w:val="22"/>
        </w:rPr>
        <w:t>Duisburg</w:t>
      </w:r>
      <w:r w:rsidR="00743D6F">
        <w:rPr>
          <w:rFonts w:cs="Arial"/>
          <w:b/>
          <w:sz w:val="22"/>
        </w:rPr>
        <w:t xml:space="preserve"> Fachl</w:t>
      </w:r>
      <w:r w:rsidR="00743D6F" w:rsidRPr="00E040C4">
        <w:rPr>
          <w:rFonts w:cs="Arial"/>
          <w:b/>
          <w:sz w:val="22"/>
        </w:rPr>
        <w:t>os</w:t>
      </w:r>
      <w:r w:rsidR="00743D6F">
        <w:rPr>
          <w:rFonts w:cs="Arial"/>
          <w:b/>
          <w:sz w:val="22"/>
        </w:rPr>
        <w:t xml:space="preserve"> </w:t>
      </w:r>
      <w:r w:rsidR="00E7189C">
        <w:rPr>
          <w:rFonts w:cs="Arial"/>
          <w:b/>
          <w:sz w:val="22"/>
        </w:rPr>
        <w:t>1</w:t>
      </w:r>
      <w:r w:rsidR="00743D6F">
        <w:rPr>
          <w:rFonts w:cs="Arial"/>
          <w:b/>
          <w:sz w:val="22"/>
        </w:rPr>
        <w:t xml:space="preserve"> </w:t>
      </w:r>
      <w:r w:rsidR="00E7189C">
        <w:rPr>
          <w:rFonts w:cs="Arial"/>
          <w:b/>
          <w:sz w:val="22"/>
        </w:rPr>
        <w:t>Unterhaltsreinigung (UHR) Los 1.</w:t>
      </w:r>
      <w:r w:rsidR="00C6118F">
        <w:rPr>
          <w:rFonts w:cs="Arial"/>
          <w:b/>
          <w:sz w:val="22"/>
        </w:rPr>
        <w:t>2</w:t>
      </w: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2AF4B28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</w:t>
      </w:r>
      <w:r w:rsidR="006F1DFE">
        <w:t xml:space="preserve"> </w:t>
      </w:r>
      <w:r w:rsidR="006F1DFE" w:rsidRPr="004C4831">
        <w:rPr>
          <w:rFonts w:ascii="Univers" w:hAnsi="Univers"/>
          <w:color w:val="0070C0"/>
        </w:rPr>
        <w:t>nach den beigefügten Kalkulationslisten</w:t>
      </w:r>
      <w:r w:rsidR="006F1DFE" w:rsidRPr="00C41F96">
        <w:t xml:space="preserve"> </w:t>
      </w:r>
      <w:r w:rsidR="006F1DFE">
        <w:rPr>
          <w:rFonts w:ascii="Univers" w:hAnsi="Univers"/>
          <w:color w:val="0070C0"/>
        </w:rPr>
        <w:t xml:space="preserve">(Finaler </w:t>
      </w:r>
      <w:r w:rsidR="006F1DFE" w:rsidRPr="00034F53">
        <w:rPr>
          <w:rFonts w:ascii="Univers" w:hAnsi="Univers"/>
          <w:color w:val="0070C0"/>
          <w:u w:val="single"/>
        </w:rPr>
        <w:t>Datei-</w:t>
      </w:r>
      <w:r w:rsidR="006F1DFE">
        <w:rPr>
          <w:rFonts w:ascii="Univers" w:hAnsi="Univers"/>
          <w:color w:val="0070C0"/>
        </w:rPr>
        <w:t xml:space="preserve">Ausdruck IGM-LIP) </w:t>
      </w:r>
      <w:r w:rsidRPr="00C41F96">
        <w:t>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0C10B31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6F1DFE">
        <w:t xml:space="preserve"> </w:t>
      </w:r>
      <w:r w:rsidR="005757EC">
        <w:rPr>
          <w:rFonts w:ascii="Univers" w:hAnsi="Univers"/>
          <w:color w:val="0070C0"/>
        </w:rPr>
        <w:t>Die Vertragsbedingungen UHR</w:t>
      </w:r>
      <w:r w:rsidR="006F1DFE">
        <w:rPr>
          <w:rFonts w:ascii="Univers" w:hAnsi="Univers"/>
          <w:color w:val="0070C0"/>
        </w:rPr>
        <w:t xml:space="preserve"> sind Bestandteil der Verdingungsunterlagen und gelten für die jeweils angebotenen Lose. Mit der Zuschlagserteilung werden die Verträge für die jeweils angebotenen Lose mit allen Anlagen wirksam.</w:t>
      </w:r>
    </w:p>
    <w:p w14:paraId="7B8CBA68" w14:textId="43836445" w:rsidR="00C335AF" w:rsidRDefault="00931A2D" w:rsidP="00AD7A77">
      <w:pPr>
        <w:spacing w:before="0" w:after="200"/>
        <w:ind w:firstLine="0"/>
        <w:jc w:val="left"/>
      </w:pPr>
      <w:r>
        <w:br w:type="page"/>
      </w: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B071D7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B071D7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B071D7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B071D7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B071D7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B071D7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B071D7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B071D7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29FA8CD2" w:rsidR="007D2A55" w:rsidRDefault="007D2A55">
      <w:pPr>
        <w:spacing w:before="0" w:after="200"/>
        <w:ind w:firstLine="0"/>
        <w:jc w:val="left"/>
        <w:rPr>
          <w:rFonts w:cs="Arial"/>
        </w:rPr>
      </w:pP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</w:t>
      </w:r>
      <w:r w:rsidR="007D2A55" w:rsidRPr="00AD7A77">
        <w:rPr>
          <w:highlight w:val="yellow"/>
        </w:rPr>
        <w:t>kleines</w:t>
      </w:r>
      <w:r w:rsidR="007D2A55">
        <w:t xml:space="preserve"> oder </w:t>
      </w:r>
      <w:r w:rsidR="007D2A55" w:rsidRPr="00AD7A77">
        <w:rPr>
          <w:highlight w:val="yellow"/>
        </w:rPr>
        <w:t>mittleres</w:t>
      </w:r>
      <w:r w:rsidR="007D2A55">
        <w:t xml:space="preserve"> Unternehmen (KMU) </w:t>
      </w:r>
      <w:r w:rsidR="009E05CD">
        <w:t xml:space="preserve">oder </w:t>
      </w:r>
      <w:r w:rsidR="009E05CD" w:rsidRPr="00AD7A77">
        <w:rPr>
          <w:highlight w:val="yellow"/>
        </w:rPr>
        <w:t>Groß</w:t>
      </w:r>
      <w:r w:rsidR="009E05CD">
        <w:t xml:space="preserve">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B071D7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B071D7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B071D7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B071D7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 xml:space="preserve">Angabe der </w:t>
      </w:r>
      <w:r w:rsidRPr="00AD7A77">
        <w:rPr>
          <w:highlight w:val="yellow"/>
        </w:rPr>
        <w:t>Nationalität des wirtschaftlichen Eigentümers</w:t>
      </w:r>
      <w:r>
        <w:t xml:space="preserve">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AD7A77">
        <w:rPr>
          <w:rFonts w:cs="Arial"/>
          <w:b/>
          <w:spacing w:val="-5"/>
          <w:highlight w:val="yellow"/>
        </w:rPr>
        <w:t>Mit</w:t>
      </w:r>
      <w:r w:rsidR="00153F05" w:rsidRPr="00AD7A77">
        <w:rPr>
          <w:rFonts w:cs="Arial"/>
          <w:b/>
          <w:spacing w:val="-5"/>
          <w:highlight w:val="yellow"/>
        </w:rPr>
        <w:t xml:space="preserve"> der elektronischen </w:t>
      </w:r>
      <w:r w:rsidRPr="00AD7A77">
        <w:rPr>
          <w:rFonts w:cs="Arial"/>
          <w:b/>
          <w:spacing w:val="-5"/>
          <w:highlight w:val="yellow"/>
        </w:rPr>
        <w:t>Abgabe des Angebotes</w:t>
      </w:r>
      <w:r w:rsidR="00153F05" w:rsidRPr="00AD7A77">
        <w:rPr>
          <w:rFonts w:cs="Arial"/>
          <w:b/>
          <w:spacing w:val="-5"/>
          <w:highlight w:val="yellow"/>
        </w:rPr>
        <w:t xml:space="preserve"> auf dem Vergabemarktplatz NRW </w:t>
      </w:r>
      <w:r w:rsidRPr="00AD7A77">
        <w:rPr>
          <w:rFonts w:cs="Arial"/>
          <w:b/>
          <w:spacing w:val="-5"/>
          <w:highlight w:val="yellow"/>
        </w:rPr>
        <w:t>gilt dieses als unterschrieben</w:t>
      </w:r>
      <w:r w:rsidR="00153F05" w:rsidRPr="00AD7A77">
        <w:rPr>
          <w:rFonts w:cs="Arial"/>
          <w:b/>
          <w:spacing w:val="-5"/>
          <w:highlight w:val="yellow"/>
        </w:rPr>
        <w:t>.</w:t>
      </w:r>
      <w:r w:rsidR="00153F05" w:rsidRPr="008A72B8">
        <w:rPr>
          <w:rFonts w:cs="Arial"/>
          <w:b/>
          <w:spacing w:val="-5"/>
        </w:rPr>
        <w:t xml:space="preserve">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5305A99" w:rsidR="00A2096A" w:rsidRDefault="00A2096A">
      <w:pPr>
        <w:pStyle w:val="KeinLeerraum"/>
        <w:spacing w:before="0" w:after="0" w:line="240" w:lineRule="auto"/>
      </w:pPr>
    </w:p>
    <w:p w14:paraId="25F748FA" w14:textId="77777777" w:rsidR="00AD7A77" w:rsidRPr="00423792" w:rsidRDefault="00AD7A77" w:rsidP="00AD7A77">
      <w:pPr>
        <w:pStyle w:val="KeinLeerraum"/>
        <w:spacing w:before="0" w:after="0" w:line="240" w:lineRule="auto"/>
        <w:rPr>
          <w:b/>
          <w:bCs/>
          <w:u w:val="single"/>
        </w:rPr>
      </w:pPr>
      <w:r w:rsidRPr="00423792">
        <w:rPr>
          <w:b/>
          <w:bCs/>
          <w:u w:val="single"/>
        </w:rPr>
        <w:t>Anlagen:</w:t>
      </w:r>
    </w:p>
    <w:p w14:paraId="1AB7707F" w14:textId="77777777" w:rsidR="00AD7A77" w:rsidRDefault="00AD7A77" w:rsidP="00AD7A77">
      <w:pPr>
        <w:pStyle w:val="KeinLeerraum"/>
        <w:spacing w:before="0" w:after="0" w:line="240" w:lineRule="auto"/>
        <w:rPr>
          <w:b/>
          <w:bCs/>
        </w:rPr>
      </w:pPr>
    </w:p>
    <w:p w14:paraId="0A636B2B" w14:textId="77777777" w:rsidR="00AD7A77" w:rsidRPr="00780F7D" w:rsidRDefault="00AD7A77" w:rsidP="00AD7A77">
      <w:pPr>
        <w:pStyle w:val="Listenabsatz"/>
        <w:numPr>
          <w:ilvl w:val="0"/>
          <w:numId w:val="19"/>
        </w:numPr>
        <w:ind w:left="426" w:hanging="426"/>
        <w:jc w:val="left"/>
      </w:pPr>
      <w:r w:rsidRPr="00780F7D">
        <w:t xml:space="preserve">digitales Leistungsverzeichnis (finaler </w:t>
      </w:r>
      <w:r>
        <w:t>Datei</w:t>
      </w:r>
      <w:r w:rsidRPr="00780F7D">
        <w:t>-Ausdruck IGM-LIP)</w:t>
      </w:r>
    </w:p>
    <w:p w14:paraId="2312F87C" w14:textId="77777777" w:rsidR="00AD7A77" w:rsidRDefault="00AD7A77" w:rsidP="00AD7A77">
      <w:pPr>
        <w:pStyle w:val="Listenabsatz"/>
        <w:numPr>
          <w:ilvl w:val="0"/>
          <w:numId w:val="19"/>
        </w:numPr>
        <w:ind w:left="426" w:hanging="426"/>
        <w:jc w:val="left"/>
      </w:pPr>
      <w:r w:rsidRPr="00780F7D">
        <w:t xml:space="preserve">Eigenerklärung </w:t>
      </w:r>
      <w:r>
        <w:t>Ausschlussgründe</w:t>
      </w:r>
      <w:r w:rsidRPr="00780F7D">
        <w:t xml:space="preserve"> (</w:t>
      </w:r>
      <w:r w:rsidRPr="006F2EAB">
        <w:t xml:space="preserve">Formular </w:t>
      </w:r>
      <w:r>
        <w:t>521</w:t>
      </w:r>
      <w:r w:rsidRPr="006F2EAB">
        <w:t xml:space="preserve"> EU</w:t>
      </w:r>
      <w:r w:rsidRPr="00780F7D">
        <w:t>)</w:t>
      </w:r>
    </w:p>
    <w:p w14:paraId="29D378CD" w14:textId="77777777" w:rsidR="00AD7A77" w:rsidRPr="00780F7D" w:rsidRDefault="00AD7A77" w:rsidP="00AD7A77">
      <w:pPr>
        <w:pStyle w:val="Listenabsatz"/>
        <w:numPr>
          <w:ilvl w:val="0"/>
          <w:numId w:val="19"/>
        </w:numPr>
        <w:ind w:left="426" w:hanging="426"/>
        <w:jc w:val="left"/>
      </w:pPr>
      <w:r>
        <w:t>Eigenerklärung Sanktionspaket (Formular 523 EU)</w:t>
      </w:r>
      <w:r w:rsidRPr="00780F7D">
        <w:t xml:space="preserve"> </w:t>
      </w:r>
    </w:p>
    <w:p w14:paraId="65BA6E9C" w14:textId="58B51222" w:rsidR="00B7489D" w:rsidRDefault="00AD7A77" w:rsidP="006322CA">
      <w:pPr>
        <w:pStyle w:val="Listenabsatz"/>
        <w:numPr>
          <w:ilvl w:val="0"/>
          <w:numId w:val="19"/>
        </w:numPr>
        <w:ind w:left="426" w:hanging="426"/>
        <w:jc w:val="left"/>
      </w:pPr>
      <w:r w:rsidRPr="00780F7D">
        <w:t>F</w:t>
      </w:r>
      <w:r>
        <w:t>ormular Unternehmensfragebogen</w:t>
      </w:r>
      <w:r w:rsidRPr="00085CA0">
        <w:t xml:space="preserve"> </w:t>
      </w:r>
    </w:p>
    <w:p w14:paraId="6E2648A8" w14:textId="77777777" w:rsidR="00AD7A77" w:rsidRDefault="00AD7A77" w:rsidP="00AD7A77">
      <w:pPr>
        <w:pStyle w:val="Listenabsatz"/>
        <w:ind w:left="426"/>
        <w:jc w:val="left"/>
      </w:pPr>
    </w:p>
    <w:p w14:paraId="4DBE4FEA" w14:textId="77777777" w:rsidR="00AD7A77" w:rsidRDefault="00AD7A77" w:rsidP="00AD7A77">
      <w:pPr>
        <w:ind w:firstLine="0"/>
        <w:rPr>
          <w:rFonts w:cs="Arial"/>
        </w:rPr>
      </w:pPr>
    </w:p>
    <w:p w14:paraId="190C99A7" w14:textId="77777777" w:rsidR="00AD7A77" w:rsidRDefault="00AD7A77" w:rsidP="00AD7A77">
      <w:pPr>
        <w:pStyle w:val="Listenabsatz"/>
        <w:numPr>
          <w:ilvl w:val="0"/>
          <w:numId w:val="19"/>
        </w:numPr>
        <w:ind w:left="426" w:hanging="426"/>
        <w:jc w:val="left"/>
      </w:pPr>
      <w:r w:rsidRPr="006E5D9A">
        <w:rPr>
          <w:highlight w:val="yellow"/>
        </w:rPr>
        <w:t>ggf.</w:t>
      </w:r>
      <w:r>
        <w:t xml:space="preserve"> </w:t>
      </w:r>
      <w:r w:rsidRPr="00A9102D">
        <w:t>Erklärung Bietergemeinschaft (Formular 531 EU)</w:t>
      </w:r>
      <w:r>
        <w:t xml:space="preserve"> (</w:t>
      </w:r>
      <w:r w:rsidRPr="000C29B0">
        <w:rPr>
          <w:b/>
        </w:rPr>
        <w:t>bei</w:t>
      </w:r>
      <w:r>
        <w:t xml:space="preserve"> Bildung einer Bietergemeinschaft)</w:t>
      </w:r>
    </w:p>
    <w:p w14:paraId="136F66C0" w14:textId="77777777" w:rsidR="00AD7A77" w:rsidRDefault="00AD7A77" w:rsidP="00AD7A77">
      <w:pPr>
        <w:spacing w:before="0" w:after="0"/>
        <w:ind w:firstLine="0"/>
      </w:pPr>
    </w:p>
    <w:p w14:paraId="33C58760" w14:textId="77777777" w:rsidR="00AD7A77" w:rsidRDefault="00AD7A77" w:rsidP="00AD7A77">
      <w:pPr>
        <w:spacing w:before="0" w:after="0"/>
        <w:ind w:firstLine="0"/>
      </w:pPr>
    </w:p>
    <w:p w14:paraId="3BE74D7C" w14:textId="77777777" w:rsidR="00AD7A77" w:rsidRPr="00423792" w:rsidRDefault="00AD7A77" w:rsidP="00AD7A77">
      <w:pPr>
        <w:spacing w:before="0" w:after="0"/>
        <w:ind w:firstLine="0"/>
        <w:rPr>
          <w:b/>
          <w:u w:val="single"/>
        </w:rPr>
      </w:pPr>
      <w:r w:rsidRPr="006E5D9A">
        <w:rPr>
          <w:b/>
          <w:highlight w:val="yellow"/>
          <w:u w:val="single"/>
        </w:rPr>
        <w:t>Be</w:t>
      </w:r>
      <w:r w:rsidRPr="00423792">
        <w:rPr>
          <w:b/>
          <w:u w:val="single"/>
        </w:rPr>
        <w:t xml:space="preserve">i </w:t>
      </w:r>
      <w:r>
        <w:rPr>
          <w:b/>
          <w:u w:val="single"/>
        </w:rPr>
        <w:t xml:space="preserve">Eignungsleihe und/oder </w:t>
      </w:r>
      <w:r w:rsidRPr="00423792">
        <w:rPr>
          <w:b/>
          <w:u w:val="single"/>
        </w:rPr>
        <w:t>Einsatz von Nachunternehmen:</w:t>
      </w:r>
    </w:p>
    <w:p w14:paraId="33945F32" w14:textId="7B1E5FAB" w:rsidR="00AD7A77" w:rsidRDefault="00282BB2" w:rsidP="00AD7A77">
      <w:pPr>
        <w:pStyle w:val="Listenabsatz"/>
        <w:numPr>
          <w:ilvl w:val="0"/>
          <w:numId w:val="19"/>
        </w:numPr>
        <w:ind w:left="426" w:hanging="426"/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Unteraufträge (Formular 533a EU oder 533b EU)</w:t>
      </w:r>
      <w:r w:rsidR="00AD7A77">
        <w:t xml:space="preserve"> </w:t>
      </w:r>
    </w:p>
    <w:p w14:paraId="5E14D023" w14:textId="5E500318" w:rsidR="00AD7A77" w:rsidRPr="00DF0F88" w:rsidRDefault="00282BB2" w:rsidP="00AD7A77">
      <w:pPr>
        <w:pStyle w:val="Listenabsatz"/>
        <w:numPr>
          <w:ilvl w:val="0"/>
          <w:numId w:val="19"/>
        </w:numPr>
        <w:ind w:left="426" w:hanging="426"/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Eignungsleihe (Formular 534a EU oder 534b EU)</w:t>
      </w:r>
    </w:p>
    <w:p w14:paraId="5F81B9C9" w14:textId="77777777" w:rsidR="00AD7A77" w:rsidRPr="00DF0F88" w:rsidRDefault="00AD7A77" w:rsidP="00AD7A77">
      <w:pPr>
        <w:pStyle w:val="KeinLeerraum"/>
        <w:spacing w:before="0" w:after="0" w:line="240" w:lineRule="auto"/>
      </w:pPr>
    </w:p>
    <w:sectPr w:rsidR="00AD7A77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602BB6" w:rsidRDefault="00602BB6">
      <w:pPr>
        <w:pStyle w:val="Funotentext"/>
      </w:pPr>
      <w:r w:rsidRPr="006F1DFE">
        <w:rPr>
          <w:rStyle w:val="Funotenzeichen"/>
          <w:highlight w:val="yellow"/>
        </w:rPr>
        <w:footnoteRef/>
      </w:r>
      <w:r w:rsidRPr="006F1DFE">
        <w:rPr>
          <w:highlight w:val="yellow"/>
        </w:rP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15F2"/>
    <w:multiLevelType w:val="hybridMultilevel"/>
    <w:tmpl w:val="813411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4"/>
  </w:num>
  <w:num w:numId="7">
    <w:abstractNumId w:val="6"/>
  </w:num>
  <w:num w:numId="8">
    <w:abstractNumId w:val="7"/>
  </w:num>
  <w:num w:numId="9">
    <w:abstractNumId w:val="12"/>
  </w:num>
  <w:num w:numId="10">
    <w:abstractNumId w:val="9"/>
  </w:num>
  <w:num w:numId="11">
    <w:abstractNumId w:val="13"/>
  </w:num>
  <w:num w:numId="12">
    <w:abstractNumId w:val="1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4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C6F99"/>
    <w:rsid w:val="001F2936"/>
    <w:rsid w:val="00201F16"/>
    <w:rsid w:val="00216094"/>
    <w:rsid w:val="00223621"/>
    <w:rsid w:val="00225F16"/>
    <w:rsid w:val="00233C49"/>
    <w:rsid w:val="002404AB"/>
    <w:rsid w:val="00250109"/>
    <w:rsid w:val="0026517C"/>
    <w:rsid w:val="00275109"/>
    <w:rsid w:val="00282BB2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6A1C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757EC"/>
    <w:rsid w:val="005906C4"/>
    <w:rsid w:val="005B2C9B"/>
    <w:rsid w:val="005C113E"/>
    <w:rsid w:val="005E6B2F"/>
    <w:rsid w:val="005F090E"/>
    <w:rsid w:val="00602BB6"/>
    <w:rsid w:val="00610A52"/>
    <w:rsid w:val="00625952"/>
    <w:rsid w:val="006322CA"/>
    <w:rsid w:val="00645F26"/>
    <w:rsid w:val="00664D83"/>
    <w:rsid w:val="00666022"/>
    <w:rsid w:val="0066703F"/>
    <w:rsid w:val="00667E42"/>
    <w:rsid w:val="00684F50"/>
    <w:rsid w:val="00690CFA"/>
    <w:rsid w:val="00695266"/>
    <w:rsid w:val="006A0AA3"/>
    <w:rsid w:val="006A716E"/>
    <w:rsid w:val="006C3FCB"/>
    <w:rsid w:val="006C4AE5"/>
    <w:rsid w:val="006D4A00"/>
    <w:rsid w:val="006E2566"/>
    <w:rsid w:val="006F1DFE"/>
    <w:rsid w:val="00700904"/>
    <w:rsid w:val="00736EB5"/>
    <w:rsid w:val="00742DDD"/>
    <w:rsid w:val="00743D6F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AD7A77"/>
    <w:rsid w:val="00B02B31"/>
    <w:rsid w:val="00B071D7"/>
    <w:rsid w:val="00B12D4B"/>
    <w:rsid w:val="00B3223D"/>
    <w:rsid w:val="00B41E77"/>
    <w:rsid w:val="00B61FC9"/>
    <w:rsid w:val="00B7489D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57F02"/>
    <w:rsid w:val="00C6118F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189C"/>
    <w:rsid w:val="00E73F00"/>
    <w:rsid w:val="00E857FD"/>
    <w:rsid w:val="00E90578"/>
    <w:rsid w:val="00E90673"/>
    <w:rsid w:val="00E96AF3"/>
    <w:rsid w:val="00EA21FD"/>
    <w:rsid w:val="00EB6F70"/>
    <w:rsid w:val="00EC5B90"/>
    <w:rsid w:val="00ED3E0B"/>
    <w:rsid w:val="00F0712B"/>
    <w:rsid w:val="00F40C11"/>
    <w:rsid w:val="00F6643F"/>
    <w:rsid w:val="00F871A4"/>
    <w:rsid w:val="00F94723"/>
    <w:rsid w:val="00FA1560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Berger Frank (BLB Z)</cp:lastModifiedBy>
  <cp:revision>21</cp:revision>
  <dcterms:created xsi:type="dcterms:W3CDTF">2024-04-12T11:55:00Z</dcterms:created>
  <dcterms:modified xsi:type="dcterms:W3CDTF">2025-11-24T09:58:00Z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