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4070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Melanchthonschule, Erweiterungsneubau - Dach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75/2026/4070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Dachdecker- und Klempner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