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P-13633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Technische Dämmung - Gesamtschule Münster-West - Erweiterungsneubau_TP1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2026-0523-23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Im Rahmen des Erweiterungsneubaus der Gesamtschule Münster-West umfasst das Gewerk "Technische Dämmung" die schall-, tauwasser- und wärmeschutztechnische Dämmung aller haustechnischen Rohr- und Lüftungsleitungen einschließlich Formteile, Armaturen und Brandschutzabschottungen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