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2026-0523-23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Technische Dämmung - Gesamtschule Münster-West - Erweiterungsneubau_TP1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Im Rahmen des Erweiterungsneubaus der Gesamtschule Münster-West umfasst das Gewerk "Technische Dämmung" die schall-, tauwasser- und wärmeschutztechnische Dämmung aller haustechnischen Rohr- und Lüftungsleitungen einschließlich Formteile, Armaturen und Brandschutzabschottungen
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