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1/2026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Bezugsvertrag über die Prüfung ortsveränderlicher elektrischer Betriebsmittel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