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D6EFD" w14:textId="77777777" w:rsidR="003D5933" w:rsidRPr="0078577C" w:rsidRDefault="003D5933" w:rsidP="003D5933">
      <w:pPr>
        <w:rPr>
          <w:rFonts w:ascii="Calibri" w:eastAsia="MS Gothic" w:hAnsi="Calibri" w:cs="Calibri"/>
          <w:b/>
          <w:bCs/>
          <w:color w:val="auto"/>
          <w:szCs w:val="26"/>
        </w:rPr>
      </w:pPr>
      <w:bookmarkStart w:id="0" w:name="_Ref198635684"/>
    </w:p>
    <w:p w14:paraId="40885642" w14:textId="77777777" w:rsidR="00526810" w:rsidRPr="0078577C" w:rsidRDefault="00526810" w:rsidP="003D5933">
      <w:pPr>
        <w:pStyle w:val="EinfAbs"/>
        <w:ind w:left="993"/>
        <w:rPr>
          <w:rFonts w:ascii="Calibri" w:hAnsi="Calibri" w:cs="Calibri"/>
          <w:b/>
          <w:bCs/>
          <w:caps/>
          <w:color w:val="25B7BC"/>
          <w:sz w:val="72"/>
          <w:szCs w:val="72"/>
        </w:rPr>
      </w:pPr>
    </w:p>
    <w:p w14:paraId="473B5A7C" w14:textId="77777777" w:rsidR="004F430B" w:rsidRPr="0078577C" w:rsidRDefault="004F430B" w:rsidP="004F430B">
      <w:pPr>
        <w:pStyle w:val="EinfAbs"/>
        <w:rPr>
          <w:rFonts w:ascii="Calibri" w:hAnsi="Calibri" w:cs="Calibri"/>
          <w:b/>
          <w:bCs/>
          <w:caps/>
          <w:color w:val="25B7BC"/>
          <w:sz w:val="72"/>
          <w:szCs w:val="72"/>
        </w:rPr>
      </w:pPr>
    </w:p>
    <w:p w14:paraId="06D6A0AC" w14:textId="06076395" w:rsidR="004F430B" w:rsidRPr="0078577C" w:rsidRDefault="00162637" w:rsidP="004F430B">
      <w:pPr>
        <w:pStyle w:val="EinfAbs"/>
        <w:jc w:val="center"/>
        <w:rPr>
          <w:rFonts w:ascii="Calibri" w:hAnsi="Calibri" w:cs="Calibri"/>
          <w:b/>
          <w:bCs/>
          <w:color w:val="auto"/>
          <w:sz w:val="52"/>
          <w:szCs w:val="52"/>
        </w:rPr>
      </w:pPr>
      <w:r w:rsidRPr="0078577C">
        <w:rPr>
          <w:rFonts w:ascii="Calibri" w:hAnsi="Calibri" w:cs="Calibri"/>
          <w:b/>
          <w:bCs/>
          <w:color w:val="auto"/>
          <w:sz w:val="52"/>
          <w:szCs w:val="52"/>
        </w:rPr>
        <w:t>Muster</w:t>
      </w:r>
    </w:p>
    <w:p w14:paraId="4826FB93" w14:textId="4B0B2D53" w:rsidR="004F430B" w:rsidRPr="0078577C" w:rsidRDefault="004F430B" w:rsidP="004F430B">
      <w:pPr>
        <w:pStyle w:val="EinfAbs"/>
        <w:jc w:val="center"/>
        <w:rPr>
          <w:rFonts w:ascii="Calibri" w:hAnsi="Calibri" w:cs="Calibri"/>
          <w:b/>
          <w:bCs/>
          <w:color w:val="auto"/>
          <w:sz w:val="52"/>
          <w:szCs w:val="52"/>
        </w:rPr>
      </w:pPr>
      <w:r w:rsidRPr="0078577C">
        <w:rPr>
          <w:rFonts w:ascii="Calibri" w:hAnsi="Calibri" w:cs="Calibri"/>
          <w:b/>
          <w:bCs/>
          <w:color w:val="auto"/>
          <w:sz w:val="52"/>
          <w:szCs w:val="52"/>
        </w:rPr>
        <w:t>BIM-Abwicklungsplan</w:t>
      </w:r>
    </w:p>
    <w:p w14:paraId="1A8E156A" w14:textId="77777777" w:rsidR="004F430B" w:rsidRPr="0078577C" w:rsidRDefault="004F430B" w:rsidP="004F430B">
      <w:pPr>
        <w:spacing w:line="240" w:lineRule="auto"/>
        <w:ind w:left="993"/>
        <w:jc w:val="left"/>
        <w:rPr>
          <w:rFonts w:ascii="Calibri" w:eastAsia="MS Gothic" w:hAnsi="Calibri" w:cs="Calibri"/>
          <w:b/>
          <w:bCs/>
          <w:color w:val="EEECE1" w:themeColor="background2"/>
          <w:sz w:val="28"/>
          <w:szCs w:val="32"/>
        </w:rPr>
      </w:pPr>
      <w:r w:rsidRPr="0078577C">
        <w:rPr>
          <w:rFonts w:ascii="Calibri" w:hAnsi="Calibri" w:cs="Calibri"/>
          <w:color w:val="EEECE1" w:themeColor="background2"/>
          <w:sz w:val="18"/>
          <w:szCs w:val="18"/>
        </w:rPr>
        <w:br/>
      </w:r>
    </w:p>
    <w:p w14:paraId="57D84345" w14:textId="7844E15E" w:rsidR="004F430B" w:rsidRPr="0078577C" w:rsidRDefault="004F430B" w:rsidP="004F430B">
      <w:pPr>
        <w:spacing w:after="0" w:line="240" w:lineRule="auto"/>
        <w:jc w:val="center"/>
        <w:rPr>
          <w:rFonts w:ascii="Calibri" w:hAnsi="Calibri" w:cs="Calibri"/>
          <w:color w:val="EEECE1" w:themeColor="background2"/>
        </w:rPr>
      </w:pPr>
    </w:p>
    <w:p w14:paraId="1E999E03" w14:textId="77777777" w:rsidR="004F430B" w:rsidRPr="0078577C" w:rsidRDefault="004F430B" w:rsidP="004F430B">
      <w:pPr>
        <w:spacing w:after="0" w:line="240" w:lineRule="auto"/>
        <w:jc w:val="center"/>
        <w:rPr>
          <w:rFonts w:ascii="Calibri" w:hAnsi="Calibri" w:cs="Calibri"/>
          <w:color w:val="EEECE1" w:themeColor="background2"/>
        </w:rPr>
      </w:pPr>
    </w:p>
    <w:p w14:paraId="064F9ACE" w14:textId="0BD55A2A" w:rsidR="004F430B" w:rsidRPr="0078577C" w:rsidRDefault="00061A54" w:rsidP="004F430B">
      <w:pPr>
        <w:spacing w:after="0" w:line="240" w:lineRule="auto"/>
        <w:jc w:val="center"/>
        <w:rPr>
          <w:rFonts w:ascii="Calibri" w:hAnsi="Calibri" w:cs="Calibri"/>
          <w:color w:val="EEECE1" w:themeColor="background2"/>
        </w:rPr>
      </w:pPr>
      <w:r>
        <w:rPr>
          <w:rFonts w:ascii="Calibri" w:hAnsi="Calibri" w:cs="Calibri"/>
          <w:noProof/>
        </w:rPr>
        <w:pict w14:anchorId="491C67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3.5pt;height:75pt">
            <v:imagedata r:id="rId8" o:title="2560px-Heiligenhaus_Logo"/>
          </v:shape>
        </w:pict>
      </w:r>
    </w:p>
    <w:p w14:paraId="36F28FC7" w14:textId="77777777" w:rsidR="004F430B" w:rsidRPr="0078577C" w:rsidRDefault="004F430B" w:rsidP="004F430B">
      <w:pPr>
        <w:spacing w:after="0" w:line="240" w:lineRule="auto"/>
        <w:jc w:val="center"/>
        <w:rPr>
          <w:rFonts w:ascii="Calibri" w:hAnsi="Calibri" w:cs="Calibri"/>
          <w:color w:val="EEECE1" w:themeColor="background2"/>
        </w:rPr>
      </w:pPr>
    </w:p>
    <w:p w14:paraId="12828EF3" w14:textId="77777777" w:rsidR="004F430B" w:rsidRPr="0078577C" w:rsidRDefault="004F430B" w:rsidP="004F430B">
      <w:pPr>
        <w:spacing w:after="0" w:line="240" w:lineRule="auto"/>
        <w:jc w:val="center"/>
        <w:rPr>
          <w:rFonts w:ascii="Calibri" w:hAnsi="Calibri" w:cs="Calibri"/>
          <w:color w:val="EEECE1" w:themeColor="background2"/>
        </w:rPr>
      </w:pPr>
    </w:p>
    <w:p w14:paraId="00CF7BEB" w14:textId="2FBD41DD" w:rsidR="00251308" w:rsidRPr="0078577C" w:rsidRDefault="00251308" w:rsidP="00251308">
      <w:pPr>
        <w:spacing w:after="0" w:line="240" w:lineRule="auto"/>
        <w:jc w:val="center"/>
        <w:rPr>
          <w:rFonts w:ascii="Calibri" w:hAnsi="Calibri" w:cs="Calibri"/>
          <w:color w:val="auto"/>
          <w:sz w:val="22"/>
        </w:rPr>
      </w:pPr>
      <w:r w:rsidRPr="0078577C">
        <w:rPr>
          <w:rFonts w:ascii="Calibri" w:hAnsi="Calibri" w:cs="Calibri"/>
          <w:color w:val="auto"/>
          <w:sz w:val="22"/>
        </w:rPr>
        <w:t xml:space="preserve">Stand </w:t>
      </w:r>
      <w:r w:rsidR="00EB1B39">
        <w:rPr>
          <w:rFonts w:ascii="Calibri" w:hAnsi="Calibri" w:cs="Calibri"/>
          <w:color w:val="auto"/>
          <w:sz w:val="22"/>
        </w:rPr>
        <w:t>April</w:t>
      </w:r>
      <w:r w:rsidR="00360AF9">
        <w:rPr>
          <w:rFonts w:ascii="Calibri" w:hAnsi="Calibri" w:cs="Calibri"/>
          <w:color w:val="auto"/>
          <w:sz w:val="22"/>
        </w:rPr>
        <w:t xml:space="preserve"> 2025</w:t>
      </w:r>
    </w:p>
    <w:p w14:paraId="181E5DE0" w14:textId="2DA728A8" w:rsidR="004F430B" w:rsidRPr="0078577C" w:rsidRDefault="004F430B" w:rsidP="004F430B">
      <w:pPr>
        <w:spacing w:after="0" w:line="240" w:lineRule="auto"/>
        <w:jc w:val="center"/>
        <w:rPr>
          <w:rFonts w:ascii="Calibri" w:hAnsi="Calibri" w:cs="Calibri"/>
          <w:color w:val="EEECE1" w:themeColor="background2"/>
        </w:rPr>
      </w:pPr>
      <w:r w:rsidRPr="0078577C">
        <w:rPr>
          <w:rFonts w:ascii="Calibri" w:hAnsi="Calibri" w:cs="Calibri"/>
          <w:color w:val="EEECE1" w:themeColor="background2"/>
        </w:rPr>
        <w:br w:type="page"/>
      </w:r>
    </w:p>
    <w:sdt>
      <w:sdtPr>
        <w:rPr>
          <w:rFonts w:ascii="Calibri" w:eastAsia="MS Mincho" w:hAnsi="Calibri" w:cs="Calibri"/>
          <w:color w:val="000000"/>
          <w:sz w:val="20"/>
          <w:szCs w:val="22"/>
        </w:rPr>
        <w:id w:val="349457824"/>
        <w:docPartObj>
          <w:docPartGallery w:val="Table of Contents"/>
          <w:docPartUnique/>
        </w:docPartObj>
      </w:sdtPr>
      <w:sdtEndPr>
        <w:rPr>
          <w:b/>
          <w:bCs/>
        </w:rPr>
      </w:sdtEndPr>
      <w:sdtContent>
        <w:p w14:paraId="60042873" w14:textId="7260E626" w:rsidR="004F430B" w:rsidRPr="0078577C" w:rsidRDefault="004F430B" w:rsidP="00656568">
          <w:pPr>
            <w:pStyle w:val="Inhaltsverzeichnisberschrift"/>
            <w:rPr>
              <w:rFonts w:ascii="Calibri" w:hAnsi="Calibri" w:cs="Calibri"/>
            </w:rPr>
          </w:pPr>
          <w:r w:rsidRPr="0078577C">
            <w:rPr>
              <w:rFonts w:ascii="Calibri" w:hAnsi="Calibri" w:cs="Calibri"/>
            </w:rPr>
            <w:t>Inhalt</w:t>
          </w:r>
        </w:p>
        <w:p w14:paraId="48B5D102" w14:textId="0104B572" w:rsidR="0078577C" w:rsidRDefault="004F430B">
          <w:pPr>
            <w:pStyle w:val="Verzeichnis1"/>
            <w:rPr>
              <w:rFonts w:asciiTheme="minorHAnsi" w:eastAsiaTheme="minorEastAsia" w:hAnsiTheme="minorHAnsi" w:cstheme="minorBidi"/>
              <w:b w:val="0"/>
              <w:bCs w:val="0"/>
              <w:noProof/>
              <w:color w:val="auto"/>
              <w:sz w:val="22"/>
            </w:rPr>
          </w:pPr>
          <w:r w:rsidRPr="0078577C">
            <w:rPr>
              <w:rFonts w:ascii="Calibri" w:hAnsi="Calibri" w:cs="Calibri"/>
            </w:rPr>
            <w:fldChar w:fldCharType="begin"/>
          </w:r>
          <w:r w:rsidRPr="0078577C">
            <w:rPr>
              <w:rFonts w:ascii="Calibri" w:hAnsi="Calibri" w:cs="Calibri"/>
            </w:rPr>
            <w:instrText xml:space="preserve"> TOC \o "1-3" \h \z \u </w:instrText>
          </w:r>
          <w:r w:rsidRPr="0078577C">
            <w:rPr>
              <w:rFonts w:ascii="Calibri" w:hAnsi="Calibri" w:cs="Calibri"/>
            </w:rPr>
            <w:fldChar w:fldCharType="separate"/>
          </w:r>
          <w:hyperlink w:anchor="_Toc177974439" w:history="1">
            <w:r w:rsidR="0078577C" w:rsidRPr="0088759A">
              <w:rPr>
                <w:rStyle w:val="Hyperlink"/>
                <w:rFonts w:ascii="Calibri" w:hAnsi="Calibri" w:cs="Calibri"/>
                <w:noProof/>
              </w:rPr>
              <w:t>1</w:t>
            </w:r>
            <w:r w:rsidR="0078577C">
              <w:rPr>
                <w:rFonts w:asciiTheme="minorHAnsi" w:eastAsiaTheme="minorEastAsia" w:hAnsiTheme="minorHAnsi" w:cstheme="minorBidi"/>
                <w:b w:val="0"/>
                <w:bCs w:val="0"/>
                <w:noProof/>
                <w:color w:val="auto"/>
                <w:sz w:val="22"/>
              </w:rPr>
              <w:tab/>
            </w:r>
            <w:r w:rsidR="0078577C" w:rsidRPr="0088759A">
              <w:rPr>
                <w:rStyle w:val="Hyperlink"/>
                <w:rFonts w:ascii="Calibri" w:hAnsi="Calibri" w:cs="Calibri"/>
                <w:noProof/>
              </w:rPr>
              <w:t>Einleitung-Verwendungszweck</w:t>
            </w:r>
            <w:r w:rsidR="0078577C">
              <w:rPr>
                <w:noProof/>
                <w:webHidden/>
              </w:rPr>
              <w:tab/>
            </w:r>
            <w:r w:rsidR="0078577C">
              <w:rPr>
                <w:noProof/>
                <w:webHidden/>
              </w:rPr>
              <w:fldChar w:fldCharType="begin"/>
            </w:r>
            <w:r w:rsidR="0078577C">
              <w:rPr>
                <w:noProof/>
                <w:webHidden/>
              </w:rPr>
              <w:instrText xml:space="preserve"> PAGEREF _Toc177974439 \h </w:instrText>
            </w:r>
            <w:r w:rsidR="0078577C">
              <w:rPr>
                <w:noProof/>
                <w:webHidden/>
              </w:rPr>
            </w:r>
            <w:r w:rsidR="0078577C">
              <w:rPr>
                <w:noProof/>
                <w:webHidden/>
              </w:rPr>
              <w:fldChar w:fldCharType="separate"/>
            </w:r>
            <w:r w:rsidR="0078577C">
              <w:rPr>
                <w:noProof/>
                <w:webHidden/>
              </w:rPr>
              <w:t>3</w:t>
            </w:r>
            <w:r w:rsidR="0078577C">
              <w:rPr>
                <w:noProof/>
                <w:webHidden/>
              </w:rPr>
              <w:fldChar w:fldCharType="end"/>
            </w:r>
          </w:hyperlink>
        </w:p>
        <w:p w14:paraId="022020E8" w14:textId="77A17DC4" w:rsidR="0078577C" w:rsidRDefault="0078577C">
          <w:pPr>
            <w:pStyle w:val="Verzeichnis1"/>
            <w:rPr>
              <w:rFonts w:asciiTheme="minorHAnsi" w:eastAsiaTheme="minorEastAsia" w:hAnsiTheme="minorHAnsi" w:cstheme="minorBidi"/>
              <w:b w:val="0"/>
              <w:bCs w:val="0"/>
              <w:noProof/>
              <w:color w:val="auto"/>
              <w:sz w:val="22"/>
            </w:rPr>
          </w:pPr>
          <w:hyperlink w:anchor="_Toc177974440" w:history="1">
            <w:r w:rsidRPr="0088759A">
              <w:rPr>
                <w:rStyle w:val="Hyperlink"/>
                <w:rFonts w:ascii="Calibri" w:hAnsi="Calibri" w:cs="Calibri"/>
                <w:noProof/>
              </w:rPr>
              <w:t>2</w:t>
            </w:r>
            <w:r>
              <w:rPr>
                <w:rFonts w:asciiTheme="minorHAnsi" w:eastAsiaTheme="minorEastAsia" w:hAnsiTheme="minorHAnsi" w:cstheme="minorBidi"/>
                <w:b w:val="0"/>
                <w:bCs w:val="0"/>
                <w:noProof/>
                <w:color w:val="auto"/>
                <w:sz w:val="22"/>
              </w:rPr>
              <w:tab/>
            </w:r>
            <w:r w:rsidRPr="0088759A">
              <w:rPr>
                <w:rStyle w:val="Hyperlink"/>
                <w:rFonts w:ascii="Calibri" w:hAnsi="Calibri" w:cs="Calibri"/>
                <w:noProof/>
              </w:rPr>
              <w:t>Projektinformationen</w:t>
            </w:r>
            <w:r>
              <w:rPr>
                <w:noProof/>
                <w:webHidden/>
              </w:rPr>
              <w:tab/>
            </w:r>
            <w:r>
              <w:rPr>
                <w:noProof/>
                <w:webHidden/>
              </w:rPr>
              <w:fldChar w:fldCharType="begin"/>
            </w:r>
            <w:r>
              <w:rPr>
                <w:noProof/>
                <w:webHidden/>
              </w:rPr>
              <w:instrText xml:space="preserve"> PAGEREF _Toc177974440 \h </w:instrText>
            </w:r>
            <w:r>
              <w:rPr>
                <w:noProof/>
                <w:webHidden/>
              </w:rPr>
            </w:r>
            <w:r>
              <w:rPr>
                <w:noProof/>
                <w:webHidden/>
              </w:rPr>
              <w:fldChar w:fldCharType="separate"/>
            </w:r>
            <w:r>
              <w:rPr>
                <w:noProof/>
                <w:webHidden/>
              </w:rPr>
              <w:t>3</w:t>
            </w:r>
            <w:r>
              <w:rPr>
                <w:noProof/>
                <w:webHidden/>
              </w:rPr>
              <w:fldChar w:fldCharType="end"/>
            </w:r>
          </w:hyperlink>
        </w:p>
        <w:p w14:paraId="259B1C54" w14:textId="71286A1D" w:rsidR="0078577C" w:rsidRDefault="0078577C">
          <w:pPr>
            <w:pStyle w:val="Verzeichnis1"/>
            <w:rPr>
              <w:rFonts w:asciiTheme="minorHAnsi" w:eastAsiaTheme="minorEastAsia" w:hAnsiTheme="minorHAnsi" w:cstheme="minorBidi"/>
              <w:b w:val="0"/>
              <w:bCs w:val="0"/>
              <w:noProof/>
              <w:color w:val="auto"/>
              <w:sz w:val="22"/>
            </w:rPr>
          </w:pPr>
          <w:hyperlink w:anchor="_Toc177974441" w:history="1">
            <w:r w:rsidRPr="0088759A">
              <w:rPr>
                <w:rStyle w:val="Hyperlink"/>
                <w:rFonts w:ascii="Calibri" w:hAnsi="Calibri" w:cs="Calibri"/>
                <w:noProof/>
              </w:rPr>
              <w:t>3</w:t>
            </w:r>
            <w:r>
              <w:rPr>
                <w:rFonts w:asciiTheme="minorHAnsi" w:eastAsiaTheme="minorEastAsia" w:hAnsiTheme="minorHAnsi" w:cstheme="minorBidi"/>
                <w:b w:val="0"/>
                <w:bCs w:val="0"/>
                <w:noProof/>
                <w:color w:val="auto"/>
                <w:sz w:val="22"/>
              </w:rPr>
              <w:tab/>
            </w:r>
            <w:r w:rsidRPr="0088759A">
              <w:rPr>
                <w:rStyle w:val="Hyperlink"/>
                <w:rFonts w:ascii="Calibri" w:hAnsi="Calibri" w:cs="Calibri"/>
                <w:noProof/>
              </w:rPr>
              <w:t>BIM-Ziele und BIM Anwendungsfälle</w:t>
            </w:r>
            <w:r>
              <w:rPr>
                <w:noProof/>
                <w:webHidden/>
              </w:rPr>
              <w:tab/>
            </w:r>
            <w:r>
              <w:rPr>
                <w:noProof/>
                <w:webHidden/>
              </w:rPr>
              <w:fldChar w:fldCharType="begin"/>
            </w:r>
            <w:r>
              <w:rPr>
                <w:noProof/>
                <w:webHidden/>
              </w:rPr>
              <w:instrText xml:space="preserve"> PAGEREF _Toc177974441 \h </w:instrText>
            </w:r>
            <w:r>
              <w:rPr>
                <w:noProof/>
                <w:webHidden/>
              </w:rPr>
            </w:r>
            <w:r>
              <w:rPr>
                <w:noProof/>
                <w:webHidden/>
              </w:rPr>
              <w:fldChar w:fldCharType="separate"/>
            </w:r>
            <w:r>
              <w:rPr>
                <w:noProof/>
                <w:webHidden/>
              </w:rPr>
              <w:t>4</w:t>
            </w:r>
            <w:r>
              <w:rPr>
                <w:noProof/>
                <w:webHidden/>
              </w:rPr>
              <w:fldChar w:fldCharType="end"/>
            </w:r>
          </w:hyperlink>
        </w:p>
        <w:p w14:paraId="4A9A9743" w14:textId="475CE0BA" w:rsidR="0078577C" w:rsidRDefault="0078577C">
          <w:pPr>
            <w:pStyle w:val="Verzeichnis2"/>
            <w:rPr>
              <w:rFonts w:asciiTheme="minorHAnsi" w:eastAsiaTheme="minorEastAsia" w:hAnsiTheme="minorHAnsi" w:cstheme="minorBidi"/>
              <w:noProof/>
              <w:color w:val="auto"/>
              <w:sz w:val="22"/>
            </w:rPr>
          </w:pPr>
          <w:hyperlink w:anchor="_Toc177974442" w:history="1">
            <w:r w:rsidRPr="0088759A">
              <w:rPr>
                <w:rStyle w:val="Hyperlink"/>
                <w:rFonts w:ascii="Calibri" w:hAnsi="Calibri" w:cs="Calibri"/>
                <w:noProof/>
              </w:rPr>
              <w:t>3.1</w:t>
            </w:r>
            <w:r>
              <w:rPr>
                <w:rFonts w:asciiTheme="minorHAnsi" w:eastAsiaTheme="minorEastAsia" w:hAnsiTheme="minorHAnsi" w:cstheme="minorBidi"/>
                <w:noProof/>
                <w:color w:val="auto"/>
                <w:sz w:val="22"/>
              </w:rPr>
              <w:tab/>
            </w:r>
            <w:r w:rsidRPr="0088759A">
              <w:rPr>
                <w:rStyle w:val="Hyperlink"/>
                <w:rFonts w:ascii="Calibri" w:hAnsi="Calibri" w:cs="Calibri"/>
                <w:noProof/>
              </w:rPr>
              <w:t>Projektspezifische BIM-Ziele</w:t>
            </w:r>
            <w:r>
              <w:rPr>
                <w:noProof/>
                <w:webHidden/>
              </w:rPr>
              <w:tab/>
            </w:r>
            <w:r>
              <w:rPr>
                <w:noProof/>
                <w:webHidden/>
              </w:rPr>
              <w:fldChar w:fldCharType="begin"/>
            </w:r>
            <w:r>
              <w:rPr>
                <w:noProof/>
                <w:webHidden/>
              </w:rPr>
              <w:instrText xml:space="preserve"> PAGEREF _Toc177974442 \h </w:instrText>
            </w:r>
            <w:r>
              <w:rPr>
                <w:noProof/>
                <w:webHidden/>
              </w:rPr>
            </w:r>
            <w:r>
              <w:rPr>
                <w:noProof/>
                <w:webHidden/>
              </w:rPr>
              <w:fldChar w:fldCharType="separate"/>
            </w:r>
            <w:r>
              <w:rPr>
                <w:noProof/>
                <w:webHidden/>
              </w:rPr>
              <w:t>4</w:t>
            </w:r>
            <w:r>
              <w:rPr>
                <w:noProof/>
                <w:webHidden/>
              </w:rPr>
              <w:fldChar w:fldCharType="end"/>
            </w:r>
          </w:hyperlink>
        </w:p>
        <w:p w14:paraId="27A9C088" w14:textId="64450EDB" w:rsidR="0078577C" w:rsidRDefault="0078577C">
          <w:pPr>
            <w:pStyle w:val="Verzeichnis2"/>
            <w:rPr>
              <w:rFonts w:asciiTheme="minorHAnsi" w:eastAsiaTheme="minorEastAsia" w:hAnsiTheme="minorHAnsi" w:cstheme="minorBidi"/>
              <w:noProof/>
              <w:color w:val="auto"/>
              <w:sz w:val="22"/>
            </w:rPr>
          </w:pPr>
          <w:hyperlink w:anchor="_Toc177974443" w:history="1">
            <w:r w:rsidRPr="0088759A">
              <w:rPr>
                <w:rStyle w:val="Hyperlink"/>
                <w:rFonts w:ascii="Calibri" w:hAnsi="Calibri" w:cs="Calibri"/>
                <w:noProof/>
              </w:rPr>
              <w:t>3.2</w:t>
            </w:r>
            <w:r>
              <w:rPr>
                <w:rFonts w:asciiTheme="minorHAnsi" w:eastAsiaTheme="minorEastAsia" w:hAnsiTheme="minorHAnsi" w:cstheme="minorBidi"/>
                <w:noProof/>
                <w:color w:val="auto"/>
                <w:sz w:val="22"/>
              </w:rPr>
              <w:tab/>
            </w:r>
            <w:r w:rsidRPr="0088759A">
              <w:rPr>
                <w:rStyle w:val="Hyperlink"/>
                <w:rFonts w:ascii="Calibri" w:hAnsi="Calibri" w:cs="Calibri"/>
                <w:noProof/>
              </w:rPr>
              <w:t>BIM-Anwendungsfälle</w:t>
            </w:r>
            <w:r>
              <w:rPr>
                <w:noProof/>
                <w:webHidden/>
              </w:rPr>
              <w:tab/>
            </w:r>
            <w:r>
              <w:rPr>
                <w:noProof/>
                <w:webHidden/>
              </w:rPr>
              <w:fldChar w:fldCharType="begin"/>
            </w:r>
            <w:r>
              <w:rPr>
                <w:noProof/>
                <w:webHidden/>
              </w:rPr>
              <w:instrText xml:space="preserve"> PAGEREF _Toc177974443 \h </w:instrText>
            </w:r>
            <w:r>
              <w:rPr>
                <w:noProof/>
                <w:webHidden/>
              </w:rPr>
            </w:r>
            <w:r>
              <w:rPr>
                <w:noProof/>
                <w:webHidden/>
              </w:rPr>
              <w:fldChar w:fldCharType="separate"/>
            </w:r>
            <w:r>
              <w:rPr>
                <w:noProof/>
                <w:webHidden/>
              </w:rPr>
              <w:t>4</w:t>
            </w:r>
            <w:r>
              <w:rPr>
                <w:noProof/>
                <w:webHidden/>
              </w:rPr>
              <w:fldChar w:fldCharType="end"/>
            </w:r>
          </w:hyperlink>
        </w:p>
        <w:p w14:paraId="364BD70E" w14:textId="1A217AC9" w:rsidR="0078577C" w:rsidRDefault="0078577C">
          <w:pPr>
            <w:pStyle w:val="Verzeichnis1"/>
            <w:rPr>
              <w:rFonts w:asciiTheme="minorHAnsi" w:eastAsiaTheme="minorEastAsia" w:hAnsiTheme="minorHAnsi" w:cstheme="minorBidi"/>
              <w:b w:val="0"/>
              <w:bCs w:val="0"/>
              <w:noProof/>
              <w:color w:val="auto"/>
              <w:sz w:val="22"/>
            </w:rPr>
          </w:pPr>
          <w:hyperlink w:anchor="_Toc177974444" w:history="1">
            <w:r w:rsidRPr="0088759A">
              <w:rPr>
                <w:rStyle w:val="Hyperlink"/>
                <w:rFonts w:ascii="Calibri" w:hAnsi="Calibri" w:cs="Calibri"/>
                <w:noProof/>
              </w:rPr>
              <w:t>4</w:t>
            </w:r>
            <w:r>
              <w:rPr>
                <w:rFonts w:asciiTheme="minorHAnsi" w:eastAsiaTheme="minorEastAsia" w:hAnsiTheme="minorHAnsi" w:cstheme="minorBidi"/>
                <w:b w:val="0"/>
                <w:bCs w:val="0"/>
                <w:noProof/>
                <w:color w:val="auto"/>
                <w:sz w:val="22"/>
              </w:rPr>
              <w:tab/>
            </w:r>
            <w:r w:rsidRPr="0088759A">
              <w:rPr>
                <w:rStyle w:val="Hyperlink"/>
                <w:rFonts w:ascii="Calibri" w:hAnsi="Calibri" w:cs="Calibri"/>
                <w:noProof/>
              </w:rPr>
              <w:t>Bereitgestellte digitale Grundlagen</w:t>
            </w:r>
            <w:r>
              <w:rPr>
                <w:noProof/>
                <w:webHidden/>
              </w:rPr>
              <w:tab/>
            </w:r>
            <w:r>
              <w:rPr>
                <w:noProof/>
                <w:webHidden/>
              </w:rPr>
              <w:fldChar w:fldCharType="begin"/>
            </w:r>
            <w:r>
              <w:rPr>
                <w:noProof/>
                <w:webHidden/>
              </w:rPr>
              <w:instrText xml:space="preserve"> PAGEREF _Toc177974444 \h </w:instrText>
            </w:r>
            <w:r>
              <w:rPr>
                <w:noProof/>
                <w:webHidden/>
              </w:rPr>
            </w:r>
            <w:r>
              <w:rPr>
                <w:noProof/>
                <w:webHidden/>
              </w:rPr>
              <w:fldChar w:fldCharType="separate"/>
            </w:r>
            <w:r>
              <w:rPr>
                <w:noProof/>
                <w:webHidden/>
              </w:rPr>
              <w:t>8</w:t>
            </w:r>
            <w:r>
              <w:rPr>
                <w:noProof/>
                <w:webHidden/>
              </w:rPr>
              <w:fldChar w:fldCharType="end"/>
            </w:r>
          </w:hyperlink>
        </w:p>
        <w:p w14:paraId="16861007" w14:textId="5AB63F98" w:rsidR="0078577C" w:rsidRDefault="0078577C">
          <w:pPr>
            <w:pStyle w:val="Verzeichnis1"/>
            <w:rPr>
              <w:rFonts w:asciiTheme="minorHAnsi" w:eastAsiaTheme="minorEastAsia" w:hAnsiTheme="minorHAnsi" w:cstheme="minorBidi"/>
              <w:b w:val="0"/>
              <w:bCs w:val="0"/>
              <w:noProof/>
              <w:color w:val="auto"/>
              <w:sz w:val="22"/>
            </w:rPr>
          </w:pPr>
          <w:hyperlink w:anchor="_Toc177974445" w:history="1">
            <w:r w:rsidRPr="0088759A">
              <w:rPr>
                <w:rStyle w:val="Hyperlink"/>
                <w:rFonts w:ascii="Calibri" w:hAnsi="Calibri" w:cs="Calibri"/>
                <w:noProof/>
              </w:rPr>
              <w:t>5</w:t>
            </w:r>
            <w:r>
              <w:rPr>
                <w:rFonts w:asciiTheme="minorHAnsi" w:eastAsiaTheme="minorEastAsia" w:hAnsiTheme="minorHAnsi" w:cstheme="minorBidi"/>
                <w:b w:val="0"/>
                <w:bCs w:val="0"/>
                <w:noProof/>
                <w:color w:val="auto"/>
                <w:sz w:val="22"/>
              </w:rPr>
              <w:tab/>
            </w:r>
            <w:r w:rsidRPr="0088759A">
              <w:rPr>
                <w:rStyle w:val="Hyperlink"/>
                <w:rFonts w:ascii="Calibri" w:hAnsi="Calibri" w:cs="Calibri"/>
                <w:noProof/>
              </w:rPr>
              <w:t>Digitale Liefergegenstände</w:t>
            </w:r>
            <w:r>
              <w:rPr>
                <w:noProof/>
                <w:webHidden/>
              </w:rPr>
              <w:tab/>
            </w:r>
            <w:r>
              <w:rPr>
                <w:noProof/>
                <w:webHidden/>
              </w:rPr>
              <w:fldChar w:fldCharType="begin"/>
            </w:r>
            <w:r>
              <w:rPr>
                <w:noProof/>
                <w:webHidden/>
              </w:rPr>
              <w:instrText xml:space="preserve"> PAGEREF _Toc177974445 \h </w:instrText>
            </w:r>
            <w:r>
              <w:rPr>
                <w:noProof/>
                <w:webHidden/>
              </w:rPr>
            </w:r>
            <w:r>
              <w:rPr>
                <w:noProof/>
                <w:webHidden/>
              </w:rPr>
              <w:fldChar w:fldCharType="separate"/>
            </w:r>
            <w:r>
              <w:rPr>
                <w:noProof/>
                <w:webHidden/>
              </w:rPr>
              <w:t>8</w:t>
            </w:r>
            <w:r>
              <w:rPr>
                <w:noProof/>
                <w:webHidden/>
              </w:rPr>
              <w:fldChar w:fldCharType="end"/>
            </w:r>
          </w:hyperlink>
        </w:p>
        <w:p w14:paraId="30218B26" w14:textId="5667598A" w:rsidR="0078577C" w:rsidRDefault="0078577C">
          <w:pPr>
            <w:pStyle w:val="Verzeichnis1"/>
            <w:rPr>
              <w:rFonts w:asciiTheme="minorHAnsi" w:eastAsiaTheme="minorEastAsia" w:hAnsiTheme="minorHAnsi" w:cstheme="minorBidi"/>
              <w:b w:val="0"/>
              <w:bCs w:val="0"/>
              <w:noProof/>
              <w:color w:val="auto"/>
              <w:sz w:val="22"/>
            </w:rPr>
          </w:pPr>
          <w:hyperlink w:anchor="_Toc177974446" w:history="1">
            <w:r w:rsidRPr="0088759A">
              <w:rPr>
                <w:rStyle w:val="Hyperlink"/>
                <w:rFonts w:ascii="Calibri" w:hAnsi="Calibri" w:cs="Calibri"/>
                <w:noProof/>
              </w:rPr>
              <w:t>6</w:t>
            </w:r>
            <w:r>
              <w:rPr>
                <w:rFonts w:asciiTheme="minorHAnsi" w:eastAsiaTheme="minorEastAsia" w:hAnsiTheme="minorHAnsi" w:cstheme="minorBidi"/>
                <w:b w:val="0"/>
                <w:bCs w:val="0"/>
                <w:noProof/>
                <w:color w:val="auto"/>
                <w:sz w:val="22"/>
              </w:rPr>
              <w:tab/>
            </w:r>
            <w:r w:rsidRPr="0088759A">
              <w:rPr>
                <w:rStyle w:val="Hyperlink"/>
                <w:rFonts w:ascii="Calibri" w:hAnsi="Calibri" w:cs="Calibri"/>
                <w:noProof/>
              </w:rPr>
              <w:t>Rollen und Verantwortlichkeiten</w:t>
            </w:r>
            <w:r>
              <w:rPr>
                <w:noProof/>
                <w:webHidden/>
              </w:rPr>
              <w:tab/>
            </w:r>
            <w:r>
              <w:rPr>
                <w:noProof/>
                <w:webHidden/>
              </w:rPr>
              <w:fldChar w:fldCharType="begin"/>
            </w:r>
            <w:r>
              <w:rPr>
                <w:noProof/>
                <w:webHidden/>
              </w:rPr>
              <w:instrText xml:space="preserve"> PAGEREF _Toc177974446 \h </w:instrText>
            </w:r>
            <w:r>
              <w:rPr>
                <w:noProof/>
                <w:webHidden/>
              </w:rPr>
            </w:r>
            <w:r>
              <w:rPr>
                <w:noProof/>
                <w:webHidden/>
              </w:rPr>
              <w:fldChar w:fldCharType="separate"/>
            </w:r>
            <w:r>
              <w:rPr>
                <w:noProof/>
                <w:webHidden/>
              </w:rPr>
              <w:t>9</w:t>
            </w:r>
            <w:r>
              <w:rPr>
                <w:noProof/>
                <w:webHidden/>
              </w:rPr>
              <w:fldChar w:fldCharType="end"/>
            </w:r>
          </w:hyperlink>
        </w:p>
        <w:p w14:paraId="11E409E6" w14:textId="147AB923" w:rsidR="0078577C" w:rsidRDefault="0078577C">
          <w:pPr>
            <w:pStyle w:val="Verzeichnis2"/>
            <w:rPr>
              <w:rFonts w:asciiTheme="minorHAnsi" w:eastAsiaTheme="minorEastAsia" w:hAnsiTheme="minorHAnsi" w:cstheme="minorBidi"/>
              <w:noProof/>
              <w:color w:val="auto"/>
              <w:sz w:val="22"/>
            </w:rPr>
          </w:pPr>
          <w:hyperlink w:anchor="_Toc177974447" w:history="1">
            <w:r w:rsidRPr="0088759A">
              <w:rPr>
                <w:rStyle w:val="Hyperlink"/>
                <w:rFonts w:ascii="Calibri" w:hAnsi="Calibri" w:cs="Calibri"/>
                <w:noProof/>
              </w:rPr>
              <w:t>6.1</w:t>
            </w:r>
            <w:r>
              <w:rPr>
                <w:rFonts w:asciiTheme="minorHAnsi" w:eastAsiaTheme="minorEastAsia" w:hAnsiTheme="minorHAnsi" w:cstheme="minorBidi"/>
                <w:noProof/>
                <w:color w:val="auto"/>
                <w:sz w:val="22"/>
              </w:rPr>
              <w:tab/>
            </w:r>
            <w:r w:rsidRPr="0088759A">
              <w:rPr>
                <w:rStyle w:val="Hyperlink"/>
                <w:rFonts w:ascii="Calibri" w:hAnsi="Calibri" w:cs="Calibri"/>
                <w:noProof/>
              </w:rPr>
              <w:t>Rollenorganigramm</w:t>
            </w:r>
            <w:r>
              <w:rPr>
                <w:noProof/>
                <w:webHidden/>
              </w:rPr>
              <w:tab/>
            </w:r>
            <w:r>
              <w:rPr>
                <w:noProof/>
                <w:webHidden/>
              </w:rPr>
              <w:fldChar w:fldCharType="begin"/>
            </w:r>
            <w:r>
              <w:rPr>
                <w:noProof/>
                <w:webHidden/>
              </w:rPr>
              <w:instrText xml:space="preserve"> PAGEREF _Toc177974447 \h </w:instrText>
            </w:r>
            <w:r>
              <w:rPr>
                <w:noProof/>
                <w:webHidden/>
              </w:rPr>
            </w:r>
            <w:r>
              <w:rPr>
                <w:noProof/>
                <w:webHidden/>
              </w:rPr>
              <w:fldChar w:fldCharType="separate"/>
            </w:r>
            <w:r>
              <w:rPr>
                <w:noProof/>
                <w:webHidden/>
              </w:rPr>
              <w:t>9</w:t>
            </w:r>
            <w:r>
              <w:rPr>
                <w:noProof/>
                <w:webHidden/>
              </w:rPr>
              <w:fldChar w:fldCharType="end"/>
            </w:r>
          </w:hyperlink>
        </w:p>
        <w:p w14:paraId="745C6EE7" w14:textId="45A7AB76" w:rsidR="0078577C" w:rsidRDefault="0078577C">
          <w:pPr>
            <w:pStyle w:val="Verzeichnis2"/>
            <w:rPr>
              <w:rFonts w:asciiTheme="minorHAnsi" w:eastAsiaTheme="minorEastAsia" w:hAnsiTheme="minorHAnsi" w:cstheme="minorBidi"/>
              <w:noProof/>
              <w:color w:val="auto"/>
              <w:sz w:val="22"/>
            </w:rPr>
          </w:pPr>
          <w:hyperlink w:anchor="_Toc177974448" w:history="1">
            <w:r w:rsidRPr="0088759A">
              <w:rPr>
                <w:rStyle w:val="Hyperlink"/>
                <w:rFonts w:ascii="Calibri" w:hAnsi="Calibri" w:cs="Calibri"/>
                <w:noProof/>
              </w:rPr>
              <w:t>6.2</w:t>
            </w:r>
            <w:r>
              <w:rPr>
                <w:rFonts w:asciiTheme="minorHAnsi" w:eastAsiaTheme="minorEastAsia" w:hAnsiTheme="minorHAnsi" w:cstheme="minorBidi"/>
                <w:noProof/>
                <w:color w:val="auto"/>
                <w:sz w:val="22"/>
              </w:rPr>
              <w:tab/>
            </w:r>
            <w:r w:rsidRPr="0088759A">
              <w:rPr>
                <w:rStyle w:val="Hyperlink"/>
                <w:rFonts w:ascii="Calibri" w:hAnsi="Calibri" w:cs="Calibri"/>
                <w:noProof/>
              </w:rPr>
              <w:t>Beschreibung BIM-Rollen in Anlehnung an VDI 2552-7</w:t>
            </w:r>
            <w:r>
              <w:rPr>
                <w:noProof/>
                <w:webHidden/>
              </w:rPr>
              <w:tab/>
            </w:r>
            <w:r>
              <w:rPr>
                <w:noProof/>
                <w:webHidden/>
              </w:rPr>
              <w:fldChar w:fldCharType="begin"/>
            </w:r>
            <w:r>
              <w:rPr>
                <w:noProof/>
                <w:webHidden/>
              </w:rPr>
              <w:instrText xml:space="preserve"> PAGEREF _Toc177974448 \h </w:instrText>
            </w:r>
            <w:r>
              <w:rPr>
                <w:noProof/>
                <w:webHidden/>
              </w:rPr>
            </w:r>
            <w:r>
              <w:rPr>
                <w:noProof/>
                <w:webHidden/>
              </w:rPr>
              <w:fldChar w:fldCharType="separate"/>
            </w:r>
            <w:r>
              <w:rPr>
                <w:noProof/>
                <w:webHidden/>
              </w:rPr>
              <w:t>9</w:t>
            </w:r>
            <w:r>
              <w:rPr>
                <w:noProof/>
                <w:webHidden/>
              </w:rPr>
              <w:fldChar w:fldCharType="end"/>
            </w:r>
          </w:hyperlink>
        </w:p>
        <w:p w14:paraId="19179685" w14:textId="59D2829E" w:rsidR="0078577C" w:rsidRDefault="0078577C">
          <w:pPr>
            <w:pStyle w:val="Verzeichnis2"/>
            <w:rPr>
              <w:rFonts w:asciiTheme="minorHAnsi" w:eastAsiaTheme="minorEastAsia" w:hAnsiTheme="minorHAnsi" w:cstheme="minorBidi"/>
              <w:noProof/>
              <w:color w:val="auto"/>
              <w:sz w:val="22"/>
            </w:rPr>
          </w:pPr>
          <w:hyperlink w:anchor="_Toc177974449" w:history="1">
            <w:r w:rsidRPr="0088759A">
              <w:rPr>
                <w:rStyle w:val="Hyperlink"/>
                <w:rFonts w:ascii="Calibri" w:hAnsi="Calibri" w:cs="Calibri"/>
                <w:noProof/>
              </w:rPr>
              <w:t>6.3</w:t>
            </w:r>
            <w:r>
              <w:rPr>
                <w:rFonts w:asciiTheme="minorHAnsi" w:eastAsiaTheme="minorEastAsia" w:hAnsiTheme="minorHAnsi" w:cstheme="minorBidi"/>
                <w:noProof/>
                <w:color w:val="auto"/>
                <w:sz w:val="22"/>
              </w:rPr>
              <w:tab/>
            </w:r>
            <w:r w:rsidRPr="0088759A">
              <w:rPr>
                <w:rStyle w:val="Hyperlink"/>
                <w:rFonts w:ascii="Calibri" w:hAnsi="Calibri" w:cs="Calibri"/>
                <w:noProof/>
              </w:rPr>
              <w:t>Rollen ihre Verantwortlichkeiten und Aufgaben</w:t>
            </w:r>
            <w:r>
              <w:rPr>
                <w:noProof/>
                <w:webHidden/>
              </w:rPr>
              <w:tab/>
            </w:r>
            <w:r>
              <w:rPr>
                <w:noProof/>
                <w:webHidden/>
              </w:rPr>
              <w:fldChar w:fldCharType="begin"/>
            </w:r>
            <w:r>
              <w:rPr>
                <w:noProof/>
                <w:webHidden/>
              </w:rPr>
              <w:instrText xml:space="preserve"> PAGEREF _Toc177974449 \h </w:instrText>
            </w:r>
            <w:r>
              <w:rPr>
                <w:noProof/>
                <w:webHidden/>
              </w:rPr>
            </w:r>
            <w:r>
              <w:rPr>
                <w:noProof/>
                <w:webHidden/>
              </w:rPr>
              <w:fldChar w:fldCharType="separate"/>
            </w:r>
            <w:r>
              <w:rPr>
                <w:noProof/>
                <w:webHidden/>
              </w:rPr>
              <w:t>9</w:t>
            </w:r>
            <w:r>
              <w:rPr>
                <w:noProof/>
                <w:webHidden/>
              </w:rPr>
              <w:fldChar w:fldCharType="end"/>
            </w:r>
          </w:hyperlink>
        </w:p>
        <w:p w14:paraId="38F636DF" w14:textId="13A3C99D" w:rsidR="0078577C" w:rsidRDefault="0078577C">
          <w:pPr>
            <w:pStyle w:val="Verzeichnis1"/>
            <w:rPr>
              <w:rFonts w:asciiTheme="minorHAnsi" w:eastAsiaTheme="minorEastAsia" w:hAnsiTheme="minorHAnsi" w:cstheme="minorBidi"/>
              <w:b w:val="0"/>
              <w:bCs w:val="0"/>
              <w:noProof/>
              <w:color w:val="auto"/>
              <w:sz w:val="22"/>
            </w:rPr>
          </w:pPr>
          <w:hyperlink w:anchor="_Toc177974450" w:history="1">
            <w:r w:rsidRPr="0088759A">
              <w:rPr>
                <w:rStyle w:val="Hyperlink"/>
                <w:rFonts w:ascii="Calibri" w:hAnsi="Calibri" w:cs="Calibri"/>
                <w:noProof/>
              </w:rPr>
              <w:t>7</w:t>
            </w:r>
            <w:r>
              <w:rPr>
                <w:rFonts w:asciiTheme="minorHAnsi" w:eastAsiaTheme="minorEastAsia" w:hAnsiTheme="minorHAnsi" w:cstheme="minorBidi"/>
                <w:b w:val="0"/>
                <w:bCs w:val="0"/>
                <w:noProof/>
                <w:color w:val="auto"/>
                <w:sz w:val="22"/>
              </w:rPr>
              <w:tab/>
            </w:r>
            <w:r w:rsidRPr="0088759A">
              <w:rPr>
                <w:rStyle w:val="Hyperlink"/>
                <w:rFonts w:ascii="Calibri" w:hAnsi="Calibri" w:cs="Calibri"/>
                <w:noProof/>
              </w:rPr>
              <w:t>Strategie der Zusammenarbeit</w:t>
            </w:r>
            <w:r>
              <w:rPr>
                <w:noProof/>
                <w:webHidden/>
              </w:rPr>
              <w:tab/>
            </w:r>
            <w:r>
              <w:rPr>
                <w:noProof/>
                <w:webHidden/>
              </w:rPr>
              <w:fldChar w:fldCharType="begin"/>
            </w:r>
            <w:r>
              <w:rPr>
                <w:noProof/>
                <w:webHidden/>
              </w:rPr>
              <w:instrText xml:space="preserve"> PAGEREF _Toc177974450 \h </w:instrText>
            </w:r>
            <w:r>
              <w:rPr>
                <w:noProof/>
                <w:webHidden/>
              </w:rPr>
            </w:r>
            <w:r>
              <w:rPr>
                <w:noProof/>
                <w:webHidden/>
              </w:rPr>
              <w:fldChar w:fldCharType="separate"/>
            </w:r>
            <w:r>
              <w:rPr>
                <w:noProof/>
                <w:webHidden/>
              </w:rPr>
              <w:t>9</w:t>
            </w:r>
            <w:r>
              <w:rPr>
                <w:noProof/>
                <w:webHidden/>
              </w:rPr>
              <w:fldChar w:fldCharType="end"/>
            </w:r>
          </w:hyperlink>
        </w:p>
        <w:p w14:paraId="58A3D896" w14:textId="235F91DB" w:rsidR="0078577C" w:rsidRDefault="0078577C">
          <w:pPr>
            <w:pStyle w:val="Verzeichnis2"/>
            <w:rPr>
              <w:rFonts w:asciiTheme="minorHAnsi" w:eastAsiaTheme="minorEastAsia" w:hAnsiTheme="minorHAnsi" w:cstheme="minorBidi"/>
              <w:noProof/>
              <w:color w:val="auto"/>
              <w:sz w:val="22"/>
            </w:rPr>
          </w:pPr>
          <w:hyperlink w:anchor="_Toc177974451" w:history="1">
            <w:r w:rsidRPr="0088759A">
              <w:rPr>
                <w:rStyle w:val="Hyperlink"/>
                <w:rFonts w:ascii="Calibri" w:hAnsi="Calibri" w:cs="Calibri"/>
                <w:noProof/>
              </w:rPr>
              <w:t>7.1</w:t>
            </w:r>
            <w:r>
              <w:rPr>
                <w:rFonts w:asciiTheme="minorHAnsi" w:eastAsiaTheme="minorEastAsia" w:hAnsiTheme="minorHAnsi" w:cstheme="minorBidi"/>
                <w:noProof/>
                <w:color w:val="auto"/>
                <w:sz w:val="22"/>
              </w:rPr>
              <w:tab/>
            </w:r>
            <w:r w:rsidRPr="0088759A">
              <w:rPr>
                <w:rStyle w:val="Hyperlink"/>
                <w:rFonts w:ascii="Calibri" w:hAnsi="Calibri" w:cs="Calibri"/>
                <w:noProof/>
              </w:rPr>
              <w:t>Gemeinsame Datenumgebung (CDE-Kollaboration)</w:t>
            </w:r>
            <w:r>
              <w:rPr>
                <w:noProof/>
                <w:webHidden/>
              </w:rPr>
              <w:tab/>
            </w:r>
            <w:r>
              <w:rPr>
                <w:noProof/>
                <w:webHidden/>
              </w:rPr>
              <w:fldChar w:fldCharType="begin"/>
            </w:r>
            <w:r>
              <w:rPr>
                <w:noProof/>
                <w:webHidden/>
              </w:rPr>
              <w:instrText xml:space="preserve"> PAGEREF _Toc177974451 \h </w:instrText>
            </w:r>
            <w:r>
              <w:rPr>
                <w:noProof/>
                <w:webHidden/>
              </w:rPr>
            </w:r>
            <w:r>
              <w:rPr>
                <w:noProof/>
                <w:webHidden/>
              </w:rPr>
              <w:fldChar w:fldCharType="separate"/>
            </w:r>
            <w:r>
              <w:rPr>
                <w:noProof/>
                <w:webHidden/>
              </w:rPr>
              <w:t>9</w:t>
            </w:r>
            <w:r>
              <w:rPr>
                <w:noProof/>
                <w:webHidden/>
              </w:rPr>
              <w:fldChar w:fldCharType="end"/>
            </w:r>
          </w:hyperlink>
        </w:p>
        <w:p w14:paraId="20B8C896" w14:textId="71597743" w:rsidR="0078577C" w:rsidRDefault="0078577C">
          <w:pPr>
            <w:pStyle w:val="Verzeichnis2"/>
            <w:rPr>
              <w:rFonts w:asciiTheme="minorHAnsi" w:eastAsiaTheme="minorEastAsia" w:hAnsiTheme="minorHAnsi" w:cstheme="minorBidi"/>
              <w:noProof/>
              <w:color w:val="auto"/>
              <w:sz w:val="22"/>
            </w:rPr>
          </w:pPr>
          <w:hyperlink w:anchor="_Toc177974452" w:history="1">
            <w:r w:rsidRPr="0088759A">
              <w:rPr>
                <w:rStyle w:val="Hyperlink"/>
                <w:rFonts w:ascii="Calibri" w:hAnsi="Calibri" w:cs="Calibri"/>
                <w:noProof/>
              </w:rPr>
              <w:t>7.2</w:t>
            </w:r>
            <w:r>
              <w:rPr>
                <w:rFonts w:asciiTheme="minorHAnsi" w:eastAsiaTheme="minorEastAsia" w:hAnsiTheme="minorHAnsi" w:cstheme="minorBidi"/>
                <w:noProof/>
                <w:color w:val="auto"/>
                <w:sz w:val="22"/>
              </w:rPr>
              <w:tab/>
            </w:r>
            <w:r w:rsidRPr="0088759A">
              <w:rPr>
                <w:rStyle w:val="Hyperlink"/>
                <w:rFonts w:ascii="Calibri" w:hAnsi="Calibri" w:cs="Calibri"/>
                <w:noProof/>
              </w:rPr>
              <w:t>Besprechungsmanagement</w:t>
            </w:r>
            <w:r>
              <w:rPr>
                <w:noProof/>
                <w:webHidden/>
              </w:rPr>
              <w:tab/>
            </w:r>
            <w:r>
              <w:rPr>
                <w:noProof/>
                <w:webHidden/>
              </w:rPr>
              <w:fldChar w:fldCharType="begin"/>
            </w:r>
            <w:r>
              <w:rPr>
                <w:noProof/>
                <w:webHidden/>
              </w:rPr>
              <w:instrText xml:space="preserve"> PAGEREF _Toc177974452 \h </w:instrText>
            </w:r>
            <w:r>
              <w:rPr>
                <w:noProof/>
                <w:webHidden/>
              </w:rPr>
            </w:r>
            <w:r>
              <w:rPr>
                <w:noProof/>
                <w:webHidden/>
              </w:rPr>
              <w:fldChar w:fldCharType="separate"/>
            </w:r>
            <w:r>
              <w:rPr>
                <w:noProof/>
                <w:webHidden/>
              </w:rPr>
              <w:t>9</w:t>
            </w:r>
            <w:r>
              <w:rPr>
                <w:noProof/>
                <w:webHidden/>
              </w:rPr>
              <w:fldChar w:fldCharType="end"/>
            </w:r>
          </w:hyperlink>
        </w:p>
        <w:p w14:paraId="6BF3F104" w14:textId="0B2A4023" w:rsidR="0078577C" w:rsidRDefault="0078577C">
          <w:pPr>
            <w:pStyle w:val="Verzeichnis1"/>
            <w:rPr>
              <w:rFonts w:asciiTheme="minorHAnsi" w:eastAsiaTheme="minorEastAsia" w:hAnsiTheme="minorHAnsi" w:cstheme="minorBidi"/>
              <w:b w:val="0"/>
              <w:bCs w:val="0"/>
              <w:noProof/>
              <w:color w:val="auto"/>
              <w:sz w:val="22"/>
            </w:rPr>
          </w:pPr>
          <w:hyperlink w:anchor="_Toc177974453" w:history="1">
            <w:r w:rsidRPr="0088759A">
              <w:rPr>
                <w:rStyle w:val="Hyperlink"/>
                <w:rFonts w:ascii="Calibri" w:hAnsi="Calibri" w:cs="Calibri"/>
                <w:noProof/>
              </w:rPr>
              <w:t>8</w:t>
            </w:r>
            <w:r>
              <w:rPr>
                <w:rFonts w:asciiTheme="minorHAnsi" w:eastAsiaTheme="minorEastAsia" w:hAnsiTheme="minorHAnsi" w:cstheme="minorBidi"/>
                <w:b w:val="0"/>
                <w:bCs w:val="0"/>
                <w:noProof/>
                <w:color w:val="auto"/>
                <w:sz w:val="22"/>
              </w:rPr>
              <w:tab/>
            </w:r>
            <w:r w:rsidRPr="0088759A">
              <w:rPr>
                <w:rStyle w:val="Hyperlink"/>
                <w:rFonts w:ascii="Calibri" w:hAnsi="Calibri" w:cs="Calibri"/>
                <w:noProof/>
              </w:rPr>
              <w:t>Qualitätssicherung</w:t>
            </w:r>
            <w:r>
              <w:rPr>
                <w:noProof/>
                <w:webHidden/>
              </w:rPr>
              <w:tab/>
            </w:r>
            <w:r>
              <w:rPr>
                <w:noProof/>
                <w:webHidden/>
              </w:rPr>
              <w:fldChar w:fldCharType="begin"/>
            </w:r>
            <w:r>
              <w:rPr>
                <w:noProof/>
                <w:webHidden/>
              </w:rPr>
              <w:instrText xml:space="preserve"> PAGEREF _Toc177974453 \h </w:instrText>
            </w:r>
            <w:r>
              <w:rPr>
                <w:noProof/>
                <w:webHidden/>
              </w:rPr>
            </w:r>
            <w:r>
              <w:rPr>
                <w:noProof/>
                <w:webHidden/>
              </w:rPr>
              <w:fldChar w:fldCharType="separate"/>
            </w:r>
            <w:r>
              <w:rPr>
                <w:noProof/>
                <w:webHidden/>
              </w:rPr>
              <w:t>9</w:t>
            </w:r>
            <w:r>
              <w:rPr>
                <w:noProof/>
                <w:webHidden/>
              </w:rPr>
              <w:fldChar w:fldCharType="end"/>
            </w:r>
          </w:hyperlink>
        </w:p>
        <w:p w14:paraId="08720E15" w14:textId="524B2440" w:rsidR="0078577C" w:rsidRDefault="0078577C">
          <w:pPr>
            <w:pStyle w:val="Verzeichnis2"/>
            <w:rPr>
              <w:rFonts w:asciiTheme="minorHAnsi" w:eastAsiaTheme="minorEastAsia" w:hAnsiTheme="minorHAnsi" w:cstheme="minorBidi"/>
              <w:noProof/>
              <w:color w:val="auto"/>
              <w:sz w:val="22"/>
            </w:rPr>
          </w:pPr>
          <w:hyperlink w:anchor="_Toc177974454" w:history="1">
            <w:r w:rsidRPr="0088759A">
              <w:rPr>
                <w:rStyle w:val="Hyperlink"/>
                <w:rFonts w:ascii="Calibri" w:hAnsi="Calibri" w:cs="Calibri"/>
                <w:noProof/>
              </w:rPr>
              <w:t>8.1</w:t>
            </w:r>
            <w:r>
              <w:rPr>
                <w:rFonts w:asciiTheme="minorHAnsi" w:eastAsiaTheme="minorEastAsia" w:hAnsiTheme="minorHAnsi" w:cstheme="minorBidi"/>
                <w:noProof/>
                <w:color w:val="auto"/>
                <w:sz w:val="22"/>
              </w:rPr>
              <w:tab/>
            </w:r>
            <w:r w:rsidRPr="0088759A">
              <w:rPr>
                <w:rStyle w:val="Hyperlink"/>
                <w:rFonts w:ascii="Calibri" w:hAnsi="Calibri" w:cs="Calibri"/>
                <w:noProof/>
              </w:rPr>
              <w:t>QM-Prozesse BIM-Modelle</w:t>
            </w:r>
            <w:r>
              <w:rPr>
                <w:noProof/>
                <w:webHidden/>
              </w:rPr>
              <w:tab/>
            </w:r>
            <w:r>
              <w:rPr>
                <w:noProof/>
                <w:webHidden/>
              </w:rPr>
              <w:fldChar w:fldCharType="begin"/>
            </w:r>
            <w:r>
              <w:rPr>
                <w:noProof/>
                <w:webHidden/>
              </w:rPr>
              <w:instrText xml:space="preserve"> PAGEREF _Toc177974454 \h </w:instrText>
            </w:r>
            <w:r>
              <w:rPr>
                <w:noProof/>
                <w:webHidden/>
              </w:rPr>
            </w:r>
            <w:r>
              <w:rPr>
                <w:noProof/>
                <w:webHidden/>
              </w:rPr>
              <w:fldChar w:fldCharType="separate"/>
            </w:r>
            <w:r>
              <w:rPr>
                <w:noProof/>
                <w:webHidden/>
              </w:rPr>
              <w:t>9</w:t>
            </w:r>
            <w:r>
              <w:rPr>
                <w:noProof/>
                <w:webHidden/>
              </w:rPr>
              <w:fldChar w:fldCharType="end"/>
            </w:r>
          </w:hyperlink>
        </w:p>
        <w:p w14:paraId="1A92F733" w14:textId="5AD70B99" w:rsidR="0078577C" w:rsidRDefault="0078577C">
          <w:pPr>
            <w:pStyle w:val="Verzeichnis2"/>
            <w:rPr>
              <w:rFonts w:asciiTheme="minorHAnsi" w:eastAsiaTheme="minorEastAsia" w:hAnsiTheme="minorHAnsi" w:cstheme="minorBidi"/>
              <w:noProof/>
              <w:color w:val="auto"/>
              <w:sz w:val="22"/>
            </w:rPr>
          </w:pPr>
          <w:hyperlink w:anchor="_Toc177974455" w:history="1">
            <w:r w:rsidRPr="0088759A">
              <w:rPr>
                <w:rStyle w:val="Hyperlink"/>
                <w:rFonts w:ascii="Calibri" w:hAnsi="Calibri" w:cs="Calibri"/>
                <w:noProof/>
              </w:rPr>
              <w:t>8.2</w:t>
            </w:r>
            <w:r>
              <w:rPr>
                <w:rFonts w:asciiTheme="minorHAnsi" w:eastAsiaTheme="minorEastAsia" w:hAnsiTheme="minorHAnsi" w:cstheme="minorBidi"/>
                <w:noProof/>
                <w:color w:val="auto"/>
                <w:sz w:val="22"/>
              </w:rPr>
              <w:tab/>
            </w:r>
            <w:r w:rsidRPr="0088759A">
              <w:rPr>
                <w:rStyle w:val="Hyperlink"/>
                <w:rFonts w:ascii="Calibri" w:hAnsi="Calibri" w:cs="Calibri"/>
                <w:noProof/>
              </w:rPr>
              <w:t>Vorgaben zum Testlauf</w:t>
            </w:r>
            <w:r>
              <w:rPr>
                <w:noProof/>
                <w:webHidden/>
              </w:rPr>
              <w:tab/>
            </w:r>
            <w:r>
              <w:rPr>
                <w:noProof/>
                <w:webHidden/>
              </w:rPr>
              <w:fldChar w:fldCharType="begin"/>
            </w:r>
            <w:r>
              <w:rPr>
                <w:noProof/>
                <w:webHidden/>
              </w:rPr>
              <w:instrText xml:space="preserve"> PAGEREF _Toc177974455 \h </w:instrText>
            </w:r>
            <w:r>
              <w:rPr>
                <w:noProof/>
                <w:webHidden/>
              </w:rPr>
            </w:r>
            <w:r>
              <w:rPr>
                <w:noProof/>
                <w:webHidden/>
              </w:rPr>
              <w:fldChar w:fldCharType="separate"/>
            </w:r>
            <w:r>
              <w:rPr>
                <w:noProof/>
                <w:webHidden/>
              </w:rPr>
              <w:t>11</w:t>
            </w:r>
            <w:r>
              <w:rPr>
                <w:noProof/>
                <w:webHidden/>
              </w:rPr>
              <w:fldChar w:fldCharType="end"/>
            </w:r>
          </w:hyperlink>
        </w:p>
        <w:p w14:paraId="13222284" w14:textId="34C82EA0" w:rsidR="0078577C" w:rsidRDefault="0078577C">
          <w:pPr>
            <w:pStyle w:val="Verzeichnis2"/>
            <w:rPr>
              <w:rFonts w:asciiTheme="minorHAnsi" w:eastAsiaTheme="minorEastAsia" w:hAnsiTheme="minorHAnsi" w:cstheme="minorBidi"/>
              <w:noProof/>
              <w:color w:val="auto"/>
              <w:sz w:val="22"/>
            </w:rPr>
          </w:pPr>
          <w:hyperlink w:anchor="_Toc177974456" w:history="1">
            <w:r w:rsidRPr="0088759A">
              <w:rPr>
                <w:rStyle w:val="Hyperlink"/>
                <w:rFonts w:ascii="Calibri" w:hAnsi="Calibri" w:cs="Calibri"/>
                <w:noProof/>
              </w:rPr>
              <w:t>8.3</w:t>
            </w:r>
            <w:r>
              <w:rPr>
                <w:rFonts w:asciiTheme="minorHAnsi" w:eastAsiaTheme="minorEastAsia" w:hAnsiTheme="minorHAnsi" w:cstheme="minorBidi"/>
                <w:noProof/>
                <w:color w:val="auto"/>
                <w:sz w:val="22"/>
              </w:rPr>
              <w:tab/>
            </w:r>
            <w:r w:rsidRPr="0088759A">
              <w:rPr>
                <w:rStyle w:val="Hyperlink"/>
                <w:rFonts w:ascii="Calibri" w:hAnsi="Calibri" w:cs="Calibri"/>
                <w:noProof/>
              </w:rPr>
              <w:t>Prüfbericht</w:t>
            </w:r>
            <w:r>
              <w:rPr>
                <w:noProof/>
                <w:webHidden/>
              </w:rPr>
              <w:tab/>
            </w:r>
            <w:r>
              <w:rPr>
                <w:noProof/>
                <w:webHidden/>
              </w:rPr>
              <w:fldChar w:fldCharType="begin"/>
            </w:r>
            <w:r>
              <w:rPr>
                <w:noProof/>
                <w:webHidden/>
              </w:rPr>
              <w:instrText xml:space="preserve"> PAGEREF _Toc177974456 \h </w:instrText>
            </w:r>
            <w:r>
              <w:rPr>
                <w:noProof/>
                <w:webHidden/>
              </w:rPr>
            </w:r>
            <w:r>
              <w:rPr>
                <w:noProof/>
                <w:webHidden/>
              </w:rPr>
              <w:fldChar w:fldCharType="separate"/>
            </w:r>
            <w:r>
              <w:rPr>
                <w:noProof/>
                <w:webHidden/>
              </w:rPr>
              <w:t>12</w:t>
            </w:r>
            <w:r>
              <w:rPr>
                <w:noProof/>
                <w:webHidden/>
              </w:rPr>
              <w:fldChar w:fldCharType="end"/>
            </w:r>
          </w:hyperlink>
        </w:p>
        <w:p w14:paraId="1F92E444" w14:textId="393CB3CD" w:rsidR="0078577C" w:rsidRDefault="0078577C">
          <w:pPr>
            <w:pStyle w:val="Verzeichnis1"/>
            <w:rPr>
              <w:rFonts w:asciiTheme="minorHAnsi" w:eastAsiaTheme="minorEastAsia" w:hAnsiTheme="minorHAnsi" w:cstheme="minorBidi"/>
              <w:b w:val="0"/>
              <w:bCs w:val="0"/>
              <w:noProof/>
              <w:color w:val="auto"/>
              <w:sz w:val="22"/>
            </w:rPr>
          </w:pPr>
          <w:hyperlink w:anchor="_Toc177974457" w:history="1">
            <w:r w:rsidRPr="0088759A">
              <w:rPr>
                <w:rStyle w:val="Hyperlink"/>
                <w:rFonts w:ascii="Calibri" w:hAnsi="Calibri" w:cs="Calibri"/>
                <w:noProof/>
              </w:rPr>
              <w:t>9</w:t>
            </w:r>
            <w:r>
              <w:rPr>
                <w:rFonts w:asciiTheme="minorHAnsi" w:eastAsiaTheme="minorEastAsia" w:hAnsiTheme="minorHAnsi" w:cstheme="minorBidi"/>
                <w:b w:val="0"/>
                <w:bCs w:val="0"/>
                <w:noProof/>
                <w:color w:val="auto"/>
                <w:sz w:val="22"/>
              </w:rPr>
              <w:tab/>
            </w:r>
            <w:r w:rsidRPr="0088759A">
              <w:rPr>
                <w:rStyle w:val="Hyperlink"/>
                <w:rFonts w:ascii="Calibri" w:hAnsi="Calibri" w:cs="Calibri"/>
                <w:noProof/>
              </w:rPr>
              <w:t>Modellstruktur und Modellinhalte</w:t>
            </w:r>
            <w:r>
              <w:rPr>
                <w:noProof/>
                <w:webHidden/>
              </w:rPr>
              <w:tab/>
            </w:r>
            <w:r>
              <w:rPr>
                <w:noProof/>
                <w:webHidden/>
              </w:rPr>
              <w:fldChar w:fldCharType="begin"/>
            </w:r>
            <w:r>
              <w:rPr>
                <w:noProof/>
                <w:webHidden/>
              </w:rPr>
              <w:instrText xml:space="preserve"> PAGEREF _Toc177974457 \h </w:instrText>
            </w:r>
            <w:r>
              <w:rPr>
                <w:noProof/>
                <w:webHidden/>
              </w:rPr>
            </w:r>
            <w:r>
              <w:rPr>
                <w:noProof/>
                <w:webHidden/>
              </w:rPr>
              <w:fldChar w:fldCharType="separate"/>
            </w:r>
            <w:r>
              <w:rPr>
                <w:noProof/>
                <w:webHidden/>
              </w:rPr>
              <w:t>12</w:t>
            </w:r>
            <w:r>
              <w:rPr>
                <w:noProof/>
                <w:webHidden/>
              </w:rPr>
              <w:fldChar w:fldCharType="end"/>
            </w:r>
          </w:hyperlink>
        </w:p>
        <w:p w14:paraId="614BD506" w14:textId="55C26736" w:rsidR="0078577C" w:rsidRDefault="0078577C">
          <w:pPr>
            <w:pStyle w:val="Verzeichnis2"/>
            <w:rPr>
              <w:rFonts w:asciiTheme="minorHAnsi" w:eastAsiaTheme="minorEastAsia" w:hAnsiTheme="minorHAnsi" w:cstheme="minorBidi"/>
              <w:noProof/>
              <w:color w:val="auto"/>
              <w:sz w:val="22"/>
            </w:rPr>
          </w:pPr>
          <w:hyperlink w:anchor="_Toc177974458" w:history="1">
            <w:r w:rsidRPr="0088759A">
              <w:rPr>
                <w:rStyle w:val="Hyperlink"/>
                <w:rFonts w:ascii="Calibri" w:hAnsi="Calibri" w:cs="Calibri"/>
                <w:noProof/>
              </w:rPr>
              <w:t>9.1</w:t>
            </w:r>
            <w:r>
              <w:rPr>
                <w:rFonts w:asciiTheme="minorHAnsi" w:eastAsiaTheme="minorEastAsia" w:hAnsiTheme="minorHAnsi" w:cstheme="minorBidi"/>
                <w:noProof/>
                <w:color w:val="auto"/>
                <w:sz w:val="22"/>
              </w:rPr>
              <w:tab/>
            </w:r>
            <w:r w:rsidRPr="0088759A">
              <w:rPr>
                <w:rStyle w:val="Hyperlink"/>
                <w:rFonts w:ascii="Calibri" w:hAnsi="Calibri" w:cs="Calibri"/>
                <w:noProof/>
              </w:rPr>
              <w:t>Projekt- und Modellstruktur</w:t>
            </w:r>
            <w:r>
              <w:rPr>
                <w:noProof/>
                <w:webHidden/>
              </w:rPr>
              <w:tab/>
            </w:r>
            <w:r>
              <w:rPr>
                <w:noProof/>
                <w:webHidden/>
              </w:rPr>
              <w:fldChar w:fldCharType="begin"/>
            </w:r>
            <w:r>
              <w:rPr>
                <w:noProof/>
                <w:webHidden/>
              </w:rPr>
              <w:instrText xml:space="preserve"> PAGEREF _Toc177974458 \h </w:instrText>
            </w:r>
            <w:r>
              <w:rPr>
                <w:noProof/>
                <w:webHidden/>
              </w:rPr>
            </w:r>
            <w:r>
              <w:rPr>
                <w:noProof/>
                <w:webHidden/>
              </w:rPr>
              <w:fldChar w:fldCharType="separate"/>
            </w:r>
            <w:r>
              <w:rPr>
                <w:noProof/>
                <w:webHidden/>
              </w:rPr>
              <w:t>12</w:t>
            </w:r>
            <w:r>
              <w:rPr>
                <w:noProof/>
                <w:webHidden/>
              </w:rPr>
              <w:fldChar w:fldCharType="end"/>
            </w:r>
          </w:hyperlink>
        </w:p>
        <w:p w14:paraId="35383C98" w14:textId="02CAF1A9" w:rsidR="0078577C" w:rsidRDefault="0078577C">
          <w:pPr>
            <w:pStyle w:val="Verzeichnis2"/>
            <w:rPr>
              <w:rFonts w:asciiTheme="minorHAnsi" w:eastAsiaTheme="minorEastAsia" w:hAnsiTheme="minorHAnsi" w:cstheme="minorBidi"/>
              <w:noProof/>
              <w:color w:val="auto"/>
              <w:sz w:val="22"/>
            </w:rPr>
          </w:pPr>
          <w:hyperlink w:anchor="_Toc177974459" w:history="1">
            <w:r w:rsidRPr="0088759A">
              <w:rPr>
                <w:rStyle w:val="Hyperlink"/>
                <w:rFonts w:ascii="Calibri" w:hAnsi="Calibri" w:cs="Calibri"/>
                <w:noProof/>
              </w:rPr>
              <w:t>9.2</w:t>
            </w:r>
            <w:r>
              <w:rPr>
                <w:rFonts w:asciiTheme="minorHAnsi" w:eastAsiaTheme="minorEastAsia" w:hAnsiTheme="minorHAnsi" w:cstheme="minorBidi"/>
                <w:noProof/>
                <w:color w:val="auto"/>
                <w:sz w:val="22"/>
              </w:rPr>
              <w:tab/>
            </w:r>
            <w:r w:rsidRPr="0088759A">
              <w:rPr>
                <w:rStyle w:val="Hyperlink"/>
                <w:rFonts w:ascii="Calibri" w:hAnsi="Calibri" w:cs="Calibri"/>
                <w:noProof/>
              </w:rPr>
              <w:t>Klassifizierung</w:t>
            </w:r>
            <w:r>
              <w:rPr>
                <w:noProof/>
                <w:webHidden/>
              </w:rPr>
              <w:tab/>
            </w:r>
            <w:r>
              <w:rPr>
                <w:noProof/>
                <w:webHidden/>
              </w:rPr>
              <w:fldChar w:fldCharType="begin"/>
            </w:r>
            <w:r>
              <w:rPr>
                <w:noProof/>
                <w:webHidden/>
              </w:rPr>
              <w:instrText xml:space="preserve"> PAGEREF _Toc177974459 \h </w:instrText>
            </w:r>
            <w:r>
              <w:rPr>
                <w:noProof/>
                <w:webHidden/>
              </w:rPr>
            </w:r>
            <w:r>
              <w:rPr>
                <w:noProof/>
                <w:webHidden/>
              </w:rPr>
              <w:fldChar w:fldCharType="separate"/>
            </w:r>
            <w:r>
              <w:rPr>
                <w:noProof/>
                <w:webHidden/>
              </w:rPr>
              <w:t>13</w:t>
            </w:r>
            <w:r>
              <w:rPr>
                <w:noProof/>
                <w:webHidden/>
              </w:rPr>
              <w:fldChar w:fldCharType="end"/>
            </w:r>
          </w:hyperlink>
        </w:p>
        <w:p w14:paraId="49795EE5" w14:textId="4E1270B8" w:rsidR="0078577C" w:rsidRDefault="0078577C">
          <w:pPr>
            <w:pStyle w:val="Verzeichnis2"/>
            <w:rPr>
              <w:rFonts w:asciiTheme="minorHAnsi" w:eastAsiaTheme="minorEastAsia" w:hAnsiTheme="minorHAnsi" w:cstheme="minorBidi"/>
              <w:noProof/>
              <w:color w:val="auto"/>
              <w:sz w:val="22"/>
            </w:rPr>
          </w:pPr>
          <w:hyperlink w:anchor="_Toc177974460" w:history="1">
            <w:r w:rsidRPr="0088759A">
              <w:rPr>
                <w:rStyle w:val="Hyperlink"/>
                <w:rFonts w:ascii="Calibri" w:hAnsi="Calibri" w:cs="Calibri"/>
                <w:noProof/>
              </w:rPr>
              <w:t>9.3</w:t>
            </w:r>
            <w:r>
              <w:rPr>
                <w:rFonts w:asciiTheme="minorHAnsi" w:eastAsiaTheme="minorEastAsia" w:hAnsiTheme="minorHAnsi" w:cstheme="minorBidi"/>
                <w:noProof/>
                <w:color w:val="auto"/>
                <w:sz w:val="22"/>
              </w:rPr>
              <w:tab/>
            </w:r>
            <w:r w:rsidRPr="0088759A">
              <w:rPr>
                <w:rStyle w:val="Hyperlink"/>
                <w:rFonts w:ascii="Calibri" w:hAnsi="Calibri" w:cs="Calibri"/>
                <w:noProof/>
              </w:rPr>
              <w:t>Koordinatensystem</w:t>
            </w:r>
            <w:r>
              <w:rPr>
                <w:noProof/>
                <w:webHidden/>
              </w:rPr>
              <w:tab/>
            </w:r>
            <w:r>
              <w:rPr>
                <w:noProof/>
                <w:webHidden/>
              </w:rPr>
              <w:fldChar w:fldCharType="begin"/>
            </w:r>
            <w:r>
              <w:rPr>
                <w:noProof/>
                <w:webHidden/>
              </w:rPr>
              <w:instrText xml:space="preserve"> PAGEREF _Toc177974460 \h </w:instrText>
            </w:r>
            <w:r>
              <w:rPr>
                <w:noProof/>
                <w:webHidden/>
              </w:rPr>
            </w:r>
            <w:r>
              <w:rPr>
                <w:noProof/>
                <w:webHidden/>
              </w:rPr>
              <w:fldChar w:fldCharType="separate"/>
            </w:r>
            <w:r>
              <w:rPr>
                <w:noProof/>
                <w:webHidden/>
              </w:rPr>
              <w:t>13</w:t>
            </w:r>
            <w:r>
              <w:rPr>
                <w:noProof/>
                <w:webHidden/>
              </w:rPr>
              <w:fldChar w:fldCharType="end"/>
            </w:r>
          </w:hyperlink>
        </w:p>
        <w:p w14:paraId="503A6290" w14:textId="206AE549" w:rsidR="0078577C" w:rsidRDefault="0078577C">
          <w:pPr>
            <w:pStyle w:val="Verzeichnis1"/>
            <w:rPr>
              <w:rFonts w:asciiTheme="minorHAnsi" w:eastAsiaTheme="minorEastAsia" w:hAnsiTheme="minorHAnsi" w:cstheme="minorBidi"/>
              <w:b w:val="0"/>
              <w:bCs w:val="0"/>
              <w:noProof/>
              <w:color w:val="auto"/>
              <w:sz w:val="22"/>
            </w:rPr>
          </w:pPr>
          <w:hyperlink w:anchor="_Toc177974461" w:history="1">
            <w:r w:rsidRPr="0088759A">
              <w:rPr>
                <w:rStyle w:val="Hyperlink"/>
                <w:rFonts w:ascii="Calibri" w:hAnsi="Calibri" w:cs="Calibri"/>
                <w:noProof/>
              </w:rPr>
              <w:t>10</w:t>
            </w:r>
            <w:r>
              <w:rPr>
                <w:rFonts w:asciiTheme="minorHAnsi" w:eastAsiaTheme="minorEastAsia" w:hAnsiTheme="minorHAnsi" w:cstheme="minorBidi"/>
                <w:b w:val="0"/>
                <w:bCs w:val="0"/>
                <w:noProof/>
                <w:color w:val="auto"/>
                <w:sz w:val="22"/>
              </w:rPr>
              <w:tab/>
            </w:r>
            <w:r w:rsidRPr="0088759A">
              <w:rPr>
                <w:rStyle w:val="Hyperlink"/>
                <w:rFonts w:ascii="Calibri" w:hAnsi="Calibri" w:cs="Calibri"/>
                <w:noProof/>
              </w:rPr>
              <w:t>Technologie / Softwarewerkzeuge</w:t>
            </w:r>
            <w:r>
              <w:rPr>
                <w:noProof/>
                <w:webHidden/>
              </w:rPr>
              <w:tab/>
            </w:r>
            <w:r>
              <w:rPr>
                <w:noProof/>
                <w:webHidden/>
              </w:rPr>
              <w:fldChar w:fldCharType="begin"/>
            </w:r>
            <w:r>
              <w:rPr>
                <w:noProof/>
                <w:webHidden/>
              </w:rPr>
              <w:instrText xml:space="preserve"> PAGEREF _Toc177974461 \h </w:instrText>
            </w:r>
            <w:r>
              <w:rPr>
                <w:noProof/>
                <w:webHidden/>
              </w:rPr>
            </w:r>
            <w:r>
              <w:rPr>
                <w:noProof/>
                <w:webHidden/>
              </w:rPr>
              <w:fldChar w:fldCharType="separate"/>
            </w:r>
            <w:r>
              <w:rPr>
                <w:noProof/>
                <w:webHidden/>
              </w:rPr>
              <w:t>13</w:t>
            </w:r>
            <w:r>
              <w:rPr>
                <w:noProof/>
                <w:webHidden/>
              </w:rPr>
              <w:fldChar w:fldCharType="end"/>
            </w:r>
          </w:hyperlink>
        </w:p>
        <w:p w14:paraId="1A90A7F6" w14:textId="29E4C712" w:rsidR="004F430B" w:rsidRPr="0078577C" w:rsidRDefault="004F430B">
          <w:pPr>
            <w:rPr>
              <w:rFonts w:ascii="Calibri" w:hAnsi="Calibri" w:cs="Calibri"/>
            </w:rPr>
          </w:pPr>
          <w:r w:rsidRPr="0078577C">
            <w:rPr>
              <w:rFonts w:ascii="Calibri" w:hAnsi="Calibri" w:cs="Calibri"/>
              <w:b/>
              <w:bCs/>
            </w:rPr>
            <w:fldChar w:fldCharType="end"/>
          </w:r>
        </w:p>
      </w:sdtContent>
    </w:sdt>
    <w:p w14:paraId="59C24568" w14:textId="77777777" w:rsidR="003D5933" w:rsidRPr="0078577C" w:rsidRDefault="003D5933" w:rsidP="003D5933">
      <w:pPr>
        <w:tabs>
          <w:tab w:val="left" w:pos="1244"/>
        </w:tabs>
        <w:ind w:left="993"/>
        <w:rPr>
          <w:rFonts w:ascii="Calibri" w:hAnsi="Calibri" w:cs="Calibri"/>
        </w:rPr>
      </w:pPr>
    </w:p>
    <w:p w14:paraId="32229A06" w14:textId="77777777" w:rsidR="00474C3B" w:rsidRPr="0078577C" w:rsidRDefault="00474C3B" w:rsidP="003D5933">
      <w:pPr>
        <w:tabs>
          <w:tab w:val="left" w:pos="1244"/>
        </w:tabs>
        <w:ind w:left="993"/>
        <w:rPr>
          <w:rFonts w:ascii="Calibri" w:hAnsi="Calibri" w:cs="Calibri"/>
        </w:rPr>
      </w:pPr>
    </w:p>
    <w:p w14:paraId="4635D4D6" w14:textId="77777777" w:rsidR="00474C3B" w:rsidRPr="0078577C" w:rsidRDefault="00474C3B" w:rsidP="003D5933">
      <w:pPr>
        <w:tabs>
          <w:tab w:val="left" w:pos="1244"/>
        </w:tabs>
        <w:ind w:left="993"/>
        <w:rPr>
          <w:rFonts w:ascii="Calibri" w:hAnsi="Calibri" w:cs="Calibri"/>
        </w:rPr>
      </w:pPr>
    </w:p>
    <w:p w14:paraId="671334CC" w14:textId="3E790CCC" w:rsidR="00C30CA9" w:rsidRPr="0078577C" w:rsidRDefault="00C30CA9" w:rsidP="003D5933">
      <w:pPr>
        <w:pStyle w:val="berschrift9"/>
        <w:tabs>
          <w:tab w:val="left" w:pos="993"/>
        </w:tabs>
        <w:rPr>
          <w:rFonts w:ascii="Calibri" w:hAnsi="Calibri" w:cs="Calibri"/>
        </w:rPr>
      </w:pPr>
      <w:r w:rsidRPr="0078577C">
        <w:rPr>
          <w:rFonts w:ascii="Calibri" w:hAnsi="Calibri" w:cs="Calibri"/>
        </w:rPr>
        <w:lastRenderedPageBreak/>
        <w:t>BIM-Abwicklungsplan</w:t>
      </w:r>
    </w:p>
    <w:p w14:paraId="6836A761" w14:textId="6A520192" w:rsidR="009452C0" w:rsidRPr="0078577C" w:rsidRDefault="009452C0" w:rsidP="00656568">
      <w:pPr>
        <w:pStyle w:val="berschrift1"/>
        <w:numPr>
          <w:ilvl w:val="0"/>
          <w:numId w:val="2"/>
        </w:numPr>
        <w:rPr>
          <w:rFonts w:ascii="Calibri" w:hAnsi="Calibri" w:cs="Calibri"/>
        </w:rPr>
      </w:pPr>
      <w:bookmarkStart w:id="1" w:name="_Toc177974439"/>
      <w:r w:rsidRPr="0078577C">
        <w:rPr>
          <w:rFonts w:ascii="Calibri" w:hAnsi="Calibri" w:cs="Calibri"/>
        </w:rPr>
        <w:t>Einleitung-Verwendungszweck</w:t>
      </w:r>
      <w:bookmarkEnd w:id="1"/>
    </w:p>
    <w:p w14:paraId="5DD3BB13" w14:textId="5B220B03" w:rsidR="004F41FE" w:rsidRPr="0078577C" w:rsidRDefault="004F41FE" w:rsidP="00F76009">
      <w:pPr>
        <w:rPr>
          <w:rFonts w:ascii="Calibri" w:eastAsiaTheme="minorHAnsi" w:hAnsi="Calibri" w:cs="Calibri"/>
          <w:color w:val="FF0000"/>
          <w:sz w:val="22"/>
          <w:lang w:bidi="en-US"/>
        </w:rPr>
      </w:pPr>
      <w:r w:rsidRPr="0078577C">
        <w:rPr>
          <w:rFonts w:ascii="Calibri" w:hAnsi="Calibri" w:cs="Calibri"/>
          <w:sz w:val="22"/>
        </w:rPr>
        <w:t xml:space="preserve">Für dieses Projekt </w:t>
      </w:r>
      <w:r w:rsidRPr="0078577C">
        <w:rPr>
          <w:rFonts w:ascii="Calibri" w:hAnsi="Calibri" w:cs="Calibri"/>
          <w:color w:val="auto"/>
          <w:sz w:val="22"/>
        </w:rPr>
        <w:t xml:space="preserve">sind die AIA </w:t>
      </w:r>
      <w:r w:rsidRPr="0078577C">
        <w:rPr>
          <w:rStyle w:val="StandardprojektspezifischZchn"/>
          <w:rFonts w:ascii="Calibri" w:hAnsi="Calibri" w:cs="Calibri"/>
          <w:color w:val="auto"/>
          <w:sz w:val="22"/>
        </w:rPr>
        <w:t>„</w:t>
      </w:r>
      <w:r w:rsidR="00485BB6">
        <w:rPr>
          <w:rStyle w:val="StandardprojektspezifischZchn"/>
          <w:rFonts w:ascii="Calibri" w:hAnsi="Calibri" w:cs="Calibri"/>
          <w:color w:val="auto"/>
          <w:sz w:val="22"/>
        </w:rPr>
        <w:t xml:space="preserve">OGS- </w:t>
      </w:r>
      <w:r w:rsidR="00F76009" w:rsidRPr="0078577C">
        <w:rPr>
          <w:rStyle w:val="StandardprojektspezifischZchn"/>
          <w:rFonts w:ascii="Calibri" w:hAnsi="Calibri" w:cs="Calibri"/>
          <w:color w:val="auto"/>
          <w:sz w:val="22"/>
        </w:rPr>
        <w:t>Aufstockung</w:t>
      </w:r>
      <w:r w:rsidR="00485BB6">
        <w:rPr>
          <w:rStyle w:val="StandardprojektspezifischZchn"/>
          <w:rFonts w:ascii="Calibri" w:hAnsi="Calibri" w:cs="Calibri"/>
          <w:color w:val="auto"/>
          <w:sz w:val="22"/>
        </w:rPr>
        <w:t xml:space="preserve"> Grundschule St. Suitbertus</w:t>
      </w:r>
      <w:r w:rsidRPr="0078577C">
        <w:rPr>
          <w:rStyle w:val="StandardprojektspezifischZchn"/>
          <w:rFonts w:ascii="Calibri" w:hAnsi="Calibri" w:cs="Calibri"/>
          <w:color w:val="auto"/>
          <w:sz w:val="22"/>
        </w:rPr>
        <w:t>“ zum Stand vom „</w:t>
      </w:r>
      <w:r w:rsidR="00EB1B39">
        <w:rPr>
          <w:rStyle w:val="StandardprojektspezifischZchn"/>
          <w:rFonts w:ascii="Calibri" w:hAnsi="Calibri" w:cs="Calibri"/>
          <w:color w:val="auto"/>
          <w:sz w:val="22"/>
        </w:rPr>
        <w:t>April</w:t>
      </w:r>
      <w:r w:rsidR="00251308" w:rsidRPr="0078577C">
        <w:rPr>
          <w:rStyle w:val="StandardprojektspezifischZchn"/>
          <w:rFonts w:ascii="Calibri" w:hAnsi="Calibri" w:cs="Calibri"/>
          <w:color w:val="auto"/>
          <w:sz w:val="22"/>
        </w:rPr>
        <w:t xml:space="preserve"> 202</w:t>
      </w:r>
      <w:r w:rsidR="00485BB6">
        <w:rPr>
          <w:rStyle w:val="StandardprojektspezifischZchn"/>
          <w:rFonts w:ascii="Calibri" w:hAnsi="Calibri" w:cs="Calibri"/>
          <w:color w:val="auto"/>
          <w:sz w:val="22"/>
        </w:rPr>
        <w:t>5</w:t>
      </w:r>
      <w:r w:rsidRPr="0078577C">
        <w:rPr>
          <w:rStyle w:val="StandardprojektspezifischZchn"/>
          <w:rFonts w:ascii="Calibri" w:hAnsi="Calibri" w:cs="Calibri"/>
          <w:color w:val="auto"/>
          <w:sz w:val="22"/>
        </w:rPr>
        <w:t xml:space="preserve">“ </w:t>
      </w:r>
      <w:r w:rsidRPr="0078577C">
        <w:rPr>
          <w:rFonts w:ascii="Calibri" w:hAnsi="Calibri" w:cs="Calibri"/>
          <w:color w:val="auto"/>
          <w:sz w:val="22"/>
        </w:rPr>
        <w:t>zu berücksichtigen</w:t>
      </w:r>
      <w:r w:rsidRPr="0078577C">
        <w:rPr>
          <w:rFonts w:ascii="Calibri" w:hAnsi="Calibri" w:cs="Calibri"/>
          <w:sz w:val="22"/>
        </w:rPr>
        <w:t>.</w:t>
      </w:r>
    </w:p>
    <w:p w14:paraId="37C09E58" w14:textId="2EEED52A" w:rsidR="004B4E9C" w:rsidRPr="0078577C" w:rsidRDefault="004B4E9C" w:rsidP="004B4E9C">
      <w:pPr>
        <w:tabs>
          <w:tab w:val="left" w:pos="993"/>
        </w:tabs>
        <w:rPr>
          <w:rFonts w:ascii="Calibri" w:hAnsi="Calibri" w:cs="Calibri"/>
          <w:sz w:val="22"/>
        </w:rPr>
      </w:pPr>
      <w:r w:rsidRPr="0078577C">
        <w:rPr>
          <w:rFonts w:ascii="Calibri" w:hAnsi="Calibri" w:cs="Calibri"/>
          <w:sz w:val="22"/>
        </w:rPr>
        <w:t>Der BIM-Abwicklungsplan (BAP) beinhaltet die Umsetzungsstrategie des Auftragnehmers zur Erfüllung der Auftraggeber-Informationsanforderungen (AIA) während der genannten Leistungsphasen.</w:t>
      </w:r>
    </w:p>
    <w:p w14:paraId="19D77FEB" w14:textId="732E2A90" w:rsidR="004F41FE" w:rsidRPr="0078577C" w:rsidRDefault="004F41FE" w:rsidP="004F41FE">
      <w:pPr>
        <w:rPr>
          <w:rFonts w:ascii="Calibri" w:hAnsi="Calibri" w:cs="Calibri"/>
          <w:sz w:val="22"/>
        </w:rPr>
      </w:pPr>
      <w:r w:rsidRPr="0078577C">
        <w:rPr>
          <w:rFonts w:ascii="Calibri" w:hAnsi="Calibri" w:cs="Calibri"/>
          <w:sz w:val="22"/>
        </w:rPr>
        <w:t xml:space="preserve">Bei diesem Dokument handelt es sich um den Muster-BAP. Aus diesem Dokument entwickelt der Bieter zur Angebotsabgabe den Vor-BAP (Bieterstoppstellen ergänzen), </w:t>
      </w:r>
      <w:r w:rsidRPr="0078577C">
        <w:rPr>
          <w:rFonts w:ascii="Calibri" w:hAnsi="Calibri" w:cs="Calibri"/>
          <w:color w:val="auto"/>
          <w:sz w:val="22"/>
        </w:rPr>
        <w:t>welcher wertungsrelevant ist und Vertragsbestandteil wird.</w:t>
      </w:r>
    </w:p>
    <w:p w14:paraId="7B532B97" w14:textId="47D4B4E5" w:rsidR="004F41FE" w:rsidRPr="0078577C" w:rsidRDefault="004F41FE" w:rsidP="004F41FE">
      <w:pPr>
        <w:rPr>
          <w:rFonts w:ascii="Calibri" w:hAnsi="Calibri" w:cs="Calibri"/>
          <w:sz w:val="22"/>
        </w:rPr>
      </w:pPr>
      <w:r w:rsidRPr="0078577C">
        <w:rPr>
          <w:rFonts w:ascii="Calibri" w:hAnsi="Calibri" w:cs="Calibri"/>
          <w:sz w:val="22"/>
        </w:rPr>
        <w:t xml:space="preserve">Nach der Vergabe bearbeitet der AN die AN-Stoppstellen und es findet eine Abstimmung zwischen dem AG und </w:t>
      </w:r>
      <w:r w:rsidR="005E0F4A">
        <w:rPr>
          <w:rFonts w:ascii="Calibri" w:hAnsi="Calibri" w:cs="Calibri"/>
          <w:sz w:val="22"/>
        </w:rPr>
        <w:t>allen</w:t>
      </w:r>
      <w:r w:rsidRPr="0078577C">
        <w:rPr>
          <w:rFonts w:ascii="Calibri" w:hAnsi="Calibri" w:cs="Calibri"/>
          <w:sz w:val="22"/>
        </w:rPr>
        <w:t xml:space="preserve"> </w:t>
      </w:r>
      <w:proofErr w:type="gramStart"/>
      <w:r w:rsidRPr="0078577C">
        <w:rPr>
          <w:rFonts w:ascii="Calibri" w:hAnsi="Calibri" w:cs="Calibri"/>
          <w:sz w:val="22"/>
        </w:rPr>
        <w:t>AN statt</w:t>
      </w:r>
      <w:proofErr w:type="gramEnd"/>
      <w:r w:rsidRPr="0078577C">
        <w:rPr>
          <w:rFonts w:ascii="Calibri" w:hAnsi="Calibri" w:cs="Calibri"/>
          <w:sz w:val="22"/>
        </w:rPr>
        <w:t>. Nach der Freigabe des AG wird das Dokument</w:t>
      </w:r>
      <w:r w:rsidR="005E0F4A">
        <w:rPr>
          <w:rFonts w:ascii="Calibri" w:hAnsi="Calibri" w:cs="Calibri"/>
          <w:sz w:val="22"/>
        </w:rPr>
        <w:t xml:space="preserve"> vom Hauptplanenden unter Mithilfe der Fachplaner</w:t>
      </w:r>
      <w:r w:rsidRPr="0078577C">
        <w:rPr>
          <w:rFonts w:ascii="Calibri" w:hAnsi="Calibri" w:cs="Calibri"/>
          <w:sz w:val="22"/>
        </w:rPr>
        <w:t xml:space="preserve"> zum BAP überführt</w:t>
      </w:r>
      <w:r w:rsidR="00892811" w:rsidRPr="0078577C">
        <w:rPr>
          <w:rFonts w:ascii="Calibri" w:hAnsi="Calibri" w:cs="Calibri"/>
          <w:sz w:val="22"/>
        </w:rPr>
        <w:t>, welcher von beiden Parteien genehmigt und damit Vertragsbestandteil wird</w:t>
      </w:r>
      <w:r w:rsidRPr="0078577C">
        <w:rPr>
          <w:rFonts w:ascii="Calibri" w:hAnsi="Calibri" w:cs="Calibri"/>
          <w:sz w:val="22"/>
        </w:rPr>
        <w:t xml:space="preserve">. Der BAP und seine Anlagen sind im Projektverlauf durch Aktualisierungen und Konkretisierungen fortzuführen. </w:t>
      </w:r>
    </w:p>
    <w:p w14:paraId="40BC3C29" w14:textId="48A31523" w:rsidR="004F41FE" w:rsidRPr="0078577C" w:rsidRDefault="004F41FE" w:rsidP="004F41FE">
      <w:pPr>
        <w:pStyle w:val="StandardtemporrfrAN"/>
        <w:rPr>
          <w:rFonts w:ascii="Calibri" w:hAnsi="Calibri" w:cs="Calibri"/>
          <w:color w:val="F79646" w:themeColor="accent6"/>
          <w:sz w:val="22"/>
        </w:rPr>
      </w:pPr>
      <w:r w:rsidRPr="0078577C">
        <w:rPr>
          <w:rFonts w:ascii="Calibri" w:hAnsi="Calibri" w:cs="Calibri"/>
          <w:color w:val="F79646" w:themeColor="accent6"/>
          <w:sz w:val="22"/>
        </w:rPr>
        <w:t xml:space="preserve">Für Bieter: In dem Muster-BAP sind Arbeitshinweise integriert, die bei der Erstellung des Vor-BAP zu berücksichtigen und im Anschluss zu entfernen sind. Die Hinweise sind kursiv in </w:t>
      </w:r>
      <w:r w:rsidR="00251308" w:rsidRPr="0078577C">
        <w:rPr>
          <w:rFonts w:ascii="Calibri" w:hAnsi="Calibri" w:cs="Calibri"/>
          <w:color w:val="F79646" w:themeColor="accent6"/>
          <w:sz w:val="22"/>
        </w:rPr>
        <w:t>oranger</w:t>
      </w:r>
      <w:r w:rsidRPr="0078577C">
        <w:rPr>
          <w:rFonts w:ascii="Calibri" w:hAnsi="Calibri" w:cs="Calibri"/>
          <w:color w:val="F79646" w:themeColor="accent6"/>
          <w:sz w:val="22"/>
        </w:rPr>
        <w:t xml:space="preserve"> Schrift dargestellt. Diese Arbeitshinweise werden mit dem Hinweis „Bieterstoppstelle“ markiert. An diesen Stellen hat der Bieter Eintragungen </w:t>
      </w:r>
      <w:r w:rsidRPr="0078577C">
        <w:rPr>
          <w:rFonts w:ascii="Calibri" w:hAnsi="Calibri" w:cs="Calibri"/>
          <w:b/>
          <w:bCs/>
          <w:color w:val="F79646" w:themeColor="accent6"/>
          <w:sz w:val="22"/>
        </w:rPr>
        <w:t>zur Angebotsabgabe vorzunehmen</w:t>
      </w:r>
      <w:r w:rsidRPr="0078577C">
        <w:rPr>
          <w:rFonts w:ascii="Calibri" w:hAnsi="Calibri" w:cs="Calibri"/>
          <w:color w:val="F79646" w:themeColor="accent6"/>
          <w:sz w:val="22"/>
        </w:rPr>
        <w:t xml:space="preserve">. </w:t>
      </w:r>
      <w:r w:rsidR="00AD4394" w:rsidRPr="00AD4394">
        <w:rPr>
          <w:rFonts w:ascii="Calibri" w:hAnsi="Calibri" w:cs="Calibri"/>
          <w:color w:val="F79646" w:themeColor="accent6"/>
          <w:sz w:val="22"/>
        </w:rPr>
        <w:t>Bei losweiser Vergabe (Einzelvergabe) beschreibt der Bieter auch die notwendige Mitwirkung der weiteren Fachplaner</w:t>
      </w:r>
      <w:r w:rsidR="005E0F4A">
        <w:rPr>
          <w:rFonts w:ascii="Calibri" w:hAnsi="Calibri" w:cs="Calibri"/>
          <w:color w:val="F79646" w:themeColor="accent6"/>
          <w:sz w:val="22"/>
        </w:rPr>
        <w:t>, sofern erforderlich</w:t>
      </w:r>
      <w:r w:rsidR="00AD4394" w:rsidRPr="00AD4394">
        <w:rPr>
          <w:rFonts w:ascii="Calibri" w:hAnsi="Calibri" w:cs="Calibri"/>
          <w:color w:val="F79646" w:themeColor="accent6"/>
          <w:sz w:val="22"/>
        </w:rPr>
        <w:t xml:space="preserve">. </w:t>
      </w:r>
    </w:p>
    <w:p w14:paraId="105CD7ED" w14:textId="77777777" w:rsidR="004F41FE" w:rsidRPr="0078577C" w:rsidRDefault="004F41FE" w:rsidP="004F41FE">
      <w:pPr>
        <w:pStyle w:val="StandardtemporrfrAN"/>
        <w:rPr>
          <w:rFonts w:ascii="Calibri" w:hAnsi="Calibri" w:cs="Calibri"/>
          <w:iCs/>
          <w:color w:val="F79646" w:themeColor="accent6"/>
          <w:sz w:val="22"/>
        </w:rPr>
      </w:pPr>
      <w:r w:rsidRPr="0078577C">
        <w:rPr>
          <w:rFonts w:ascii="Calibri" w:hAnsi="Calibri" w:cs="Calibri"/>
          <w:color w:val="F79646" w:themeColor="accent6"/>
          <w:sz w:val="22"/>
        </w:rPr>
        <w:t xml:space="preserve">Die „AN-Stoppstellen“ sind im Falle einer Beauftragung nach dem Zuschlag zu ergänzen. </w:t>
      </w:r>
    </w:p>
    <w:p w14:paraId="4A8CC642" w14:textId="77777777" w:rsidR="00251308" w:rsidRPr="0078577C" w:rsidRDefault="00251308" w:rsidP="004F41FE">
      <w:pPr>
        <w:rPr>
          <w:rFonts w:ascii="Calibri" w:hAnsi="Calibri" w:cs="Calibri"/>
          <w:sz w:val="22"/>
          <w:u w:val="single"/>
        </w:rPr>
      </w:pPr>
    </w:p>
    <w:p w14:paraId="6F09533D" w14:textId="1D65196A" w:rsidR="004F41FE" w:rsidRPr="0078577C" w:rsidRDefault="004F41FE" w:rsidP="004F41FE">
      <w:pPr>
        <w:rPr>
          <w:rFonts w:ascii="Calibri" w:hAnsi="Calibri" w:cs="Calibri"/>
          <w:sz w:val="22"/>
          <w:u w:val="single"/>
        </w:rPr>
      </w:pPr>
      <w:r w:rsidRPr="005E0F4A">
        <w:rPr>
          <w:rFonts w:ascii="Calibri" w:hAnsi="Calibri" w:cs="Calibri"/>
          <w:sz w:val="22"/>
          <w:highlight w:val="green"/>
          <w:u w:val="single"/>
        </w:rPr>
        <w:t>Alle Eintragungen des Bieters sind im Änderungsmodus vorzunehmen.</w:t>
      </w:r>
    </w:p>
    <w:p w14:paraId="53CB34F5" w14:textId="77777777" w:rsidR="004F41FE" w:rsidRPr="0078577C" w:rsidRDefault="004F41FE" w:rsidP="004F41FE">
      <w:pPr>
        <w:rPr>
          <w:rFonts w:ascii="Calibri" w:hAnsi="Calibri" w:cs="Calibri"/>
          <w:color w:val="FF0000"/>
          <w:sz w:val="22"/>
        </w:rPr>
      </w:pPr>
      <w:r w:rsidRPr="0078577C">
        <w:rPr>
          <w:rFonts w:ascii="Calibri" w:hAnsi="Calibri" w:cs="Calibri"/>
          <w:sz w:val="22"/>
        </w:rPr>
        <w:t xml:space="preserve">Der Muster-BAP ist in Verbindung mit den AIA zu lesen. Wesentliche Grundlagen sind in den AIA enthalten. Auf Wiederholungen wurde verzichtet. </w:t>
      </w:r>
    </w:p>
    <w:p w14:paraId="35BB8720" w14:textId="7D1CC394" w:rsidR="004F41FE" w:rsidRPr="0078577C" w:rsidRDefault="004F41FE" w:rsidP="004F41FE">
      <w:pPr>
        <w:rPr>
          <w:rFonts w:ascii="Calibri" w:eastAsia="Calibri" w:hAnsi="Calibri" w:cs="Calibri"/>
          <w:color w:val="auto"/>
          <w:sz w:val="22"/>
        </w:rPr>
      </w:pPr>
      <w:r w:rsidRPr="0078577C">
        <w:rPr>
          <w:rFonts w:ascii="Calibri" w:hAnsi="Calibri" w:cs="Calibri"/>
          <w:color w:val="auto"/>
          <w:sz w:val="22"/>
        </w:rPr>
        <w:t xml:space="preserve">Die Änderungen durch Fortschreibung des BAP im Projektverlauf sind durch eine eindeutige Farbe </w:t>
      </w:r>
      <w:r w:rsidR="006F0D7C" w:rsidRPr="0078577C">
        <w:rPr>
          <w:rFonts w:ascii="Calibri" w:hAnsi="Calibri" w:cs="Calibri"/>
          <w:color w:val="auto"/>
          <w:sz w:val="22"/>
        </w:rPr>
        <w:t xml:space="preserve">(außer grün) </w:t>
      </w:r>
      <w:r w:rsidRPr="0078577C">
        <w:rPr>
          <w:rFonts w:ascii="Calibri" w:hAnsi="Calibri" w:cs="Calibri"/>
          <w:color w:val="auto"/>
          <w:sz w:val="22"/>
        </w:rPr>
        <w:t>kenntlich zu machen.</w:t>
      </w:r>
    </w:p>
    <w:p w14:paraId="2157E56E" w14:textId="31CBCD64" w:rsidR="00772F60" w:rsidRPr="0078577C" w:rsidRDefault="00772F60" w:rsidP="003D5933">
      <w:pPr>
        <w:tabs>
          <w:tab w:val="left" w:pos="993"/>
        </w:tabs>
        <w:rPr>
          <w:rFonts w:ascii="Calibri" w:hAnsi="Calibri" w:cs="Calibri"/>
        </w:rPr>
      </w:pPr>
    </w:p>
    <w:p w14:paraId="51732B62" w14:textId="77777777" w:rsidR="004F41FE" w:rsidRPr="0078577C" w:rsidRDefault="004F41FE" w:rsidP="003D5933">
      <w:pPr>
        <w:tabs>
          <w:tab w:val="left" w:pos="993"/>
        </w:tabs>
        <w:rPr>
          <w:rFonts w:ascii="Calibri" w:hAnsi="Calibri" w:cs="Calibri"/>
        </w:rPr>
      </w:pPr>
    </w:p>
    <w:p w14:paraId="12216DAC" w14:textId="18C031A3" w:rsidR="00FA0AD5" w:rsidRPr="0078577C" w:rsidRDefault="00FA0AD5" w:rsidP="00656568">
      <w:pPr>
        <w:pStyle w:val="berschrift1"/>
        <w:numPr>
          <w:ilvl w:val="0"/>
          <w:numId w:val="2"/>
        </w:numPr>
        <w:rPr>
          <w:rFonts w:ascii="Calibri" w:hAnsi="Calibri" w:cs="Calibri"/>
        </w:rPr>
      </w:pPr>
      <w:bookmarkStart w:id="2" w:name="_Toc177974440"/>
      <w:r w:rsidRPr="0078577C">
        <w:rPr>
          <w:rFonts w:ascii="Calibri" w:hAnsi="Calibri" w:cs="Calibri"/>
        </w:rPr>
        <w:t>Projektinformationen</w:t>
      </w:r>
      <w:bookmarkEnd w:id="2"/>
    </w:p>
    <w:p w14:paraId="159E7076" w14:textId="165F4305" w:rsidR="006F0D7C" w:rsidRPr="0078577C" w:rsidRDefault="008920C1" w:rsidP="006F0D7C">
      <w:pPr>
        <w:rPr>
          <w:rFonts w:ascii="Calibri" w:hAnsi="Calibri" w:cs="Calibri"/>
          <w:sz w:val="22"/>
        </w:rPr>
      </w:pPr>
      <w:r w:rsidRPr="0078577C">
        <w:rPr>
          <w:rFonts w:ascii="Calibri" w:hAnsi="Calibri" w:cs="Calibri"/>
          <w:sz w:val="22"/>
        </w:rPr>
        <w:t>Die Projektübersicht ist den AIA zu entnehmen.</w:t>
      </w:r>
    </w:p>
    <w:p w14:paraId="5F9ACAD1" w14:textId="77777777" w:rsidR="006F0D7C" w:rsidRPr="0078577C" w:rsidRDefault="006F0D7C" w:rsidP="006F0D7C">
      <w:pPr>
        <w:rPr>
          <w:rFonts w:ascii="Calibri" w:hAnsi="Calibri" w:cs="Calibri"/>
          <w:sz w:val="22"/>
        </w:rPr>
      </w:pPr>
    </w:p>
    <w:p w14:paraId="6FA6330C" w14:textId="6F89D432" w:rsidR="00D66254" w:rsidRPr="0078577C" w:rsidRDefault="00A87F2E" w:rsidP="00656568">
      <w:pPr>
        <w:pStyle w:val="berschrift1"/>
        <w:numPr>
          <w:ilvl w:val="0"/>
          <w:numId w:val="2"/>
        </w:numPr>
        <w:rPr>
          <w:rFonts w:ascii="Calibri" w:hAnsi="Calibri" w:cs="Calibri"/>
        </w:rPr>
      </w:pPr>
      <w:bookmarkStart w:id="3" w:name="_Toc177974441"/>
      <w:r w:rsidRPr="0078577C">
        <w:rPr>
          <w:rFonts w:ascii="Calibri" w:hAnsi="Calibri" w:cs="Calibri"/>
        </w:rPr>
        <w:lastRenderedPageBreak/>
        <w:t>B</w:t>
      </w:r>
      <w:r w:rsidR="00612E65" w:rsidRPr="0078577C">
        <w:rPr>
          <w:rFonts w:ascii="Calibri" w:hAnsi="Calibri" w:cs="Calibri"/>
        </w:rPr>
        <w:t xml:space="preserve">IM-Ziele und </w:t>
      </w:r>
      <w:r w:rsidR="00D66254" w:rsidRPr="0078577C">
        <w:rPr>
          <w:rFonts w:ascii="Calibri" w:hAnsi="Calibri" w:cs="Calibri"/>
        </w:rPr>
        <w:t>BIM Anwendungsfälle</w:t>
      </w:r>
      <w:bookmarkEnd w:id="3"/>
    </w:p>
    <w:p w14:paraId="62ECBCD2" w14:textId="77777777" w:rsidR="008920C1" w:rsidRPr="0078577C" w:rsidRDefault="008920C1" w:rsidP="00476D6D">
      <w:pPr>
        <w:pStyle w:val="berschrift2"/>
        <w:rPr>
          <w:rFonts w:ascii="Calibri" w:hAnsi="Calibri" w:cs="Calibri"/>
        </w:rPr>
      </w:pPr>
      <w:bookmarkStart w:id="4" w:name="_Toc164231118"/>
      <w:bookmarkStart w:id="5" w:name="_Toc177974442"/>
      <w:r w:rsidRPr="0078577C">
        <w:rPr>
          <w:rFonts w:ascii="Calibri" w:hAnsi="Calibri" w:cs="Calibri"/>
        </w:rPr>
        <w:t>Projektspezifische BIM-Ziele</w:t>
      </w:r>
      <w:bookmarkEnd w:id="4"/>
      <w:bookmarkEnd w:id="5"/>
    </w:p>
    <w:p w14:paraId="00C01707" w14:textId="6107F728" w:rsidR="008920C1" w:rsidRPr="0078577C" w:rsidRDefault="008920C1" w:rsidP="008920C1">
      <w:pPr>
        <w:rPr>
          <w:rFonts w:ascii="Calibri" w:hAnsi="Calibri" w:cs="Calibri"/>
          <w:sz w:val="22"/>
        </w:rPr>
      </w:pPr>
      <w:r w:rsidRPr="0078577C">
        <w:rPr>
          <w:rFonts w:ascii="Calibri" w:hAnsi="Calibri" w:cs="Calibri"/>
          <w:sz w:val="22"/>
        </w:rPr>
        <w:t>Die projektspezifischen BIM-Ziele sind den AIA zu entnehmen.</w:t>
      </w:r>
    </w:p>
    <w:p w14:paraId="05879FFE" w14:textId="77777777" w:rsidR="008920C1" w:rsidRPr="0078577C" w:rsidRDefault="008920C1" w:rsidP="00476D6D">
      <w:pPr>
        <w:pStyle w:val="berschrift2"/>
        <w:rPr>
          <w:rFonts w:ascii="Calibri" w:hAnsi="Calibri" w:cs="Calibri"/>
        </w:rPr>
      </w:pPr>
      <w:bookmarkStart w:id="6" w:name="_Toc164231123"/>
      <w:bookmarkStart w:id="7" w:name="_Toc177974443"/>
      <w:bookmarkStart w:id="8" w:name="_Hlk102725466"/>
      <w:r w:rsidRPr="0078577C">
        <w:rPr>
          <w:rFonts w:ascii="Calibri" w:hAnsi="Calibri" w:cs="Calibri"/>
        </w:rPr>
        <w:t>BIM-Anwendungsfälle</w:t>
      </w:r>
      <w:bookmarkEnd w:id="6"/>
      <w:bookmarkEnd w:id="7"/>
    </w:p>
    <w:p w14:paraId="5F469A61" w14:textId="77777777" w:rsidR="006C3A3D" w:rsidRPr="0078577C" w:rsidRDefault="008920C1" w:rsidP="006C3A3D">
      <w:pPr>
        <w:rPr>
          <w:rFonts w:ascii="Calibri" w:hAnsi="Calibri" w:cs="Calibri"/>
          <w:sz w:val="22"/>
        </w:rPr>
      </w:pPr>
      <w:bookmarkStart w:id="9" w:name="_Ref48399944"/>
      <w:bookmarkStart w:id="10" w:name="_Toc49169954"/>
      <w:bookmarkEnd w:id="8"/>
      <w:r w:rsidRPr="0078577C">
        <w:rPr>
          <w:rFonts w:ascii="Calibri" w:hAnsi="Calibri" w:cs="Calibri"/>
          <w:sz w:val="22"/>
        </w:rPr>
        <w:t xml:space="preserve">Ein BIM-AwF beschreibt die Anwendung von BIM für einen spezifischen Prozess bzw. für eine Leistung innerhalb des Projektes. </w:t>
      </w:r>
      <w:r w:rsidR="006C3A3D" w:rsidRPr="0078577C">
        <w:rPr>
          <w:rFonts w:ascii="Calibri" w:hAnsi="Calibri" w:cs="Calibri"/>
          <w:sz w:val="22"/>
        </w:rPr>
        <w:t xml:space="preserve">Die Übersicht der BIM-Anwendungsfälle sind den AIA zu entnehmen. </w:t>
      </w:r>
    </w:p>
    <w:p w14:paraId="2CD802D5" w14:textId="3C2E87B7" w:rsidR="008920C1" w:rsidRPr="0078577C" w:rsidRDefault="008920C1" w:rsidP="008920C1">
      <w:pPr>
        <w:rPr>
          <w:rFonts w:ascii="Calibri" w:hAnsi="Calibri" w:cs="Calibri"/>
          <w:sz w:val="22"/>
        </w:rPr>
      </w:pPr>
      <w:r w:rsidRPr="0078577C">
        <w:rPr>
          <w:rFonts w:ascii="Calibri" w:hAnsi="Calibri" w:cs="Calibri"/>
          <w:sz w:val="22"/>
        </w:rPr>
        <w:t>Nachfolgend sind die</w:t>
      </w:r>
      <w:r w:rsidR="006F0D7C" w:rsidRPr="0078577C">
        <w:rPr>
          <w:rFonts w:ascii="Calibri" w:hAnsi="Calibri" w:cs="Calibri"/>
          <w:sz w:val="22"/>
        </w:rPr>
        <w:t xml:space="preserve"> BIM-</w:t>
      </w:r>
      <w:r w:rsidRPr="0078577C">
        <w:rPr>
          <w:rFonts w:ascii="Calibri" w:hAnsi="Calibri" w:cs="Calibri"/>
          <w:sz w:val="22"/>
        </w:rPr>
        <w:t xml:space="preserve">Anwendungsfälle des Projektes aufgeführt, die die Umsetzung der Anwendungsfälle in diesem Projekt beschreiben. Die </w:t>
      </w:r>
      <w:r w:rsidR="00251308" w:rsidRPr="0078577C">
        <w:rPr>
          <w:rFonts w:ascii="Calibri" w:hAnsi="Calibri" w:cs="Calibri"/>
          <w:sz w:val="22"/>
        </w:rPr>
        <w:t>detaillierten</w:t>
      </w:r>
      <w:r w:rsidRPr="0078577C">
        <w:rPr>
          <w:rFonts w:ascii="Calibri" w:hAnsi="Calibri" w:cs="Calibri"/>
          <w:sz w:val="22"/>
        </w:rPr>
        <w:t xml:space="preserve"> Anforderungen zu den einzelnen Anwendungsfällen sind den AIA zu entnehmen. </w:t>
      </w:r>
    </w:p>
    <w:p w14:paraId="75F16032" w14:textId="6FDD5A2F" w:rsidR="008920C1" w:rsidRPr="0078577C" w:rsidRDefault="008920C1" w:rsidP="008920C1">
      <w:pPr>
        <w:pStyle w:val="StandardtemporrfrAN"/>
        <w:rPr>
          <w:rFonts w:ascii="Calibri" w:hAnsi="Calibri" w:cs="Calibri"/>
          <w:color w:val="F79646" w:themeColor="accent6"/>
          <w:sz w:val="22"/>
        </w:rPr>
      </w:pPr>
      <w:r w:rsidRPr="0078577C">
        <w:rPr>
          <w:rFonts w:ascii="Calibri" w:hAnsi="Calibri" w:cs="Calibri"/>
          <w:color w:val="F79646" w:themeColor="accent6"/>
          <w:sz w:val="22"/>
        </w:rPr>
        <w:t xml:space="preserve">Bieterstoppstelle </w:t>
      </w:r>
      <w:r w:rsidRPr="0078577C">
        <w:rPr>
          <w:rFonts w:ascii="Calibri" w:hAnsi="Calibri" w:cs="Calibri"/>
          <w:color w:val="F79646" w:themeColor="accent6"/>
          <w:sz w:val="22"/>
        </w:rPr>
        <w:fldChar w:fldCharType="begin"/>
      </w:r>
      <w:r w:rsidRPr="0078577C">
        <w:rPr>
          <w:rFonts w:ascii="Calibri" w:hAnsi="Calibri" w:cs="Calibri"/>
          <w:color w:val="F79646" w:themeColor="accent6"/>
          <w:sz w:val="22"/>
        </w:rPr>
        <w:instrText xml:space="preserve"> SEQ Bieterstoppstelle \* ARABIC </w:instrText>
      </w:r>
      <w:r w:rsidRPr="0078577C">
        <w:rPr>
          <w:rFonts w:ascii="Calibri" w:hAnsi="Calibri" w:cs="Calibri"/>
          <w:color w:val="F79646" w:themeColor="accent6"/>
          <w:sz w:val="22"/>
        </w:rPr>
        <w:fldChar w:fldCharType="separate"/>
      </w:r>
      <w:r w:rsidR="0078577C">
        <w:rPr>
          <w:rFonts w:ascii="Calibri" w:hAnsi="Calibri" w:cs="Calibri"/>
          <w:noProof/>
          <w:color w:val="F79646" w:themeColor="accent6"/>
          <w:sz w:val="22"/>
        </w:rPr>
        <w:t>1</w:t>
      </w:r>
      <w:r w:rsidRPr="0078577C">
        <w:rPr>
          <w:rFonts w:ascii="Calibri" w:hAnsi="Calibri" w:cs="Calibri"/>
          <w:color w:val="F79646" w:themeColor="accent6"/>
          <w:sz w:val="22"/>
        </w:rPr>
        <w:fldChar w:fldCharType="end"/>
      </w:r>
      <w:r w:rsidRPr="0078577C">
        <w:rPr>
          <w:rFonts w:ascii="Calibri" w:hAnsi="Calibri" w:cs="Calibri"/>
          <w:color w:val="F79646" w:themeColor="accent6"/>
          <w:sz w:val="22"/>
        </w:rPr>
        <w:t>:</w:t>
      </w:r>
    </w:p>
    <w:p w14:paraId="3F42DCC1" w14:textId="60E0073B" w:rsidR="006C3A3D" w:rsidRPr="0078577C" w:rsidRDefault="008920C1" w:rsidP="00A87F2E">
      <w:pPr>
        <w:rPr>
          <w:rFonts w:ascii="Calibri" w:hAnsi="Calibri" w:cs="Calibri"/>
          <w:color w:val="F79646" w:themeColor="accent6"/>
          <w:sz w:val="22"/>
        </w:rPr>
      </w:pPr>
      <w:r w:rsidRPr="0078577C">
        <w:rPr>
          <w:rFonts w:ascii="Calibri" w:hAnsi="Calibri" w:cs="Calibri"/>
          <w:color w:val="F79646" w:themeColor="accent6"/>
          <w:sz w:val="22"/>
        </w:rPr>
        <w:t xml:space="preserve">Für </w:t>
      </w:r>
      <w:r w:rsidRPr="0078577C">
        <w:rPr>
          <w:rFonts w:ascii="Calibri" w:hAnsi="Calibri" w:cs="Calibri"/>
          <w:color w:val="F79646" w:themeColor="accent6"/>
          <w:sz w:val="22"/>
          <w:u w:val="single"/>
        </w:rPr>
        <w:t>alle Anwendungsfälle</w:t>
      </w:r>
      <w:r w:rsidRPr="0078577C">
        <w:rPr>
          <w:rFonts w:ascii="Calibri" w:hAnsi="Calibri" w:cs="Calibri"/>
          <w:color w:val="F79646" w:themeColor="accent6"/>
          <w:sz w:val="22"/>
        </w:rPr>
        <w:t xml:space="preserve"> ist nachfolgend die projektspezifische Umsetzung zu beschreiben. Insbesondere sind Angaben über den Planer, die Art und Weise der eingesetzten Softwareprodukte, die Prozesse und mögliche Beteiligte zu machen. Mit den Beschreibungen der AwF sind die jeweiligen Anforderungen der AIA zu berücksichtigen.</w:t>
      </w:r>
    </w:p>
    <w:bookmarkEnd w:id="9"/>
    <w:bookmarkEnd w:id="10"/>
    <w:p w14:paraId="290ECFB0" w14:textId="23A55FFD" w:rsidR="006C3A3D" w:rsidRPr="0078577C" w:rsidRDefault="006C3A3D" w:rsidP="006C3A3D">
      <w:pPr>
        <w:pStyle w:val="Beschriftung"/>
        <w:keepNext/>
        <w:rPr>
          <w:rFonts w:ascii="Calibri" w:hAnsi="Calibri" w:cs="Calibri"/>
          <w:color w:val="FF0000"/>
        </w:rPr>
      </w:pPr>
      <w:r w:rsidRPr="0078577C">
        <w:rPr>
          <w:rFonts w:ascii="Calibri" w:hAnsi="Calibri" w:cs="Calibri"/>
        </w:rPr>
        <w:t xml:space="preserve">Tabelle </w:t>
      </w:r>
      <w:r w:rsidR="00251308" w:rsidRPr="0078577C">
        <w:rPr>
          <w:rFonts w:ascii="Calibri" w:hAnsi="Calibri" w:cs="Calibri"/>
        </w:rPr>
        <w:fldChar w:fldCharType="begin"/>
      </w:r>
      <w:r w:rsidR="00251308" w:rsidRPr="0078577C">
        <w:rPr>
          <w:rFonts w:ascii="Calibri" w:hAnsi="Calibri" w:cs="Calibri"/>
        </w:rPr>
        <w:instrText xml:space="preserve"> SEQ Tabelle \* ARABIC </w:instrText>
      </w:r>
      <w:r w:rsidR="00251308" w:rsidRPr="0078577C">
        <w:rPr>
          <w:rFonts w:ascii="Calibri" w:hAnsi="Calibri" w:cs="Calibri"/>
        </w:rPr>
        <w:fldChar w:fldCharType="separate"/>
      </w:r>
      <w:r w:rsidR="0078577C">
        <w:rPr>
          <w:rFonts w:ascii="Calibri" w:hAnsi="Calibri" w:cs="Calibri"/>
          <w:noProof/>
        </w:rPr>
        <w:t>1</w:t>
      </w:r>
      <w:r w:rsidR="00251308" w:rsidRPr="0078577C">
        <w:rPr>
          <w:rFonts w:ascii="Calibri" w:hAnsi="Calibri" w:cs="Calibri"/>
          <w:noProof/>
        </w:rPr>
        <w:fldChar w:fldCharType="end"/>
      </w:r>
      <w:r w:rsidRPr="0078577C">
        <w:rPr>
          <w:rFonts w:ascii="Calibri" w:hAnsi="Calibri" w:cs="Calibri"/>
        </w:rPr>
        <w:t xml:space="preserve">: </w:t>
      </w:r>
      <w:r w:rsidR="00FA0B5D" w:rsidRPr="0078577C">
        <w:rPr>
          <w:rFonts w:ascii="Calibri" w:hAnsi="Calibri" w:cs="Calibri"/>
        </w:rPr>
        <w:t>Anwendungsfälle</w:t>
      </w:r>
    </w:p>
    <w:tbl>
      <w:tblPr>
        <w:tblStyle w:val="Tabellenraster"/>
        <w:tblW w:w="0" w:type="auto"/>
        <w:tblLayout w:type="fixed"/>
        <w:tblLook w:val="04A0" w:firstRow="1" w:lastRow="0" w:firstColumn="1" w:lastColumn="0" w:noHBand="0" w:noVBand="1"/>
      </w:tblPr>
      <w:tblGrid>
        <w:gridCol w:w="2987"/>
        <w:gridCol w:w="699"/>
        <w:gridCol w:w="905"/>
        <w:gridCol w:w="745"/>
        <w:gridCol w:w="747"/>
        <w:gridCol w:w="747"/>
        <w:gridCol w:w="746"/>
        <w:gridCol w:w="747"/>
        <w:gridCol w:w="880"/>
      </w:tblGrid>
      <w:tr w:rsidR="006C3A3D" w:rsidRPr="0078577C" w14:paraId="65E3F084" w14:textId="77777777" w:rsidTr="00251308">
        <w:tc>
          <w:tcPr>
            <w:tcW w:w="9203" w:type="dxa"/>
            <w:gridSpan w:val="9"/>
          </w:tcPr>
          <w:p w14:paraId="38426330" w14:textId="0377064F" w:rsidR="006F0D7C" w:rsidRPr="0078577C" w:rsidRDefault="00251308" w:rsidP="00100B39">
            <w:pPr>
              <w:rPr>
                <w:rFonts w:ascii="Calibri" w:hAnsi="Calibri" w:cs="Calibri"/>
                <w:b/>
                <w:bCs/>
                <w:color w:val="auto"/>
                <w:sz w:val="22"/>
              </w:rPr>
            </w:pPr>
            <w:r w:rsidRPr="0078577C">
              <w:rPr>
                <w:rFonts w:ascii="Calibri" w:hAnsi="Calibri" w:cs="Calibri"/>
                <w:b/>
                <w:bCs/>
                <w:color w:val="auto"/>
                <w:sz w:val="22"/>
              </w:rPr>
              <w:t>000 3D objektorientierte Planung</w:t>
            </w:r>
          </w:p>
        </w:tc>
      </w:tr>
      <w:tr w:rsidR="006F0D7C" w:rsidRPr="0078577C" w14:paraId="534ADF0F" w14:textId="77777777" w:rsidTr="00251308">
        <w:tc>
          <w:tcPr>
            <w:tcW w:w="9203" w:type="dxa"/>
            <w:gridSpan w:val="9"/>
          </w:tcPr>
          <w:p w14:paraId="17773577" w14:textId="3D7DA950" w:rsidR="006F0D7C" w:rsidRPr="0078577C" w:rsidRDefault="006F0D7C" w:rsidP="0042777B">
            <w:pPr>
              <w:rPr>
                <w:rFonts w:ascii="Calibri" w:hAnsi="Calibri" w:cs="Calibri"/>
                <w:bCs/>
                <w:color w:val="auto"/>
                <w:sz w:val="22"/>
              </w:rPr>
            </w:pPr>
            <w:r w:rsidRPr="0078577C">
              <w:rPr>
                <w:rFonts w:ascii="Calibri" w:hAnsi="Calibri" w:cs="Calibri"/>
                <w:bCs/>
                <w:color w:val="auto"/>
                <w:sz w:val="22"/>
              </w:rPr>
              <w:t xml:space="preserve">Die detaillierte Beschreibung </w:t>
            </w:r>
            <w:r w:rsidR="0042777B" w:rsidRPr="0078577C">
              <w:rPr>
                <w:rFonts w:ascii="Calibri" w:hAnsi="Calibri" w:cs="Calibri"/>
                <w:bCs/>
                <w:color w:val="auto"/>
                <w:sz w:val="22"/>
              </w:rPr>
              <w:t>des AwF und seiner</w:t>
            </w:r>
            <w:r w:rsidRPr="0078577C">
              <w:rPr>
                <w:rFonts w:ascii="Calibri" w:hAnsi="Calibri" w:cs="Calibri"/>
                <w:bCs/>
                <w:color w:val="auto"/>
                <w:sz w:val="22"/>
              </w:rPr>
              <w:t xml:space="preserve"> Anforderungen sind den AIA zu entnehmen.</w:t>
            </w:r>
          </w:p>
        </w:tc>
      </w:tr>
      <w:tr w:rsidR="006C3A3D" w:rsidRPr="0078577C" w14:paraId="0081C86D" w14:textId="77777777" w:rsidTr="00251308">
        <w:tc>
          <w:tcPr>
            <w:tcW w:w="9203" w:type="dxa"/>
            <w:gridSpan w:val="9"/>
          </w:tcPr>
          <w:p w14:paraId="1D166DDF" w14:textId="77777777" w:rsidR="006C3A3D" w:rsidRPr="0078577C" w:rsidRDefault="006C3A3D" w:rsidP="00100B39">
            <w:pPr>
              <w:pStyle w:val="TabelleAufzhlung"/>
              <w:numPr>
                <w:ilvl w:val="0"/>
                <w:numId w:val="0"/>
              </w:numPr>
              <w:spacing w:before="60" w:after="80"/>
              <w:ind w:left="284" w:hanging="284"/>
              <w:jc w:val="both"/>
              <w:rPr>
                <w:rFonts w:ascii="Calibri" w:hAnsi="Calibri" w:cs="Calibri"/>
                <w:szCs w:val="22"/>
              </w:rPr>
            </w:pPr>
            <w:r w:rsidRPr="0078577C">
              <w:rPr>
                <w:rFonts w:ascii="Calibri" w:hAnsi="Calibri" w:cs="Calibri"/>
                <w:szCs w:val="22"/>
              </w:rPr>
              <w:t>Umsetzungsdetails:</w:t>
            </w:r>
          </w:p>
        </w:tc>
      </w:tr>
      <w:tr w:rsidR="00251308" w:rsidRPr="0078577C" w14:paraId="6E956AE1" w14:textId="77777777" w:rsidTr="00251308">
        <w:tblPrEx>
          <w:jc w:val="center"/>
        </w:tblPrEx>
        <w:trPr>
          <w:trHeight w:val="375"/>
          <w:jc w:val="center"/>
        </w:trPr>
        <w:tc>
          <w:tcPr>
            <w:tcW w:w="2987" w:type="dxa"/>
            <w:vMerge w:val="restart"/>
          </w:tcPr>
          <w:p w14:paraId="16ED2C35" w14:textId="77777777" w:rsidR="00251308" w:rsidRPr="0078577C" w:rsidRDefault="00251308" w:rsidP="00251308">
            <w:pPr>
              <w:rPr>
                <w:rFonts w:ascii="Calibri" w:hAnsi="Calibri" w:cs="Calibri"/>
                <w:sz w:val="22"/>
              </w:rPr>
            </w:pPr>
            <w:r w:rsidRPr="0078577C">
              <w:rPr>
                <w:rFonts w:ascii="Calibri" w:hAnsi="Calibri" w:cs="Calibri"/>
                <w:sz w:val="22"/>
              </w:rPr>
              <w:t>Beteiligte Akteure</w:t>
            </w:r>
          </w:p>
          <w:p w14:paraId="75CAABA2" w14:textId="6ADACB28" w:rsidR="00251308" w:rsidRPr="0078577C" w:rsidRDefault="00251308" w:rsidP="00251308">
            <w:pPr>
              <w:rPr>
                <w:rFonts w:ascii="Calibri" w:hAnsi="Calibri" w:cs="Calibri"/>
                <w:sz w:val="22"/>
              </w:rPr>
            </w:pPr>
            <w:r w:rsidRPr="0078577C">
              <w:rPr>
                <w:rFonts w:ascii="Calibri" w:hAnsi="Calibri" w:cs="Calibri"/>
                <w:i/>
                <w:color w:val="F79646" w:themeColor="accent6"/>
              </w:rPr>
              <w:t>AN bitte ergänzen, falls notwendig</w:t>
            </w:r>
          </w:p>
        </w:tc>
        <w:tc>
          <w:tcPr>
            <w:tcW w:w="699" w:type="dxa"/>
            <w:vAlign w:val="center"/>
          </w:tcPr>
          <w:p w14:paraId="7B276527" w14:textId="77777777" w:rsidR="00251308" w:rsidRPr="0078577C" w:rsidRDefault="00251308" w:rsidP="00251308">
            <w:pPr>
              <w:jc w:val="center"/>
              <w:rPr>
                <w:rFonts w:ascii="Calibri" w:hAnsi="Calibri" w:cs="Calibri"/>
                <w:sz w:val="22"/>
              </w:rPr>
            </w:pPr>
            <w:r w:rsidRPr="0078577C">
              <w:rPr>
                <w:rFonts w:ascii="Calibri" w:hAnsi="Calibri" w:cs="Calibri"/>
                <w:sz w:val="22"/>
              </w:rPr>
              <w:t>BIM-M</w:t>
            </w:r>
          </w:p>
        </w:tc>
        <w:tc>
          <w:tcPr>
            <w:tcW w:w="905" w:type="dxa"/>
            <w:vAlign w:val="center"/>
          </w:tcPr>
          <w:p w14:paraId="31607A63" w14:textId="77777777" w:rsidR="00251308" w:rsidRPr="0078577C" w:rsidRDefault="00251308" w:rsidP="00251308">
            <w:pPr>
              <w:jc w:val="center"/>
              <w:rPr>
                <w:rFonts w:ascii="Calibri" w:hAnsi="Calibri" w:cs="Calibri"/>
                <w:sz w:val="22"/>
              </w:rPr>
            </w:pPr>
            <w:r w:rsidRPr="0078577C">
              <w:rPr>
                <w:rFonts w:ascii="Calibri" w:hAnsi="Calibri" w:cs="Calibri"/>
                <w:sz w:val="22"/>
              </w:rPr>
              <w:t>BIM-GK</w:t>
            </w:r>
          </w:p>
        </w:tc>
        <w:tc>
          <w:tcPr>
            <w:tcW w:w="745" w:type="dxa"/>
            <w:vAlign w:val="center"/>
          </w:tcPr>
          <w:p w14:paraId="5D43ED1F" w14:textId="77777777" w:rsidR="00251308" w:rsidRPr="0078577C" w:rsidRDefault="00251308" w:rsidP="00251308">
            <w:pPr>
              <w:jc w:val="center"/>
              <w:rPr>
                <w:rFonts w:ascii="Calibri" w:hAnsi="Calibri" w:cs="Calibri"/>
                <w:sz w:val="22"/>
              </w:rPr>
            </w:pPr>
            <w:r w:rsidRPr="0078577C">
              <w:rPr>
                <w:rFonts w:ascii="Calibri" w:hAnsi="Calibri" w:cs="Calibri"/>
                <w:sz w:val="22"/>
              </w:rPr>
              <w:t>ARC</w:t>
            </w:r>
          </w:p>
        </w:tc>
        <w:tc>
          <w:tcPr>
            <w:tcW w:w="747" w:type="dxa"/>
            <w:vAlign w:val="center"/>
          </w:tcPr>
          <w:p w14:paraId="11ECB134" w14:textId="77777777" w:rsidR="00251308" w:rsidRPr="0078577C" w:rsidRDefault="00251308" w:rsidP="00251308">
            <w:pPr>
              <w:jc w:val="center"/>
              <w:rPr>
                <w:rFonts w:ascii="Calibri" w:hAnsi="Calibri" w:cs="Calibri"/>
                <w:sz w:val="22"/>
              </w:rPr>
            </w:pPr>
            <w:r w:rsidRPr="0078577C">
              <w:rPr>
                <w:rFonts w:ascii="Calibri" w:hAnsi="Calibri" w:cs="Calibri"/>
                <w:sz w:val="22"/>
              </w:rPr>
              <w:t>TWP</w:t>
            </w:r>
          </w:p>
        </w:tc>
        <w:tc>
          <w:tcPr>
            <w:tcW w:w="747" w:type="dxa"/>
            <w:vAlign w:val="center"/>
          </w:tcPr>
          <w:p w14:paraId="4056E3CB" w14:textId="77777777" w:rsidR="00251308" w:rsidRPr="0078577C" w:rsidRDefault="00251308" w:rsidP="00251308">
            <w:pPr>
              <w:jc w:val="center"/>
              <w:rPr>
                <w:rFonts w:ascii="Calibri" w:hAnsi="Calibri" w:cs="Calibri"/>
                <w:sz w:val="22"/>
              </w:rPr>
            </w:pPr>
            <w:r w:rsidRPr="0078577C">
              <w:rPr>
                <w:rFonts w:ascii="Calibri" w:hAnsi="Calibri" w:cs="Calibri"/>
                <w:sz w:val="22"/>
              </w:rPr>
              <w:t>TGA</w:t>
            </w:r>
          </w:p>
        </w:tc>
        <w:tc>
          <w:tcPr>
            <w:tcW w:w="746" w:type="dxa"/>
            <w:vAlign w:val="center"/>
          </w:tcPr>
          <w:p w14:paraId="606DBCA9" w14:textId="7C5E3015" w:rsidR="00251308" w:rsidRPr="0078577C" w:rsidRDefault="00251308" w:rsidP="00251308">
            <w:pPr>
              <w:jc w:val="center"/>
              <w:rPr>
                <w:rFonts w:ascii="Calibri" w:hAnsi="Calibri" w:cs="Calibri"/>
                <w:sz w:val="22"/>
              </w:rPr>
            </w:pPr>
          </w:p>
        </w:tc>
        <w:tc>
          <w:tcPr>
            <w:tcW w:w="747" w:type="dxa"/>
            <w:vAlign w:val="center"/>
          </w:tcPr>
          <w:p w14:paraId="6CEB7808" w14:textId="77777777" w:rsidR="00251308" w:rsidRPr="0078577C" w:rsidRDefault="00251308" w:rsidP="00251308">
            <w:pPr>
              <w:jc w:val="center"/>
              <w:rPr>
                <w:rFonts w:ascii="Calibri" w:hAnsi="Calibri" w:cs="Calibri"/>
                <w:sz w:val="22"/>
              </w:rPr>
            </w:pPr>
          </w:p>
        </w:tc>
        <w:tc>
          <w:tcPr>
            <w:tcW w:w="880" w:type="dxa"/>
            <w:vAlign w:val="center"/>
          </w:tcPr>
          <w:p w14:paraId="2068C68A" w14:textId="77777777" w:rsidR="00251308" w:rsidRPr="0078577C" w:rsidRDefault="00251308" w:rsidP="00251308">
            <w:pPr>
              <w:jc w:val="center"/>
              <w:rPr>
                <w:rFonts w:ascii="Calibri" w:hAnsi="Calibri" w:cs="Calibri"/>
                <w:sz w:val="22"/>
              </w:rPr>
            </w:pPr>
          </w:p>
        </w:tc>
      </w:tr>
      <w:tr w:rsidR="00251308" w:rsidRPr="0078577C" w14:paraId="248697CC" w14:textId="77777777" w:rsidTr="00251308">
        <w:tblPrEx>
          <w:jc w:val="center"/>
        </w:tblPrEx>
        <w:trPr>
          <w:trHeight w:val="375"/>
          <w:jc w:val="center"/>
        </w:trPr>
        <w:tc>
          <w:tcPr>
            <w:tcW w:w="2987" w:type="dxa"/>
            <w:vMerge/>
          </w:tcPr>
          <w:p w14:paraId="75323644" w14:textId="77777777" w:rsidR="00251308" w:rsidRPr="0078577C" w:rsidRDefault="00251308" w:rsidP="00251308">
            <w:pPr>
              <w:rPr>
                <w:rFonts w:ascii="Calibri" w:hAnsi="Calibri" w:cs="Calibri"/>
                <w:sz w:val="22"/>
              </w:rPr>
            </w:pPr>
          </w:p>
        </w:tc>
        <w:tc>
          <w:tcPr>
            <w:tcW w:w="699" w:type="dxa"/>
            <w:vAlign w:val="center"/>
          </w:tcPr>
          <w:p w14:paraId="2258CAB6" w14:textId="77777777" w:rsidR="00251308" w:rsidRPr="0078577C" w:rsidDel="00A814C7" w:rsidRDefault="00251308" w:rsidP="00251308">
            <w:pPr>
              <w:jc w:val="center"/>
              <w:rPr>
                <w:rFonts w:ascii="Calibri" w:hAnsi="Calibri" w:cs="Calibri"/>
                <w:sz w:val="22"/>
              </w:rPr>
            </w:pPr>
            <w:r w:rsidRPr="0078577C">
              <w:rPr>
                <w:rFonts w:ascii="Calibri" w:hAnsi="Calibri" w:cs="Calibri"/>
                <w:sz w:val="22"/>
              </w:rPr>
              <w:t>Ü</w:t>
            </w:r>
          </w:p>
        </w:tc>
        <w:tc>
          <w:tcPr>
            <w:tcW w:w="905" w:type="dxa"/>
            <w:vAlign w:val="center"/>
          </w:tcPr>
          <w:p w14:paraId="43657345" w14:textId="77777777" w:rsidR="00251308" w:rsidRPr="0078577C" w:rsidDel="00A814C7" w:rsidRDefault="00251308" w:rsidP="00251308">
            <w:pPr>
              <w:jc w:val="center"/>
              <w:rPr>
                <w:rFonts w:ascii="Calibri" w:hAnsi="Calibri" w:cs="Calibri"/>
                <w:sz w:val="22"/>
              </w:rPr>
            </w:pPr>
            <w:r w:rsidRPr="0078577C">
              <w:rPr>
                <w:rFonts w:ascii="Calibri" w:hAnsi="Calibri" w:cs="Calibri"/>
                <w:sz w:val="22"/>
              </w:rPr>
              <w:t>P</w:t>
            </w:r>
          </w:p>
        </w:tc>
        <w:tc>
          <w:tcPr>
            <w:tcW w:w="745" w:type="dxa"/>
            <w:vAlign w:val="center"/>
          </w:tcPr>
          <w:p w14:paraId="2603FF07" w14:textId="77777777" w:rsidR="00251308" w:rsidRPr="0078577C" w:rsidDel="00A814C7" w:rsidRDefault="00251308" w:rsidP="00251308">
            <w:pPr>
              <w:jc w:val="center"/>
              <w:rPr>
                <w:rFonts w:ascii="Calibri" w:hAnsi="Calibri" w:cs="Calibri"/>
                <w:sz w:val="22"/>
              </w:rPr>
            </w:pPr>
            <w:r w:rsidRPr="0078577C">
              <w:rPr>
                <w:rFonts w:ascii="Calibri" w:hAnsi="Calibri" w:cs="Calibri"/>
                <w:sz w:val="22"/>
              </w:rPr>
              <w:t>D</w:t>
            </w:r>
          </w:p>
        </w:tc>
        <w:tc>
          <w:tcPr>
            <w:tcW w:w="747" w:type="dxa"/>
            <w:vAlign w:val="center"/>
          </w:tcPr>
          <w:p w14:paraId="025B64AC" w14:textId="77777777" w:rsidR="00251308" w:rsidRPr="0078577C" w:rsidDel="00A814C7" w:rsidRDefault="00251308" w:rsidP="00251308">
            <w:pPr>
              <w:jc w:val="center"/>
              <w:rPr>
                <w:rFonts w:ascii="Calibri" w:hAnsi="Calibri" w:cs="Calibri"/>
                <w:sz w:val="22"/>
              </w:rPr>
            </w:pPr>
            <w:r w:rsidRPr="0078577C">
              <w:rPr>
                <w:rFonts w:ascii="Calibri" w:hAnsi="Calibri" w:cs="Calibri"/>
                <w:sz w:val="22"/>
              </w:rPr>
              <w:t>D</w:t>
            </w:r>
          </w:p>
        </w:tc>
        <w:tc>
          <w:tcPr>
            <w:tcW w:w="747" w:type="dxa"/>
            <w:vAlign w:val="center"/>
          </w:tcPr>
          <w:p w14:paraId="0731C5A6" w14:textId="77777777" w:rsidR="00251308" w:rsidRPr="0078577C" w:rsidDel="00A814C7" w:rsidRDefault="00251308" w:rsidP="00251308">
            <w:pPr>
              <w:jc w:val="center"/>
              <w:rPr>
                <w:rFonts w:ascii="Calibri" w:hAnsi="Calibri" w:cs="Calibri"/>
                <w:sz w:val="22"/>
              </w:rPr>
            </w:pPr>
            <w:r w:rsidRPr="0078577C">
              <w:rPr>
                <w:rFonts w:ascii="Calibri" w:hAnsi="Calibri" w:cs="Calibri"/>
                <w:sz w:val="22"/>
              </w:rPr>
              <w:t>D</w:t>
            </w:r>
          </w:p>
        </w:tc>
        <w:tc>
          <w:tcPr>
            <w:tcW w:w="746" w:type="dxa"/>
            <w:vAlign w:val="center"/>
          </w:tcPr>
          <w:p w14:paraId="1B781666" w14:textId="44678379" w:rsidR="00251308" w:rsidRPr="0078577C" w:rsidDel="00A814C7" w:rsidRDefault="00251308" w:rsidP="00251308">
            <w:pPr>
              <w:jc w:val="center"/>
              <w:rPr>
                <w:rFonts w:ascii="Calibri" w:hAnsi="Calibri" w:cs="Calibri"/>
                <w:sz w:val="22"/>
              </w:rPr>
            </w:pPr>
          </w:p>
        </w:tc>
        <w:tc>
          <w:tcPr>
            <w:tcW w:w="747" w:type="dxa"/>
            <w:vAlign w:val="center"/>
          </w:tcPr>
          <w:p w14:paraId="69000E26" w14:textId="77777777" w:rsidR="00251308" w:rsidRPr="0078577C" w:rsidDel="00A814C7" w:rsidRDefault="00251308" w:rsidP="00251308">
            <w:pPr>
              <w:jc w:val="center"/>
              <w:rPr>
                <w:rFonts w:ascii="Calibri" w:hAnsi="Calibri" w:cs="Calibri"/>
                <w:sz w:val="22"/>
              </w:rPr>
            </w:pPr>
          </w:p>
        </w:tc>
        <w:tc>
          <w:tcPr>
            <w:tcW w:w="880" w:type="dxa"/>
            <w:vAlign w:val="center"/>
          </w:tcPr>
          <w:p w14:paraId="422BC738" w14:textId="77777777" w:rsidR="00251308" w:rsidRPr="0078577C" w:rsidDel="00A814C7" w:rsidRDefault="00251308" w:rsidP="00251308">
            <w:pPr>
              <w:jc w:val="center"/>
              <w:rPr>
                <w:rFonts w:ascii="Calibri" w:hAnsi="Calibri" w:cs="Calibri"/>
                <w:sz w:val="22"/>
              </w:rPr>
            </w:pPr>
          </w:p>
        </w:tc>
      </w:tr>
      <w:tr w:rsidR="00251308" w:rsidRPr="0078577C" w14:paraId="70D8B90E" w14:textId="77777777" w:rsidTr="00251308">
        <w:tblPrEx>
          <w:jc w:val="center"/>
        </w:tblPrEx>
        <w:trPr>
          <w:jc w:val="center"/>
        </w:trPr>
        <w:tc>
          <w:tcPr>
            <w:tcW w:w="2987" w:type="dxa"/>
          </w:tcPr>
          <w:p w14:paraId="5A7A2887" w14:textId="77777777" w:rsidR="00251308" w:rsidRPr="0078577C" w:rsidRDefault="00251308" w:rsidP="00251308">
            <w:pPr>
              <w:rPr>
                <w:rFonts w:ascii="Calibri" w:hAnsi="Calibri" w:cs="Calibri"/>
                <w:sz w:val="22"/>
              </w:rPr>
            </w:pPr>
            <w:r w:rsidRPr="0078577C">
              <w:rPr>
                <w:rFonts w:ascii="Calibri" w:hAnsi="Calibri" w:cs="Calibri"/>
                <w:sz w:val="22"/>
              </w:rPr>
              <w:t>Qualitätskriterien / Informationsanforderungen</w:t>
            </w:r>
          </w:p>
        </w:tc>
        <w:tc>
          <w:tcPr>
            <w:tcW w:w="6216" w:type="dxa"/>
            <w:gridSpan w:val="8"/>
          </w:tcPr>
          <w:p w14:paraId="0DBCA94F" w14:textId="77777777" w:rsidR="00A9290B" w:rsidRPr="0078577C" w:rsidRDefault="00A9290B" w:rsidP="00251308">
            <w:pPr>
              <w:pStyle w:val="Tabellentext"/>
              <w:spacing w:before="0" w:after="200" w:line="276" w:lineRule="auto"/>
              <w:rPr>
                <w:rFonts w:ascii="Calibri" w:hAnsi="Calibri" w:cs="Calibri"/>
                <w:spacing w:val="0"/>
                <w:szCs w:val="22"/>
              </w:rPr>
            </w:pPr>
            <w:r w:rsidRPr="0078577C">
              <w:rPr>
                <w:rFonts w:ascii="Calibri" w:hAnsi="Calibri" w:cs="Calibri"/>
                <w:spacing w:val="0"/>
                <w:szCs w:val="22"/>
              </w:rPr>
              <w:t>Es gilt die interkommunale Modellierungsrichtlinie inkl. Attributskatalog der Städte Heiligenhaus und Wülfrath.</w:t>
            </w:r>
          </w:p>
          <w:p w14:paraId="1B719E75" w14:textId="0CA0BE99" w:rsidR="00251308" w:rsidRPr="0078577C" w:rsidRDefault="00251308" w:rsidP="00251308">
            <w:pPr>
              <w:pStyle w:val="Tabellentext"/>
              <w:spacing w:before="0" w:after="200" w:line="276" w:lineRule="auto"/>
              <w:rPr>
                <w:rFonts w:ascii="Calibri" w:eastAsia="MS Mincho" w:hAnsi="Calibri" w:cs="Calibri"/>
                <w:i/>
                <w:color w:val="000000"/>
                <w:spacing w:val="0"/>
                <w:szCs w:val="22"/>
                <w:lang w:eastAsia="de-DE"/>
              </w:rPr>
            </w:pPr>
            <w:r w:rsidRPr="0078577C">
              <w:rPr>
                <w:rFonts w:ascii="Calibri" w:eastAsia="MS Mincho" w:hAnsi="Calibri" w:cs="Calibri"/>
                <w:i/>
                <w:color w:val="F79646" w:themeColor="accent6"/>
                <w:spacing w:val="0"/>
                <w:szCs w:val="22"/>
                <w:lang w:eastAsia="de-DE"/>
              </w:rPr>
              <w:t>AN bitte ergänzen, falls notwendig</w:t>
            </w:r>
          </w:p>
        </w:tc>
      </w:tr>
      <w:tr w:rsidR="00251308" w:rsidRPr="0078577C" w14:paraId="06ABBBB3" w14:textId="77777777" w:rsidTr="00251308">
        <w:tblPrEx>
          <w:jc w:val="center"/>
        </w:tblPrEx>
        <w:trPr>
          <w:jc w:val="center"/>
        </w:trPr>
        <w:tc>
          <w:tcPr>
            <w:tcW w:w="2987" w:type="dxa"/>
          </w:tcPr>
          <w:p w14:paraId="45404406" w14:textId="77777777" w:rsidR="00251308" w:rsidRPr="0078577C" w:rsidRDefault="00251308" w:rsidP="00251308">
            <w:pPr>
              <w:rPr>
                <w:rFonts w:ascii="Calibri" w:hAnsi="Calibri" w:cs="Calibri"/>
                <w:sz w:val="22"/>
              </w:rPr>
            </w:pPr>
            <w:r w:rsidRPr="0078577C">
              <w:rPr>
                <w:rFonts w:ascii="Calibri" w:hAnsi="Calibri" w:cs="Calibri"/>
                <w:sz w:val="22"/>
              </w:rPr>
              <w:t>Prozess / Umsetzungsschritte</w:t>
            </w:r>
          </w:p>
        </w:tc>
        <w:tc>
          <w:tcPr>
            <w:tcW w:w="6216" w:type="dxa"/>
            <w:gridSpan w:val="8"/>
          </w:tcPr>
          <w:p w14:paraId="4D7E706C" w14:textId="28FF6421" w:rsidR="00251308" w:rsidRPr="0078577C" w:rsidRDefault="00251308" w:rsidP="00251308">
            <w:pPr>
              <w:pStyle w:val="Erluterungstext"/>
              <w:spacing w:before="0" w:after="200" w:line="276" w:lineRule="auto"/>
              <w:rPr>
                <w:rFonts w:ascii="Calibri" w:eastAsia="MS Mincho" w:hAnsi="Calibri" w:cs="Calibri"/>
                <w:i w:val="0"/>
                <w:color w:val="000000"/>
                <w:lang w:eastAsia="de-DE"/>
              </w:rPr>
            </w:pPr>
            <w:r w:rsidRPr="0078577C">
              <w:rPr>
                <w:rFonts w:ascii="Calibri" w:hAnsi="Calibri" w:cs="Calibri"/>
                <w:color w:val="F79646" w:themeColor="accent6"/>
                <w:lang w:bidi="en-US"/>
              </w:rPr>
              <w:t>AN bitte ausfüllen</w:t>
            </w:r>
          </w:p>
        </w:tc>
      </w:tr>
      <w:tr w:rsidR="00251308" w:rsidRPr="0078577C" w14:paraId="6DCC3562" w14:textId="77777777" w:rsidTr="00251308">
        <w:tc>
          <w:tcPr>
            <w:tcW w:w="2987" w:type="dxa"/>
          </w:tcPr>
          <w:p w14:paraId="66432496" w14:textId="35F6F058" w:rsidR="00251308" w:rsidRPr="0078577C" w:rsidRDefault="00251308" w:rsidP="00100B39">
            <w:pPr>
              <w:rPr>
                <w:rFonts w:ascii="Calibri" w:hAnsi="Calibri" w:cs="Calibri"/>
                <w:sz w:val="22"/>
              </w:rPr>
            </w:pPr>
            <w:r w:rsidRPr="0078577C">
              <w:rPr>
                <w:rFonts w:ascii="Calibri" w:hAnsi="Calibri" w:cs="Calibri"/>
                <w:sz w:val="22"/>
              </w:rPr>
              <w:t>Eingesetzte Softwareprodukte</w:t>
            </w:r>
          </w:p>
        </w:tc>
        <w:tc>
          <w:tcPr>
            <w:tcW w:w="6216" w:type="dxa"/>
            <w:gridSpan w:val="8"/>
          </w:tcPr>
          <w:p w14:paraId="38DF6902" w14:textId="68419446" w:rsidR="00251308" w:rsidRPr="0078577C" w:rsidRDefault="00251308" w:rsidP="00100B39">
            <w:pPr>
              <w:spacing w:after="0" w:line="240" w:lineRule="auto"/>
              <w:jc w:val="left"/>
              <w:rPr>
                <w:rFonts w:ascii="Calibri" w:eastAsiaTheme="minorHAnsi" w:hAnsi="Calibri" w:cs="Calibri"/>
                <w:i/>
                <w:color w:val="808080" w:themeColor="background1" w:themeShade="80"/>
                <w:sz w:val="22"/>
                <w:lang w:bidi="en-US"/>
              </w:rPr>
            </w:pPr>
            <w:r w:rsidRPr="0078577C">
              <w:rPr>
                <w:rFonts w:ascii="Calibri" w:hAnsi="Calibri" w:cs="Calibri"/>
                <w:i/>
                <w:color w:val="F79646" w:themeColor="accent6"/>
                <w:lang w:bidi="en-US"/>
              </w:rPr>
              <w:t>AN bitte ausfüllen</w:t>
            </w:r>
          </w:p>
        </w:tc>
      </w:tr>
    </w:tbl>
    <w:p w14:paraId="678C418E" w14:textId="46AE94B7" w:rsidR="00251308" w:rsidRPr="0078577C" w:rsidRDefault="00251308" w:rsidP="003D5933">
      <w:pPr>
        <w:tabs>
          <w:tab w:val="left" w:pos="993"/>
        </w:tabs>
        <w:rPr>
          <w:rFonts w:ascii="Calibri" w:hAnsi="Calibri" w:cs="Calibri"/>
          <w:sz w:val="19"/>
          <w:szCs w:val="19"/>
        </w:rPr>
      </w:pPr>
    </w:p>
    <w:tbl>
      <w:tblPr>
        <w:tblStyle w:val="Tabellenraster"/>
        <w:tblW w:w="0" w:type="auto"/>
        <w:tblLayout w:type="fixed"/>
        <w:tblLook w:val="04A0" w:firstRow="1" w:lastRow="0" w:firstColumn="1" w:lastColumn="0" w:noHBand="0" w:noVBand="1"/>
      </w:tblPr>
      <w:tblGrid>
        <w:gridCol w:w="2987"/>
        <w:gridCol w:w="699"/>
        <w:gridCol w:w="905"/>
        <w:gridCol w:w="745"/>
        <w:gridCol w:w="747"/>
        <w:gridCol w:w="747"/>
        <w:gridCol w:w="746"/>
        <w:gridCol w:w="747"/>
        <w:gridCol w:w="880"/>
      </w:tblGrid>
      <w:tr w:rsidR="00251308" w:rsidRPr="0078577C" w14:paraId="3BDA0429" w14:textId="77777777" w:rsidTr="00251308">
        <w:tc>
          <w:tcPr>
            <w:tcW w:w="9203" w:type="dxa"/>
            <w:gridSpan w:val="9"/>
          </w:tcPr>
          <w:p w14:paraId="7F60B3AE" w14:textId="0B76C67E" w:rsidR="00251308" w:rsidRPr="0078577C" w:rsidRDefault="00251308" w:rsidP="00251308">
            <w:pPr>
              <w:rPr>
                <w:rFonts w:ascii="Calibri" w:hAnsi="Calibri" w:cs="Calibri"/>
                <w:b/>
                <w:bCs/>
                <w:sz w:val="22"/>
              </w:rPr>
            </w:pPr>
            <w:r w:rsidRPr="0078577C">
              <w:rPr>
                <w:rFonts w:ascii="Calibri" w:hAnsi="Calibri" w:cs="Calibri"/>
                <w:b/>
                <w:bCs/>
                <w:sz w:val="22"/>
              </w:rPr>
              <w:t>050 Koordination der Fachgewerke</w:t>
            </w:r>
          </w:p>
        </w:tc>
      </w:tr>
      <w:tr w:rsidR="0042777B" w:rsidRPr="0078577C" w14:paraId="18D99929" w14:textId="77777777" w:rsidTr="00F76009">
        <w:tc>
          <w:tcPr>
            <w:tcW w:w="9203" w:type="dxa"/>
            <w:gridSpan w:val="9"/>
          </w:tcPr>
          <w:p w14:paraId="0C223F0D" w14:textId="77777777" w:rsidR="0042777B" w:rsidRPr="0078577C" w:rsidRDefault="0042777B" w:rsidP="00F76009">
            <w:pPr>
              <w:rPr>
                <w:rFonts w:ascii="Calibri" w:hAnsi="Calibri" w:cs="Calibri"/>
              </w:rPr>
            </w:pPr>
            <w:r w:rsidRPr="0078577C">
              <w:rPr>
                <w:rFonts w:ascii="Calibri" w:hAnsi="Calibri" w:cs="Calibri"/>
                <w:bCs/>
                <w:color w:val="auto"/>
                <w:sz w:val="22"/>
              </w:rPr>
              <w:t>Die detaillierte Beschreibung des AwF und seiner Anforderungen sind den AIA zu entnehmen.</w:t>
            </w:r>
          </w:p>
        </w:tc>
      </w:tr>
      <w:tr w:rsidR="00251308" w:rsidRPr="0078577C" w14:paraId="30FE7251" w14:textId="77777777" w:rsidTr="00251308">
        <w:tc>
          <w:tcPr>
            <w:tcW w:w="9203" w:type="dxa"/>
            <w:gridSpan w:val="9"/>
          </w:tcPr>
          <w:p w14:paraId="35DE6CBE" w14:textId="77777777" w:rsidR="00251308" w:rsidRPr="0078577C" w:rsidRDefault="00251308" w:rsidP="00251308">
            <w:pPr>
              <w:pStyle w:val="TabelleAufzhlung"/>
              <w:numPr>
                <w:ilvl w:val="0"/>
                <w:numId w:val="0"/>
              </w:numPr>
              <w:spacing w:before="60" w:after="80"/>
              <w:ind w:left="284" w:hanging="284"/>
              <w:jc w:val="both"/>
              <w:rPr>
                <w:rFonts w:ascii="Calibri" w:hAnsi="Calibri" w:cs="Calibri"/>
                <w:szCs w:val="22"/>
              </w:rPr>
            </w:pPr>
            <w:r w:rsidRPr="0078577C">
              <w:rPr>
                <w:rFonts w:ascii="Calibri" w:hAnsi="Calibri" w:cs="Calibri"/>
                <w:szCs w:val="22"/>
              </w:rPr>
              <w:t>Umsetzungsdetails:</w:t>
            </w:r>
          </w:p>
        </w:tc>
      </w:tr>
      <w:tr w:rsidR="00251308" w:rsidRPr="0078577C" w14:paraId="41271A9E" w14:textId="77777777" w:rsidTr="00251308">
        <w:tblPrEx>
          <w:jc w:val="center"/>
        </w:tblPrEx>
        <w:trPr>
          <w:trHeight w:val="375"/>
          <w:jc w:val="center"/>
        </w:trPr>
        <w:tc>
          <w:tcPr>
            <w:tcW w:w="2987" w:type="dxa"/>
            <w:vMerge w:val="restart"/>
          </w:tcPr>
          <w:p w14:paraId="2C74573B" w14:textId="77777777" w:rsidR="00251308" w:rsidRPr="0078577C" w:rsidRDefault="00251308" w:rsidP="00251308">
            <w:pPr>
              <w:rPr>
                <w:rFonts w:ascii="Calibri" w:hAnsi="Calibri" w:cs="Calibri"/>
                <w:sz w:val="22"/>
              </w:rPr>
            </w:pPr>
            <w:r w:rsidRPr="0078577C">
              <w:rPr>
                <w:rFonts w:ascii="Calibri" w:hAnsi="Calibri" w:cs="Calibri"/>
                <w:sz w:val="22"/>
              </w:rPr>
              <w:t>Beteiligte Akteure</w:t>
            </w:r>
          </w:p>
          <w:p w14:paraId="0643490E" w14:textId="77777777" w:rsidR="00251308" w:rsidRPr="0078577C" w:rsidRDefault="00251308" w:rsidP="00251308">
            <w:pPr>
              <w:rPr>
                <w:rFonts w:ascii="Calibri" w:hAnsi="Calibri" w:cs="Calibri"/>
                <w:sz w:val="22"/>
              </w:rPr>
            </w:pPr>
            <w:r w:rsidRPr="0078577C">
              <w:rPr>
                <w:rFonts w:ascii="Calibri" w:hAnsi="Calibri" w:cs="Calibri"/>
                <w:i/>
                <w:color w:val="F79646" w:themeColor="accent6"/>
              </w:rPr>
              <w:lastRenderedPageBreak/>
              <w:t>AN bitte ergänzen, falls notwendig</w:t>
            </w:r>
          </w:p>
        </w:tc>
        <w:tc>
          <w:tcPr>
            <w:tcW w:w="699" w:type="dxa"/>
            <w:vAlign w:val="center"/>
          </w:tcPr>
          <w:p w14:paraId="5E5650A9" w14:textId="5445DE3B" w:rsidR="00251308" w:rsidRPr="0078577C" w:rsidRDefault="00251308" w:rsidP="00251308">
            <w:pPr>
              <w:jc w:val="center"/>
              <w:rPr>
                <w:rFonts w:ascii="Calibri" w:hAnsi="Calibri" w:cs="Calibri"/>
                <w:sz w:val="22"/>
              </w:rPr>
            </w:pPr>
            <w:r w:rsidRPr="0078577C">
              <w:rPr>
                <w:rFonts w:ascii="Calibri" w:hAnsi="Calibri" w:cs="Calibri"/>
                <w:sz w:val="22"/>
              </w:rPr>
              <w:lastRenderedPageBreak/>
              <w:t>BIM-M</w:t>
            </w:r>
          </w:p>
        </w:tc>
        <w:tc>
          <w:tcPr>
            <w:tcW w:w="905" w:type="dxa"/>
            <w:vAlign w:val="center"/>
          </w:tcPr>
          <w:p w14:paraId="3061548A" w14:textId="0DDFF482" w:rsidR="00251308" w:rsidRPr="0078577C" w:rsidRDefault="00251308" w:rsidP="00251308">
            <w:pPr>
              <w:jc w:val="center"/>
              <w:rPr>
                <w:rFonts w:ascii="Calibri" w:hAnsi="Calibri" w:cs="Calibri"/>
                <w:sz w:val="22"/>
              </w:rPr>
            </w:pPr>
            <w:r w:rsidRPr="0078577C">
              <w:rPr>
                <w:rFonts w:ascii="Calibri" w:hAnsi="Calibri" w:cs="Calibri"/>
                <w:sz w:val="22"/>
              </w:rPr>
              <w:t>BIM-GK</w:t>
            </w:r>
          </w:p>
        </w:tc>
        <w:tc>
          <w:tcPr>
            <w:tcW w:w="745" w:type="dxa"/>
            <w:vAlign w:val="center"/>
          </w:tcPr>
          <w:p w14:paraId="20F4F040" w14:textId="04EEF1D5" w:rsidR="00251308" w:rsidRPr="0078577C" w:rsidRDefault="00251308" w:rsidP="00251308">
            <w:pPr>
              <w:jc w:val="center"/>
              <w:rPr>
                <w:rFonts w:ascii="Calibri" w:hAnsi="Calibri" w:cs="Calibri"/>
                <w:sz w:val="22"/>
              </w:rPr>
            </w:pPr>
            <w:r w:rsidRPr="0078577C">
              <w:rPr>
                <w:rFonts w:ascii="Calibri" w:hAnsi="Calibri" w:cs="Calibri"/>
                <w:color w:val="FF0000"/>
                <w:sz w:val="22"/>
              </w:rPr>
              <w:t>ARC</w:t>
            </w:r>
          </w:p>
        </w:tc>
        <w:tc>
          <w:tcPr>
            <w:tcW w:w="747" w:type="dxa"/>
            <w:vAlign w:val="center"/>
          </w:tcPr>
          <w:p w14:paraId="6FB190FA" w14:textId="321CCE30" w:rsidR="00251308" w:rsidRPr="0078577C" w:rsidRDefault="00251308" w:rsidP="00251308">
            <w:pPr>
              <w:jc w:val="center"/>
              <w:rPr>
                <w:rFonts w:ascii="Calibri" w:hAnsi="Calibri" w:cs="Calibri"/>
                <w:sz w:val="22"/>
              </w:rPr>
            </w:pPr>
            <w:r w:rsidRPr="0078577C">
              <w:rPr>
                <w:rFonts w:ascii="Calibri" w:hAnsi="Calibri" w:cs="Calibri"/>
                <w:color w:val="FF0000"/>
                <w:sz w:val="22"/>
              </w:rPr>
              <w:t>TWP</w:t>
            </w:r>
          </w:p>
        </w:tc>
        <w:tc>
          <w:tcPr>
            <w:tcW w:w="747" w:type="dxa"/>
            <w:vAlign w:val="center"/>
          </w:tcPr>
          <w:p w14:paraId="0A13BCD6" w14:textId="35E6BE4F" w:rsidR="00251308" w:rsidRPr="0078577C" w:rsidRDefault="00251308" w:rsidP="00251308">
            <w:pPr>
              <w:jc w:val="center"/>
              <w:rPr>
                <w:rFonts w:ascii="Calibri" w:hAnsi="Calibri" w:cs="Calibri"/>
                <w:sz w:val="22"/>
              </w:rPr>
            </w:pPr>
            <w:r w:rsidRPr="0078577C">
              <w:rPr>
                <w:rFonts w:ascii="Calibri" w:hAnsi="Calibri" w:cs="Calibri"/>
                <w:color w:val="FF0000"/>
                <w:sz w:val="22"/>
              </w:rPr>
              <w:t>TGA</w:t>
            </w:r>
          </w:p>
        </w:tc>
        <w:tc>
          <w:tcPr>
            <w:tcW w:w="746" w:type="dxa"/>
            <w:vAlign w:val="center"/>
          </w:tcPr>
          <w:p w14:paraId="32401484" w14:textId="0CE29C04" w:rsidR="00251308" w:rsidRPr="0078577C" w:rsidRDefault="00251308" w:rsidP="00251308">
            <w:pPr>
              <w:jc w:val="center"/>
              <w:rPr>
                <w:rFonts w:ascii="Calibri" w:hAnsi="Calibri" w:cs="Calibri"/>
                <w:sz w:val="22"/>
              </w:rPr>
            </w:pPr>
          </w:p>
        </w:tc>
        <w:tc>
          <w:tcPr>
            <w:tcW w:w="747" w:type="dxa"/>
            <w:vAlign w:val="center"/>
          </w:tcPr>
          <w:p w14:paraId="5F5FDD53" w14:textId="77777777" w:rsidR="00251308" w:rsidRPr="0078577C" w:rsidRDefault="00251308" w:rsidP="00251308">
            <w:pPr>
              <w:jc w:val="center"/>
              <w:rPr>
                <w:rFonts w:ascii="Calibri" w:hAnsi="Calibri" w:cs="Calibri"/>
                <w:sz w:val="22"/>
              </w:rPr>
            </w:pPr>
          </w:p>
        </w:tc>
        <w:tc>
          <w:tcPr>
            <w:tcW w:w="880" w:type="dxa"/>
            <w:vAlign w:val="center"/>
          </w:tcPr>
          <w:p w14:paraId="7BBA9D07" w14:textId="77777777" w:rsidR="00251308" w:rsidRPr="0078577C" w:rsidRDefault="00251308" w:rsidP="00251308">
            <w:pPr>
              <w:jc w:val="center"/>
              <w:rPr>
                <w:rFonts w:ascii="Calibri" w:hAnsi="Calibri" w:cs="Calibri"/>
                <w:sz w:val="22"/>
              </w:rPr>
            </w:pPr>
          </w:p>
        </w:tc>
      </w:tr>
      <w:tr w:rsidR="00251308" w:rsidRPr="0078577C" w14:paraId="15C11C94" w14:textId="77777777" w:rsidTr="00251308">
        <w:tblPrEx>
          <w:jc w:val="center"/>
        </w:tblPrEx>
        <w:trPr>
          <w:trHeight w:val="375"/>
          <w:jc w:val="center"/>
        </w:trPr>
        <w:tc>
          <w:tcPr>
            <w:tcW w:w="2987" w:type="dxa"/>
            <w:vMerge/>
          </w:tcPr>
          <w:p w14:paraId="1434E9A8" w14:textId="77777777" w:rsidR="00251308" w:rsidRPr="0078577C" w:rsidRDefault="00251308" w:rsidP="00251308">
            <w:pPr>
              <w:rPr>
                <w:rFonts w:ascii="Calibri" w:hAnsi="Calibri" w:cs="Calibri"/>
                <w:sz w:val="22"/>
              </w:rPr>
            </w:pPr>
          </w:p>
        </w:tc>
        <w:tc>
          <w:tcPr>
            <w:tcW w:w="699" w:type="dxa"/>
            <w:vAlign w:val="center"/>
          </w:tcPr>
          <w:p w14:paraId="4CF485BB" w14:textId="4B3CEE52" w:rsidR="00251308" w:rsidRPr="0078577C" w:rsidDel="00A814C7" w:rsidRDefault="00251308" w:rsidP="00251308">
            <w:pPr>
              <w:jc w:val="center"/>
              <w:rPr>
                <w:rFonts w:ascii="Calibri" w:hAnsi="Calibri" w:cs="Calibri"/>
                <w:sz w:val="22"/>
              </w:rPr>
            </w:pPr>
            <w:r w:rsidRPr="0078577C">
              <w:rPr>
                <w:rFonts w:ascii="Calibri" w:hAnsi="Calibri" w:cs="Calibri"/>
                <w:sz w:val="22"/>
              </w:rPr>
              <w:t>Ü</w:t>
            </w:r>
          </w:p>
        </w:tc>
        <w:tc>
          <w:tcPr>
            <w:tcW w:w="905" w:type="dxa"/>
            <w:vAlign w:val="center"/>
          </w:tcPr>
          <w:p w14:paraId="5BBB3D82" w14:textId="5207E480" w:rsidR="00251308" w:rsidRPr="0078577C" w:rsidDel="00A814C7" w:rsidRDefault="00251308" w:rsidP="00251308">
            <w:pPr>
              <w:jc w:val="center"/>
              <w:rPr>
                <w:rFonts w:ascii="Calibri" w:hAnsi="Calibri" w:cs="Calibri"/>
                <w:sz w:val="22"/>
              </w:rPr>
            </w:pPr>
            <w:r w:rsidRPr="0078577C">
              <w:rPr>
                <w:rFonts w:ascii="Calibri" w:hAnsi="Calibri" w:cs="Calibri"/>
                <w:color w:val="FF0000"/>
                <w:sz w:val="22"/>
              </w:rPr>
              <w:t>D/P</w:t>
            </w:r>
          </w:p>
        </w:tc>
        <w:tc>
          <w:tcPr>
            <w:tcW w:w="745" w:type="dxa"/>
            <w:vAlign w:val="center"/>
          </w:tcPr>
          <w:p w14:paraId="3933979E" w14:textId="0F9DB9D5" w:rsidR="00251308" w:rsidRPr="0078577C" w:rsidDel="00A814C7" w:rsidRDefault="00251308" w:rsidP="00251308">
            <w:pPr>
              <w:jc w:val="center"/>
              <w:rPr>
                <w:rFonts w:ascii="Calibri" w:hAnsi="Calibri" w:cs="Calibri"/>
                <w:sz w:val="22"/>
              </w:rPr>
            </w:pPr>
            <w:r w:rsidRPr="0078577C">
              <w:rPr>
                <w:rFonts w:ascii="Calibri" w:hAnsi="Calibri" w:cs="Calibri"/>
                <w:color w:val="FF0000"/>
                <w:sz w:val="22"/>
              </w:rPr>
              <w:t>M</w:t>
            </w:r>
          </w:p>
        </w:tc>
        <w:tc>
          <w:tcPr>
            <w:tcW w:w="747" w:type="dxa"/>
            <w:vAlign w:val="center"/>
          </w:tcPr>
          <w:p w14:paraId="0B4C57C0" w14:textId="30EECCD0" w:rsidR="00251308" w:rsidRPr="0078577C" w:rsidDel="00A814C7" w:rsidRDefault="00251308" w:rsidP="00251308">
            <w:pPr>
              <w:jc w:val="center"/>
              <w:rPr>
                <w:rFonts w:ascii="Calibri" w:hAnsi="Calibri" w:cs="Calibri"/>
                <w:sz w:val="22"/>
              </w:rPr>
            </w:pPr>
            <w:r w:rsidRPr="0078577C">
              <w:rPr>
                <w:rFonts w:ascii="Calibri" w:hAnsi="Calibri" w:cs="Calibri"/>
                <w:color w:val="FF0000"/>
                <w:sz w:val="22"/>
              </w:rPr>
              <w:t>M</w:t>
            </w:r>
          </w:p>
        </w:tc>
        <w:tc>
          <w:tcPr>
            <w:tcW w:w="747" w:type="dxa"/>
            <w:vAlign w:val="center"/>
          </w:tcPr>
          <w:p w14:paraId="0ACF21F1" w14:textId="6D4BB119" w:rsidR="00251308" w:rsidRPr="0078577C" w:rsidDel="00A814C7" w:rsidRDefault="00251308" w:rsidP="00251308">
            <w:pPr>
              <w:jc w:val="center"/>
              <w:rPr>
                <w:rFonts w:ascii="Calibri" w:hAnsi="Calibri" w:cs="Calibri"/>
                <w:sz w:val="22"/>
              </w:rPr>
            </w:pPr>
            <w:r w:rsidRPr="0078577C">
              <w:rPr>
                <w:rFonts w:ascii="Calibri" w:hAnsi="Calibri" w:cs="Calibri"/>
                <w:color w:val="FF0000"/>
                <w:sz w:val="22"/>
              </w:rPr>
              <w:t>M</w:t>
            </w:r>
          </w:p>
        </w:tc>
        <w:tc>
          <w:tcPr>
            <w:tcW w:w="746" w:type="dxa"/>
            <w:vAlign w:val="center"/>
          </w:tcPr>
          <w:p w14:paraId="4755CF13" w14:textId="6C87FA33" w:rsidR="00251308" w:rsidRPr="0078577C" w:rsidDel="00A814C7" w:rsidRDefault="00251308" w:rsidP="00251308">
            <w:pPr>
              <w:jc w:val="center"/>
              <w:rPr>
                <w:rFonts w:ascii="Calibri" w:hAnsi="Calibri" w:cs="Calibri"/>
                <w:sz w:val="22"/>
              </w:rPr>
            </w:pPr>
          </w:p>
        </w:tc>
        <w:tc>
          <w:tcPr>
            <w:tcW w:w="747" w:type="dxa"/>
            <w:vAlign w:val="center"/>
          </w:tcPr>
          <w:p w14:paraId="41F5F268" w14:textId="77777777" w:rsidR="00251308" w:rsidRPr="0078577C" w:rsidDel="00A814C7" w:rsidRDefault="00251308" w:rsidP="00251308">
            <w:pPr>
              <w:jc w:val="center"/>
              <w:rPr>
                <w:rFonts w:ascii="Calibri" w:hAnsi="Calibri" w:cs="Calibri"/>
                <w:sz w:val="22"/>
              </w:rPr>
            </w:pPr>
          </w:p>
        </w:tc>
        <w:tc>
          <w:tcPr>
            <w:tcW w:w="880" w:type="dxa"/>
            <w:vAlign w:val="center"/>
          </w:tcPr>
          <w:p w14:paraId="136145D8" w14:textId="77777777" w:rsidR="00251308" w:rsidRPr="0078577C" w:rsidDel="00A814C7" w:rsidRDefault="00251308" w:rsidP="00251308">
            <w:pPr>
              <w:jc w:val="center"/>
              <w:rPr>
                <w:rFonts w:ascii="Calibri" w:hAnsi="Calibri" w:cs="Calibri"/>
                <w:sz w:val="22"/>
              </w:rPr>
            </w:pPr>
          </w:p>
        </w:tc>
      </w:tr>
      <w:tr w:rsidR="00251308" w:rsidRPr="0078577C" w14:paraId="6BE9B1E7" w14:textId="77777777" w:rsidTr="00251308">
        <w:tblPrEx>
          <w:jc w:val="center"/>
        </w:tblPrEx>
        <w:trPr>
          <w:jc w:val="center"/>
        </w:trPr>
        <w:tc>
          <w:tcPr>
            <w:tcW w:w="2987" w:type="dxa"/>
          </w:tcPr>
          <w:p w14:paraId="2C721A95" w14:textId="77777777" w:rsidR="00251308" w:rsidRPr="0078577C" w:rsidRDefault="00251308" w:rsidP="00251308">
            <w:pPr>
              <w:rPr>
                <w:rFonts w:ascii="Calibri" w:hAnsi="Calibri" w:cs="Calibri"/>
                <w:sz w:val="22"/>
              </w:rPr>
            </w:pPr>
            <w:r w:rsidRPr="0078577C">
              <w:rPr>
                <w:rFonts w:ascii="Calibri" w:hAnsi="Calibri" w:cs="Calibri"/>
                <w:sz w:val="22"/>
              </w:rPr>
              <w:t>Qualitätskriterien / Informationsanforderungen</w:t>
            </w:r>
          </w:p>
        </w:tc>
        <w:tc>
          <w:tcPr>
            <w:tcW w:w="6216" w:type="dxa"/>
            <w:gridSpan w:val="8"/>
          </w:tcPr>
          <w:p w14:paraId="1B7B277C" w14:textId="77777777" w:rsidR="00A9290B" w:rsidRPr="0078577C" w:rsidRDefault="00A9290B" w:rsidP="00251308">
            <w:pPr>
              <w:pStyle w:val="Tabellentext"/>
              <w:spacing w:before="0" w:after="200" w:line="276" w:lineRule="auto"/>
              <w:rPr>
                <w:rFonts w:ascii="Calibri" w:hAnsi="Calibri" w:cs="Calibri"/>
                <w:spacing w:val="0"/>
                <w:szCs w:val="22"/>
              </w:rPr>
            </w:pPr>
            <w:r w:rsidRPr="0078577C">
              <w:rPr>
                <w:rFonts w:ascii="Calibri" w:hAnsi="Calibri" w:cs="Calibri"/>
                <w:spacing w:val="0"/>
                <w:szCs w:val="22"/>
              </w:rPr>
              <w:t>Es gilt die interkommunale Modellierungsrichtlinie inkl. Attributskatalog der Städte Heiligenhaus und Wülfrath.</w:t>
            </w:r>
          </w:p>
          <w:p w14:paraId="335F5918" w14:textId="047F1CA9" w:rsidR="00251308" w:rsidRPr="0078577C" w:rsidRDefault="00251308" w:rsidP="00251308">
            <w:pPr>
              <w:pStyle w:val="Tabellentext"/>
              <w:spacing w:before="0" w:after="200" w:line="276" w:lineRule="auto"/>
              <w:rPr>
                <w:rFonts w:ascii="Calibri" w:eastAsia="MS Mincho" w:hAnsi="Calibri" w:cs="Calibri"/>
                <w:i/>
                <w:color w:val="000000"/>
                <w:spacing w:val="0"/>
                <w:szCs w:val="22"/>
                <w:lang w:eastAsia="de-DE"/>
              </w:rPr>
            </w:pPr>
            <w:r w:rsidRPr="0078577C">
              <w:rPr>
                <w:rFonts w:ascii="Calibri" w:eastAsia="MS Mincho" w:hAnsi="Calibri" w:cs="Calibri"/>
                <w:i/>
                <w:color w:val="F79646" w:themeColor="accent6"/>
                <w:spacing w:val="0"/>
                <w:szCs w:val="22"/>
                <w:lang w:eastAsia="de-DE"/>
              </w:rPr>
              <w:t>AN bitte ergänzen, falls notwendig</w:t>
            </w:r>
          </w:p>
        </w:tc>
      </w:tr>
      <w:tr w:rsidR="00251308" w:rsidRPr="0078577C" w14:paraId="0B5F2EBE" w14:textId="77777777" w:rsidTr="00251308">
        <w:tblPrEx>
          <w:jc w:val="center"/>
        </w:tblPrEx>
        <w:trPr>
          <w:jc w:val="center"/>
        </w:trPr>
        <w:tc>
          <w:tcPr>
            <w:tcW w:w="2987" w:type="dxa"/>
          </w:tcPr>
          <w:p w14:paraId="7F5ACFFE" w14:textId="77777777" w:rsidR="00251308" w:rsidRPr="0078577C" w:rsidRDefault="00251308" w:rsidP="00251308">
            <w:pPr>
              <w:rPr>
                <w:rFonts w:ascii="Calibri" w:hAnsi="Calibri" w:cs="Calibri"/>
                <w:sz w:val="22"/>
              </w:rPr>
            </w:pPr>
            <w:r w:rsidRPr="0078577C">
              <w:rPr>
                <w:rFonts w:ascii="Calibri" w:hAnsi="Calibri" w:cs="Calibri"/>
                <w:sz w:val="22"/>
              </w:rPr>
              <w:t>Prozess / Umsetzungsschritte</w:t>
            </w:r>
          </w:p>
        </w:tc>
        <w:tc>
          <w:tcPr>
            <w:tcW w:w="6216" w:type="dxa"/>
            <w:gridSpan w:val="8"/>
          </w:tcPr>
          <w:p w14:paraId="59EA44D3" w14:textId="77777777" w:rsidR="00251308" w:rsidRPr="0078577C" w:rsidRDefault="00251308" w:rsidP="00251308">
            <w:pPr>
              <w:pStyle w:val="Erluterungstext"/>
              <w:spacing w:before="0" w:after="200" w:line="276" w:lineRule="auto"/>
              <w:rPr>
                <w:rFonts w:ascii="Calibri" w:eastAsia="MS Mincho" w:hAnsi="Calibri" w:cs="Calibri"/>
                <w:i w:val="0"/>
                <w:color w:val="000000"/>
                <w:lang w:eastAsia="de-DE"/>
              </w:rPr>
            </w:pPr>
            <w:r w:rsidRPr="0078577C">
              <w:rPr>
                <w:rFonts w:ascii="Calibri" w:hAnsi="Calibri" w:cs="Calibri"/>
                <w:color w:val="F79646" w:themeColor="accent6"/>
                <w:lang w:bidi="en-US"/>
              </w:rPr>
              <w:t>AN bitte ausfüllen</w:t>
            </w:r>
          </w:p>
        </w:tc>
      </w:tr>
      <w:tr w:rsidR="00251308" w:rsidRPr="0078577C" w14:paraId="6096F024" w14:textId="77777777" w:rsidTr="00251308">
        <w:tc>
          <w:tcPr>
            <w:tcW w:w="2987" w:type="dxa"/>
          </w:tcPr>
          <w:p w14:paraId="5D90EB90" w14:textId="77777777" w:rsidR="00251308" w:rsidRPr="0078577C" w:rsidRDefault="00251308" w:rsidP="00251308">
            <w:pPr>
              <w:rPr>
                <w:rFonts w:ascii="Calibri" w:hAnsi="Calibri" w:cs="Calibri"/>
                <w:sz w:val="22"/>
              </w:rPr>
            </w:pPr>
            <w:r w:rsidRPr="0078577C">
              <w:rPr>
                <w:rFonts w:ascii="Calibri" w:hAnsi="Calibri" w:cs="Calibri"/>
                <w:sz w:val="22"/>
              </w:rPr>
              <w:t>Eingesetzte Softwareprodukte</w:t>
            </w:r>
          </w:p>
        </w:tc>
        <w:tc>
          <w:tcPr>
            <w:tcW w:w="6216" w:type="dxa"/>
            <w:gridSpan w:val="8"/>
          </w:tcPr>
          <w:p w14:paraId="1BA9EA87" w14:textId="77777777" w:rsidR="00251308" w:rsidRPr="0078577C" w:rsidRDefault="00251308" w:rsidP="00251308">
            <w:pPr>
              <w:spacing w:after="0" w:line="240" w:lineRule="auto"/>
              <w:jc w:val="left"/>
              <w:rPr>
                <w:rFonts w:ascii="Calibri" w:eastAsiaTheme="minorHAnsi" w:hAnsi="Calibri" w:cs="Calibri"/>
                <w:i/>
                <w:color w:val="808080" w:themeColor="background1" w:themeShade="80"/>
                <w:sz w:val="22"/>
                <w:lang w:bidi="en-US"/>
              </w:rPr>
            </w:pPr>
            <w:r w:rsidRPr="0078577C">
              <w:rPr>
                <w:rFonts w:ascii="Calibri" w:hAnsi="Calibri" w:cs="Calibri"/>
                <w:i/>
                <w:color w:val="F79646" w:themeColor="accent6"/>
                <w:lang w:bidi="en-US"/>
              </w:rPr>
              <w:t>AN bitte ausfüllen</w:t>
            </w:r>
          </w:p>
        </w:tc>
      </w:tr>
    </w:tbl>
    <w:p w14:paraId="4155BBF7" w14:textId="335989D1" w:rsidR="00251308" w:rsidRPr="0078577C" w:rsidRDefault="00251308" w:rsidP="003D5933">
      <w:pPr>
        <w:tabs>
          <w:tab w:val="left" w:pos="993"/>
        </w:tabs>
        <w:rPr>
          <w:rFonts w:ascii="Calibri" w:hAnsi="Calibri" w:cs="Calibri"/>
          <w:sz w:val="19"/>
          <w:szCs w:val="19"/>
        </w:rPr>
      </w:pPr>
    </w:p>
    <w:tbl>
      <w:tblPr>
        <w:tblStyle w:val="Tabellenraster"/>
        <w:tblW w:w="0" w:type="auto"/>
        <w:tblLayout w:type="fixed"/>
        <w:tblLook w:val="04A0" w:firstRow="1" w:lastRow="0" w:firstColumn="1" w:lastColumn="0" w:noHBand="0" w:noVBand="1"/>
      </w:tblPr>
      <w:tblGrid>
        <w:gridCol w:w="2987"/>
        <w:gridCol w:w="699"/>
        <w:gridCol w:w="905"/>
        <w:gridCol w:w="745"/>
        <w:gridCol w:w="747"/>
        <w:gridCol w:w="747"/>
        <w:gridCol w:w="746"/>
        <w:gridCol w:w="747"/>
        <w:gridCol w:w="880"/>
      </w:tblGrid>
      <w:tr w:rsidR="00251308" w:rsidRPr="0078577C" w14:paraId="5EC7B6FC" w14:textId="77777777" w:rsidTr="00251308">
        <w:tc>
          <w:tcPr>
            <w:tcW w:w="9203" w:type="dxa"/>
            <w:gridSpan w:val="9"/>
          </w:tcPr>
          <w:p w14:paraId="3B30EB82" w14:textId="1C66D390" w:rsidR="00251308" w:rsidRPr="0078577C" w:rsidRDefault="00251308" w:rsidP="00251308">
            <w:pPr>
              <w:rPr>
                <w:rFonts w:ascii="Calibri" w:hAnsi="Calibri" w:cs="Calibri"/>
                <w:b/>
                <w:bCs/>
                <w:sz w:val="22"/>
              </w:rPr>
            </w:pPr>
            <w:r w:rsidRPr="0078577C">
              <w:rPr>
                <w:rFonts w:ascii="Calibri" w:hAnsi="Calibri" w:cs="Calibri"/>
                <w:b/>
                <w:bCs/>
                <w:sz w:val="22"/>
              </w:rPr>
              <w:t>080 Ableitung von Planunterlagen</w:t>
            </w:r>
          </w:p>
        </w:tc>
      </w:tr>
      <w:tr w:rsidR="0042777B" w:rsidRPr="0078577C" w14:paraId="3926BABF" w14:textId="77777777" w:rsidTr="00F76009">
        <w:tc>
          <w:tcPr>
            <w:tcW w:w="9203" w:type="dxa"/>
            <w:gridSpan w:val="9"/>
          </w:tcPr>
          <w:p w14:paraId="1DA0B404" w14:textId="77777777" w:rsidR="0042777B" w:rsidRPr="0078577C" w:rsidRDefault="0042777B" w:rsidP="00F76009">
            <w:pPr>
              <w:rPr>
                <w:rFonts w:ascii="Calibri" w:hAnsi="Calibri" w:cs="Calibri"/>
              </w:rPr>
            </w:pPr>
            <w:r w:rsidRPr="0078577C">
              <w:rPr>
                <w:rFonts w:ascii="Calibri" w:hAnsi="Calibri" w:cs="Calibri"/>
                <w:bCs/>
                <w:color w:val="auto"/>
                <w:sz w:val="22"/>
              </w:rPr>
              <w:t>Die detaillierte Beschreibung des AwF und seiner Anforderungen sind den AIA zu entnehmen.</w:t>
            </w:r>
          </w:p>
        </w:tc>
      </w:tr>
      <w:tr w:rsidR="00251308" w:rsidRPr="0078577C" w14:paraId="2AFA9CF5" w14:textId="77777777" w:rsidTr="00251308">
        <w:tc>
          <w:tcPr>
            <w:tcW w:w="9203" w:type="dxa"/>
            <w:gridSpan w:val="9"/>
          </w:tcPr>
          <w:p w14:paraId="2EC3DCCE" w14:textId="77777777" w:rsidR="00251308" w:rsidRPr="0078577C" w:rsidRDefault="00251308" w:rsidP="00251308">
            <w:pPr>
              <w:pStyle w:val="TabelleAufzhlung"/>
              <w:numPr>
                <w:ilvl w:val="0"/>
                <w:numId w:val="0"/>
              </w:numPr>
              <w:spacing w:before="60" w:after="80"/>
              <w:ind w:left="284" w:hanging="284"/>
              <w:jc w:val="both"/>
              <w:rPr>
                <w:rFonts w:ascii="Calibri" w:hAnsi="Calibri" w:cs="Calibri"/>
                <w:szCs w:val="22"/>
              </w:rPr>
            </w:pPr>
            <w:r w:rsidRPr="0078577C">
              <w:rPr>
                <w:rFonts w:ascii="Calibri" w:hAnsi="Calibri" w:cs="Calibri"/>
                <w:szCs w:val="22"/>
              </w:rPr>
              <w:t>Umsetzungsdetails:</w:t>
            </w:r>
          </w:p>
        </w:tc>
      </w:tr>
      <w:tr w:rsidR="00251308" w:rsidRPr="0078577C" w14:paraId="1F323205" w14:textId="77777777" w:rsidTr="00251308">
        <w:tblPrEx>
          <w:jc w:val="center"/>
        </w:tblPrEx>
        <w:trPr>
          <w:trHeight w:val="375"/>
          <w:jc w:val="center"/>
        </w:trPr>
        <w:tc>
          <w:tcPr>
            <w:tcW w:w="2987" w:type="dxa"/>
            <w:vMerge w:val="restart"/>
          </w:tcPr>
          <w:p w14:paraId="6B643FD6" w14:textId="77777777" w:rsidR="00251308" w:rsidRPr="0078577C" w:rsidRDefault="00251308" w:rsidP="00251308">
            <w:pPr>
              <w:rPr>
                <w:rFonts w:ascii="Calibri" w:hAnsi="Calibri" w:cs="Calibri"/>
                <w:sz w:val="22"/>
              </w:rPr>
            </w:pPr>
            <w:r w:rsidRPr="0078577C">
              <w:rPr>
                <w:rFonts w:ascii="Calibri" w:hAnsi="Calibri" w:cs="Calibri"/>
                <w:sz w:val="22"/>
              </w:rPr>
              <w:t>Beteiligte Akteure</w:t>
            </w:r>
          </w:p>
          <w:p w14:paraId="7FF1F6F7" w14:textId="77777777" w:rsidR="00251308" w:rsidRPr="0078577C" w:rsidRDefault="00251308" w:rsidP="00251308">
            <w:pPr>
              <w:rPr>
                <w:rFonts w:ascii="Calibri" w:hAnsi="Calibri" w:cs="Calibri"/>
                <w:sz w:val="22"/>
              </w:rPr>
            </w:pPr>
            <w:r w:rsidRPr="0078577C">
              <w:rPr>
                <w:rFonts w:ascii="Calibri" w:hAnsi="Calibri" w:cs="Calibri"/>
                <w:i/>
                <w:color w:val="F79646" w:themeColor="accent6"/>
              </w:rPr>
              <w:t>AN bitte ergänzen, falls notwendig</w:t>
            </w:r>
          </w:p>
        </w:tc>
        <w:tc>
          <w:tcPr>
            <w:tcW w:w="699" w:type="dxa"/>
            <w:vAlign w:val="center"/>
          </w:tcPr>
          <w:p w14:paraId="009C5640" w14:textId="75194BAB" w:rsidR="00251308" w:rsidRPr="0078577C" w:rsidRDefault="00251308" w:rsidP="00251308">
            <w:pPr>
              <w:jc w:val="center"/>
              <w:rPr>
                <w:rFonts w:ascii="Calibri" w:hAnsi="Calibri" w:cs="Calibri"/>
                <w:sz w:val="22"/>
              </w:rPr>
            </w:pPr>
            <w:r w:rsidRPr="0078577C">
              <w:rPr>
                <w:rFonts w:ascii="Calibri" w:hAnsi="Calibri" w:cs="Calibri"/>
                <w:sz w:val="22"/>
              </w:rPr>
              <w:t>BIM-M</w:t>
            </w:r>
          </w:p>
        </w:tc>
        <w:tc>
          <w:tcPr>
            <w:tcW w:w="905" w:type="dxa"/>
            <w:vAlign w:val="center"/>
          </w:tcPr>
          <w:p w14:paraId="08A573C0" w14:textId="449DF62D" w:rsidR="00251308" w:rsidRPr="0078577C" w:rsidRDefault="00251308" w:rsidP="00251308">
            <w:pPr>
              <w:jc w:val="center"/>
              <w:rPr>
                <w:rFonts w:ascii="Calibri" w:hAnsi="Calibri" w:cs="Calibri"/>
                <w:sz w:val="22"/>
              </w:rPr>
            </w:pPr>
            <w:r w:rsidRPr="0078577C">
              <w:rPr>
                <w:rFonts w:ascii="Calibri" w:hAnsi="Calibri" w:cs="Calibri"/>
                <w:sz w:val="22"/>
              </w:rPr>
              <w:t>BIM-GK</w:t>
            </w:r>
          </w:p>
        </w:tc>
        <w:tc>
          <w:tcPr>
            <w:tcW w:w="745" w:type="dxa"/>
            <w:vAlign w:val="center"/>
          </w:tcPr>
          <w:p w14:paraId="4E563D74" w14:textId="60529908" w:rsidR="00251308" w:rsidRPr="0078577C" w:rsidRDefault="00251308" w:rsidP="00251308">
            <w:pPr>
              <w:jc w:val="center"/>
              <w:rPr>
                <w:rFonts w:ascii="Calibri" w:hAnsi="Calibri" w:cs="Calibri"/>
                <w:sz w:val="22"/>
              </w:rPr>
            </w:pPr>
            <w:r w:rsidRPr="0078577C">
              <w:rPr>
                <w:rFonts w:ascii="Calibri" w:hAnsi="Calibri" w:cs="Calibri"/>
                <w:color w:val="FF0000"/>
                <w:sz w:val="22"/>
              </w:rPr>
              <w:t>ARC</w:t>
            </w:r>
          </w:p>
        </w:tc>
        <w:tc>
          <w:tcPr>
            <w:tcW w:w="747" w:type="dxa"/>
            <w:vAlign w:val="center"/>
          </w:tcPr>
          <w:p w14:paraId="5D807307" w14:textId="4CD174E5" w:rsidR="00251308" w:rsidRPr="0078577C" w:rsidRDefault="00251308" w:rsidP="00251308">
            <w:pPr>
              <w:jc w:val="center"/>
              <w:rPr>
                <w:rFonts w:ascii="Calibri" w:hAnsi="Calibri" w:cs="Calibri"/>
                <w:sz w:val="22"/>
              </w:rPr>
            </w:pPr>
            <w:r w:rsidRPr="0078577C">
              <w:rPr>
                <w:rFonts w:ascii="Calibri" w:hAnsi="Calibri" w:cs="Calibri"/>
                <w:color w:val="FF0000"/>
                <w:sz w:val="22"/>
              </w:rPr>
              <w:t>TWP</w:t>
            </w:r>
          </w:p>
        </w:tc>
        <w:tc>
          <w:tcPr>
            <w:tcW w:w="747" w:type="dxa"/>
            <w:vAlign w:val="center"/>
          </w:tcPr>
          <w:p w14:paraId="23C9BAA5" w14:textId="7D9615F3" w:rsidR="00251308" w:rsidRPr="0078577C" w:rsidRDefault="00251308" w:rsidP="00251308">
            <w:pPr>
              <w:jc w:val="center"/>
              <w:rPr>
                <w:rFonts w:ascii="Calibri" w:hAnsi="Calibri" w:cs="Calibri"/>
                <w:sz w:val="22"/>
              </w:rPr>
            </w:pPr>
            <w:r w:rsidRPr="0078577C">
              <w:rPr>
                <w:rFonts w:ascii="Calibri" w:hAnsi="Calibri" w:cs="Calibri"/>
                <w:color w:val="FF0000"/>
                <w:sz w:val="22"/>
              </w:rPr>
              <w:t>TGA</w:t>
            </w:r>
          </w:p>
        </w:tc>
        <w:tc>
          <w:tcPr>
            <w:tcW w:w="746" w:type="dxa"/>
            <w:vAlign w:val="center"/>
          </w:tcPr>
          <w:p w14:paraId="0D0A2363" w14:textId="68C5893C" w:rsidR="00251308" w:rsidRPr="0078577C" w:rsidRDefault="00251308" w:rsidP="00251308">
            <w:pPr>
              <w:jc w:val="center"/>
              <w:rPr>
                <w:rFonts w:ascii="Calibri" w:hAnsi="Calibri" w:cs="Calibri"/>
                <w:sz w:val="22"/>
              </w:rPr>
            </w:pPr>
          </w:p>
        </w:tc>
        <w:tc>
          <w:tcPr>
            <w:tcW w:w="747" w:type="dxa"/>
            <w:vAlign w:val="center"/>
          </w:tcPr>
          <w:p w14:paraId="58FC3F77" w14:textId="77777777" w:rsidR="00251308" w:rsidRPr="0078577C" w:rsidRDefault="00251308" w:rsidP="00251308">
            <w:pPr>
              <w:jc w:val="center"/>
              <w:rPr>
                <w:rFonts w:ascii="Calibri" w:hAnsi="Calibri" w:cs="Calibri"/>
                <w:sz w:val="22"/>
              </w:rPr>
            </w:pPr>
          </w:p>
        </w:tc>
        <w:tc>
          <w:tcPr>
            <w:tcW w:w="880" w:type="dxa"/>
            <w:vAlign w:val="center"/>
          </w:tcPr>
          <w:p w14:paraId="601BA267" w14:textId="77777777" w:rsidR="00251308" w:rsidRPr="0078577C" w:rsidRDefault="00251308" w:rsidP="00251308">
            <w:pPr>
              <w:jc w:val="center"/>
              <w:rPr>
                <w:rFonts w:ascii="Calibri" w:hAnsi="Calibri" w:cs="Calibri"/>
                <w:sz w:val="22"/>
              </w:rPr>
            </w:pPr>
          </w:p>
        </w:tc>
      </w:tr>
      <w:tr w:rsidR="00251308" w:rsidRPr="0078577C" w14:paraId="209D6D9F" w14:textId="77777777" w:rsidTr="00251308">
        <w:tblPrEx>
          <w:jc w:val="center"/>
        </w:tblPrEx>
        <w:trPr>
          <w:trHeight w:val="375"/>
          <w:jc w:val="center"/>
        </w:trPr>
        <w:tc>
          <w:tcPr>
            <w:tcW w:w="2987" w:type="dxa"/>
            <w:vMerge/>
          </w:tcPr>
          <w:p w14:paraId="63B5B32B" w14:textId="77777777" w:rsidR="00251308" w:rsidRPr="0078577C" w:rsidRDefault="00251308" w:rsidP="00251308">
            <w:pPr>
              <w:rPr>
                <w:rFonts w:ascii="Calibri" w:hAnsi="Calibri" w:cs="Calibri"/>
                <w:sz w:val="22"/>
              </w:rPr>
            </w:pPr>
          </w:p>
        </w:tc>
        <w:tc>
          <w:tcPr>
            <w:tcW w:w="699" w:type="dxa"/>
            <w:vAlign w:val="center"/>
          </w:tcPr>
          <w:p w14:paraId="4CA77228" w14:textId="5BE773FA" w:rsidR="00251308" w:rsidRPr="0078577C" w:rsidDel="00A814C7" w:rsidRDefault="00251308" w:rsidP="00251308">
            <w:pPr>
              <w:jc w:val="center"/>
              <w:rPr>
                <w:rFonts w:ascii="Calibri" w:hAnsi="Calibri" w:cs="Calibri"/>
                <w:sz w:val="22"/>
              </w:rPr>
            </w:pPr>
            <w:r w:rsidRPr="0078577C">
              <w:rPr>
                <w:rFonts w:ascii="Calibri" w:hAnsi="Calibri" w:cs="Calibri"/>
                <w:sz w:val="22"/>
              </w:rPr>
              <w:t>Ü</w:t>
            </w:r>
          </w:p>
        </w:tc>
        <w:tc>
          <w:tcPr>
            <w:tcW w:w="905" w:type="dxa"/>
            <w:vAlign w:val="center"/>
          </w:tcPr>
          <w:p w14:paraId="4ED333D5" w14:textId="4DB3549D" w:rsidR="00251308" w:rsidRPr="0078577C" w:rsidDel="00A814C7" w:rsidRDefault="00251308" w:rsidP="00251308">
            <w:pPr>
              <w:jc w:val="center"/>
              <w:rPr>
                <w:rFonts w:ascii="Calibri" w:hAnsi="Calibri" w:cs="Calibri"/>
                <w:sz w:val="22"/>
              </w:rPr>
            </w:pPr>
            <w:r w:rsidRPr="0078577C">
              <w:rPr>
                <w:rFonts w:ascii="Calibri" w:hAnsi="Calibri" w:cs="Calibri"/>
                <w:sz w:val="22"/>
              </w:rPr>
              <w:t>P</w:t>
            </w:r>
          </w:p>
        </w:tc>
        <w:tc>
          <w:tcPr>
            <w:tcW w:w="745" w:type="dxa"/>
            <w:vAlign w:val="center"/>
          </w:tcPr>
          <w:p w14:paraId="17786147" w14:textId="6FDAFE07" w:rsidR="00251308" w:rsidRPr="0078577C" w:rsidDel="00A814C7" w:rsidRDefault="00251308" w:rsidP="00251308">
            <w:pPr>
              <w:jc w:val="center"/>
              <w:rPr>
                <w:rFonts w:ascii="Calibri" w:hAnsi="Calibri" w:cs="Calibri"/>
                <w:sz w:val="22"/>
              </w:rPr>
            </w:pPr>
            <w:r w:rsidRPr="0078577C">
              <w:rPr>
                <w:rFonts w:ascii="Calibri" w:hAnsi="Calibri" w:cs="Calibri"/>
                <w:color w:val="FF0000"/>
                <w:sz w:val="22"/>
              </w:rPr>
              <w:t>D</w:t>
            </w:r>
          </w:p>
        </w:tc>
        <w:tc>
          <w:tcPr>
            <w:tcW w:w="747" w:type="dxa"/>
            <w:vAlign w:val="center"/>
          </w:tcPr>
          <w:p w14:paraId="00388DAE" w14:textId="3F504AA7" w:rsidR="00251308" w:rsidRPr="0078577C" w:rsidDel="00A814C7" w:rsidRDefault="00251308" w:rsidP="00251308">
            <w:pPr>
              <w:jc w:val="center"/>
              <w:rPr>
                <w:rFonts w:ascii="Calibri" w:hAnsi="Calibri" w:cs="Calibri"/>
                <w:sz w:val="22"/>
              </w:rPr>
            </w:pPr>
            <w:r w:rsidRPr="0078577C">
              <w:rPr>
                <w:rFonts w:ascii="Calibri" w:hAnsi="Calibri" w:cs="Calibri"/>
                <w:color w:val="FF0000"/>
                <w:sz w:val="22"/>
              </w:rPr>
              <w:t>D</w:t>
            </w:r>
          </w:p>
        </w:tc>
        <w:tc>
          <w:tcPr>
            <w:tcW w:w="747" w:type="dxa"/>
            <w:vAlign w:val="center"/>
          </w:tcPr>
          <w:p w14:paraId="149FF81F" w14:textId="4ACBBB84" w:rsidR="00251308" w:rsidRPr="0078577C" w:rsidDel="00A814C7" w:rsidRDefault="00251308" w:rsidP="00251308">
            <w:pPr>
              <w:jc w:val="center"/>
              <w:rPr>
                <w:rFonts w:ascii="Calibri" w:hAnsi="Calibri" w:cs="Calibri"/>
                <w:sz w:val="22"/>
              </w:rPr>
            </w:pPr>
            <w:r w:rsidRPr="0078577C">
              <w:rPr>
                <w:rFonts w:ascii="Calibri" w:hAnsi="Calibri" w:cs="Calibri"/>
                <w:color w:val="FF0000"/>
                <w:sz w:val="22"/>
              </w:rPr>
              <w:t>D</w:t>
            </w:r>
          </w:p>
        </w:tc>
        <w:tc>
          <w:tcPr>
            <w:tcW w:w="746" w:type="dxa"/>
            <w:vAlign w:val="center"/>
          </w:tcPr>
          <w:p w14:paraId="57FE81AC" w14:textId="7D2EABB1" w:rsidR="00251308" w:rsidRPr="0078577C" w:rsidDel="00A814C7" w:rsidRDefault="00251308" w:rsidP="00251308">
            <w:pPr>
              <w:jc w:val="center"/>
              <w:rPr>
                <w:rFonts w:ascii="Calibri" w:hAnsi="Calibri" w:cs="Calibri"/>
                <w:sz w:val="22"/>
              </w:rPr>
            </w:pPr>
          </w:p>
        </w:tc>
        <w:tc>
          <w:tcPr>
            <w:tcW w:w="747" w:type="dxa"/>
            <w:vAlign w:val="center"/>
          </w:tcPr>
          <w:p w14:paraId="59C18578" w14:textId="77777777" w:rsidR="00251308" w:rsidRPr="0078577C" w:rsidDel="00A814C7" w:rsidRDefault="00251308" w:rsidP="00251308">
            <w:pPr>
              <w:jc w:val="center"/>
              <w:rPr>
                <w:rFonts w:ascii="Calibri" w:hAnsi="Calibri" w:cs="Calibri"/>
                <w:sz w:val="22"/>
              </w:rPr>
            </w:pPr>
          </w:p>
        </w:tc>
        <w:tc>
          <w:tcPr>
            <w:tcW w:w="880" w:type="dxa"/>
            <w:vAlign w:val="center"/>
          </w:tcPr>
          <w:p w14:paraId="702A44C7" w14:textId="77777777" w:rsidR="00251308" w:rsidRPr="0078577C" w:rsidDel="00A814C7" w:rsidRDefault="00251308" w:rsidP="00251308">
            <w:pPr>
              <w:jc w:val="center"/>
              <w:rPr>
                <w:rFonts w:ascii="Calibri" w:hAnsi="Calibri" w:cs="Calibri"/>
                <w:sz w:val="22"/>
              </w:rPr>
            </w:pPr>
          </w:p>
        </w:tc>
      </w:tr>
      <w:tr w:rsidR="00251308" w:rsidRPr="0078577C" w14:paraId="04213715" w14:textId="77777777" w:rsidTr="00251308">
        <w:tblPrEx>
          <w:jc w:val="center"/>
        </w:tblPrEx>
        <w:trPr>
          <w:jc w:val="center"/>
        </w:trPr>
        <w:tc>
          <w:tcPr>
            <w:tcW w:w="2987" w:type="dxa"/>
          </w:tcPr>
          <w:p w14:paraId="528332D2" w14:textId="77777777" w:rsidR="00251308" w:rsidRPr="0078577C" w:rsidRDefault="00251308" w:rsidP="00251308">
            <w:pPr>
              <w:rPr>
                <w:rFonts w:ascii="Calibri" w:hAnsi="Calibri" w:cs="Calibri"/>
                <w:sz w:val="22"/>
              </w:rPr>
            </w:pPr>
            <w:r w:rsidRPr="0078577C">
              <w:rPr>
                <w:rFonts w:ascii="Calibri" w:hAnsi="Calibri" w:cs="Calibri"/>
                <w:sz w:val="22"/>
              </w:rPr>
              <w:t>Qualitätskriterien / Informationsanforderungen</w:t>
            </w:r>
          </w:p>
        </w:tc>
        <w:tc>
          <w:tcPr>
            <w:tcW w:w="6216" w:type="dxa"/>
            <w:gridSpan w:val="8"/>
          </w:tcPr>
          <w:p w14:paraId="6C0DD3ED" w14:textId="77777777" w:rsidR="00A9290B" w:rsidRPr="0078577C" w:rsidRDefault="00A9290B" w:rsidP="00251308">
            <w:pPr>
              <w:pStyle w:val="Tabellentext"/>
              <w:spacing w:before="0" w:after="200" w:line="276" w:lineRule="auto"/>
              <w:rPr>
                <w:rFonts w:ascii="Calibri" w:hAnsi="Calibri" w:cs="Calibri"/>
                <w:spacing w:val="0"/>
                <w:szCs w:val="22"/>
              </w:rPr>
            </w:pPr>
            <w:r w:rsidRPr="0078577C">
              <w:rPr>
                <w:rFonts w:ascii="Calibri" w:hAnsi="Calibri" w:cs="Calibri"/>
                <w:spacing w:val="0"/>
                <w:szCs w:val="22"/>
              </w:rPr>
              <w:t>Es gilt die interkommunale Modellierungsrichtlinie inkl. Attributskatalog der Städte Heiligenhaus und Wülfrath.</w:t>
            </w:r>
          </w:p>
          <w:p w14:paraId="004F7AA8" w14:textId="443623F2" w:rsidR="00251308" w:rsidRPr="0078577C" w:rsidRDefault="00251308" w:rsidP="00251308">
            <w:pPr>
              <w:pStyle w:val="Tabellentext"/>
              <w:spacing w:before="0" w:after="200" w:line="276" w:lineRule="auto"/>
              <w:rPr>
                <w:rFonts w:ascii="Calibri" w:eastAsia="MS Mincho" w:hAnsi="Calibri" w:cs="Calibri"/>
                <w:i/>
                <w:color w:val="000000"/>
                <w:spacing w:val="0"/>
                <w:szCs w:val="22"/>
                <w:lang w:eastAsia="de-DE"/>
              </w:rPr>
            </w:pPr>
            <w:r w:rsidRPr="0078577C">
              <w:rPr>
                <w:rFonts w:ascii="Calibri" w:eastAsia="MS Mincho" w:hAnsi="Calibri" w:cs="Calibri"/>
                <w:i/>
                <w:color w:val="F79646" w:themeColor="accent6"/>
                <w:spacing w:val="0"/>
                <w:szCs w:val="22"/>
                <w:lang w:eastAsia="de-DE"/>
              </w:rPr>
              <w:t>AN bitte ergänzen, falls notwendig</w:t>
            </w:r>
          </w:p>
        </w:tc>
      </w:tr>
      <w:tr w:rsidR="00251308" w:rsidRPr="0078577C" w14:paraId="5EC541B2" w14:textId="77777777" w:rsidTr="00251308">
        <w:tblPrEx>
          <w:jc w:val="center"/>
        </w:tblPrEx>
        <w:trPr>
          <w:jc w:val="center"/>
        </w:trPr>
        <w:tc>
          <w:tcPr>
            <w:tcW w:w="2987" w:type="dxa"/>
          </w:tcPr>
          <w:p w14:paraId="094ACF04" w14:textId="77777777" w:rsidR="00251308" w:rsidRPr="0078577C" w:rsidRDefault="00251308" w:rsidP="00251308">
            <w:pPr>
              <w:rPr>
                <w:rFonts w:ascii="Calibri" w:hAnsi="Calibri" w:cs="Calibri"/>
                <w:sz w:val="22"/>
              </w:rPr>
            </w:pPr>
            <w:r w:rsidRPr="0078577C">
              <w:rPr>
                <w:rFonts w:ascii="Calibri" w:hAnsi="Calibri" w:cs="Calibri"/>
                <w:sz w:val="22"/>
              </w:rPr>
              <w:t>Prozess / Umsetzungsschritte</w:t>
            </w:r>
          </w:p>
        </w:tc>
        <w:tc>
          <w:tcPr>
            <w:tcW w:w="6216" w:type="dxa"/>
            <w:gridSpan w:val="8"/>
          </w:tcPr>
          <w:p w14:paraId="15F478A6" w14:textId="77777777" w:rsidR="00251308" w:rsidRPr="0078577C" w:rsidRDefault="00251308" w:rsidP="00251308">
            <w:pPr>
              <w:pStyle w:val="Erluterungstext"/>
              <w:spacing w:before="0" w:after="200" w:line="276" w:lineRule="auto"/>
              <w:rPr>
                <w:rFonts w:ascii="Calibri" w:eastAsia="MS Mincho" w:hAnsi="Calibri" w:cs="Calibri"/>
                <w:i w:val="0"/>
                <w:color w:val="000000"/>
                <w:lang w:eastAsia="de-DE"/>
              </w:rPr>
            </w:pPr>
            <w:r w:rsidRPr="0078577C">
              <w:rPr>
                <w:rFonts w:ascii="Calibri" w:hAnsi="Calibri" w:cs="Calibri"/>
                <w:color w:val="F79646" w:themeColor="accent6"/>
                <w:lang w:bidi="en-US"/>
              </w:rPr>
              <w:t>AN bitte ausfüllen</w:t>
            </w:r>
          </w:p>
        </w:tc>
      </w:tr>
      <w:tr w:rsidR="00251308" w:rsidRPr="0078577C" w14:paraId="34C669C0" w14:textId="77777777" w:rsidTr="00251308">
        <w:tc>
          <w:tcPr>
            <w:tcW w:w="2987" w:type="dxa"/>
          </w:tcPr>
          <w:p w14:paraId="50763380" w14:textId="77777777" w:rsidR="00251308" w:rsidRPr="0078577C" w:rsidRDefault="00251308" w:rsidP="00251308">
            <w:pPr>
              <w:rPr>
                <w:rFonts w:ascii="Calibri" w:hAnsi="Calibri" w:cs="Calibri"/>
                <w:sz w:val="22"/>
              </w:rPr>
            </w:pPr>
            <w:r w:rsidRPr="0078577C">
              <w:rPr>
                <w:rFonts w:ascii="Calibri" w:hAnsi="Calibri" w:cs="Calibri"/>
                <w:sz w:val="22"/>
              </w:rPr>
              <w:t>Eingesetzte Softwareprodukte</w:t>
            </w:r>
          </w:p>
        </w:tc>
        <w:tc>
          <w:tcPr>
            <w:tcW w:w="6216" w:type="dxa"/>
            <w:gridSpan w:val="8"/>
          </w:tcPr>
          <w:p w14:paraId="61A291F6" w14:textId="77777777" w:rsidR="00251308" w:rsidRPr="0078577C" w:rsidRDefault="00251308" w:rsidP="00251308">
            <w:pPr>
              <w:spacing w:after="0" w:line="240" w:lineRule="auto"/>
              <w:jc w:val="left"/>
              <w:rPr>
                <w:rFonts w:ascii="Calibri" w:eastAsiaTheme="minorHAnsi" w:hAnsi="Calibri" w:cs="Calibri"/>
                <w:i/>
                <w:color w:val="808080" w:themeColor="background1" w:themeShade="80"/>
                <w:sz w:val="22"/>
                <w:lang w:bidi="en-US"/>
              </w:rPr>
            </w:pPr>
            <w:r w:rsidRPr="0078577C">
              <w:rPr>
                <w:rFonts w:ascii="Calibri" w:hAnsi="Calibri" w:cs="Calibri"/>
                <w:i/>
                <w:color w:val="F79646" w:themeColor="accent6"/>
                <w:lang w:bidi="en-US"/>
              </w:rPr>
              <w:t>AN bitte ausfüllen</w:t>
            </w:r>
          </w:p>
        </w:tc>
      </w:tr>
    </w:tbl>
    <w:p w14:paraId="702F5BED" w14:textId="552A1C95" w:rsidR="00251308" w:rsidRPr="0078577C" w:rsidRDefault="00251308" w:rsidP="003D5933">
      <w:pPr>
        <w:tabs>
          <w:tab w:val="left" w:pos="993"/>
        </w:tabs>
        <w:rPr>
          <w:rFonts w:ascii="Calibri" w:hAnsi="Calibri" w:cs="Calibri"/>
          <w:sz w:val="19"/>
          <w:szCs w:val="19"/>
        </w:rPr>
      </w:pPr>
    </w:p>
    <w:tbl>
      <w:tblPr>
        <w:tblStyle w:val="Tabellenraster"/>
        <w:tblW w:w="0" w:type="auto"/>
        <w:tblLayout w:type="fixed"/>
        <w:tblLook w:val="04A0" w:firstRow="1" w:lastRow="0" w:firstColumn="1" w:lastColumn="0" w:noHBand="0" w:noVBand="1"/>
      </w:tblPr>
      <w:tblGrid>
        <w:gridCol w:w="2987"/>
        <w:gridCol w:w="699"/>
        <w:gridCol w:w="905"/>
        <w:gridCol w:w="745"/>
        <w:gridCol w:w="747"/>
        <w:gridCol w:w="747"/>
        <w:gridCol w:w="746"/>
        <w:gridCol w:w="747"/>
        <w:gridCol w:w="880"/>
      </w:tblGrid>
      <w:tr w:rsidR="00251308" w:rsidRPr="0078577C" w14:paraId="56E7303E" w14:textId="77777777" w:rsidTr="00251308">
        <w:tc>
          <w:tcPr>
            <w:tcW w:w="9203" w:type="dxa"/>
            <w:gridSpan w:val="9"/>
          </w:tcPr>
          <w:p w14:paraId="17168B35" w14:textId="3F38CAA3" w:rsidR="00251308" w:rsidRPr="0078577C" w:rsidRDefault="00427513" w:rsidP="00251308">
            <w:pPr>
              <w:rPr>
                <w:rFonts w:ascii="Calibri" w:hAnsi="Calibri" w:cs="Calibri"/>
                <w:b/>
                <w:bCs/>
                <w:sz w:val="22"/>
              </w:rPr>
            </w:pPr>
            <w:r w:rsidRPr="0078577C">
              <w:rPr>
                <w:rFonts w:ascii="Calibri" w:hAnsi="Calibri" w:cs="Calibri"/>
                <w:b/>
                <w:bCs/>
                <w:sz w:val="22"/>
              </w:rPr>
              <w:t>110 Leistungsverzeichnisse, Ausschreibung und Vergabe</w:t>
            </w:r>
          </w:p>
        </w:tc>
      </w:tr>
      <w:tr w:rsidR="0042777B" w:rsidRPr="0078577C" w14:paraId="2708CED9" w14:textId="77777777" w:rsidTr="00F76009">
        <w:tc>
          <w:tcPr>
            <w:tcW w:w="9203" w:type="dxa"/>
            <w:gridSpan w:val="9"/>
          </w:tcPr>
          <w:p w14:paraId="043CAEC1" w14:textId="77777777" w:rsidR="0042777B" w:rsidRPr="0078577C" w:rsidRDefault="0042777B" w:rsidP="00F76009">
            <w:pPr>
              <w:rPr>
                <w:rFonts w:ascii="Calibri" w:hAnsi="Calibri" w:cs="Calibri"/>
              </w:rPr>
            </w:pPr>
            <w:r w:rsidRPr="0078577C">
              <w:rPr>
                <w:rFonts w:ascii="Calibri" w:hAnsi="Calibri" w:cs="Calibri"/>
                <w:bCs/>
                <w:color w:val="auto"/>
                <w:sz w:val="22"/>
              </w:rPr>
              <w:t>Die detaillierte Beschreibung des AwF und seiner Anforderungen sind den AIA zu entnehmen.</w:t>
            </w:r>
          </w:p>
        </w:tc>
      </w:tr>
      <w:tr w:rsidR="00251308" w:rsidRPr="0078577C" w14:paraId="7624BD70" w14:textId="77777777" w:rsidTr="00251308">
        <w:tc>
          <w:tcPr>
            <w:tcW w:w="9203" w:type="dxa"/>
            <w:gridSpan w:val="9"/>
          </w:tcPr>
          <w:p w14:paraId="7E329901" w14:textId="77777777" w:rsidR="00251308" w:rsidRPr="0078577C" w:rsidRDefault="00251308" w:rsidP="00251308">
            <w:pPr>
              <w:pStyle w:val="TabelleAufzhlung"/>
              <w:numPr>
                <w:ilvl w:val="0"/>
                <w:numId w:val="0"/>
              </w:numPr>
              <w:spacing w:before="60" w:after="80"/>
              <w:ind w:left="284" w:hanging="284"/>
              <w:jc w:val="both"/>
              <w:rPr>
                <w:rFonts w:ascii="Calibri" w:hAnsi="Calibri" w:cs="Calibri"/>
                <w:szCs w:val="22"/>
              </w:rPr>
            </w:pPr>
            <w:r w:rsidRPr="0078577C">
              <w:rPr>
                <w:rFonts w:ascii="Calibri" w:hAnsi="Calibri" w:cs="Calibri"/>
                <w:szCs w:val="22"/>
              </w:rPr>
              <w:t>Umsetzungsdetails:</w:t>
            </w:r>
          </w:p>
        </w:tc>
      </w:tr>
      <w:tr w:rsidR="00427513" w:rsidRPr="0078577C" w14:paraId="7FAA8582" w14:textId="77777777" w:rsidTr="00251308">
        <w:tblPrEx>
          <w:jc w:val="center"/>
        </w:tblPrEx>
        <w:trPr>
          <w:trHeight w:val="375"/>
          <w:jc w:val="center"/>
        </w:trPr>
        <w:tc>
          <w:tcPr>
            <w:tcW w:w="2987" w:type="dxa"/>
            <w:vMerge w:val="restart"/>
          </w:tcPr>
          <w:p w14:paraId="7A84581C" w14:textId="77777777" w:rsidR="00427513" w:rsidRPr="0078577C" w:rsidRDefault="00427513" w:rsidP="00427513">
            <w:pPr>
              <w:rPr>
                <w:rFonts w:ascii="Calibri" w:hAnsi="Calibri" w:cs="Calibri"/>
                <w:sz w:val="22"/>
              </w:rPr>
            </w:pPr>
            <w:r w:rsidRPr="0078577C">
              <w:rPr>
                <w:rFonts w:ascii="Calibri" w:hAnsi="Calibri" w:cs="Calibri"/>
                <w:sz w:val="22"/>
              </w:rPr>
              <w:t>Beteiligte Akteure</w:t>
            </w:r>
          </w:p>
          <w:p w14:paraId="42353610" w14:textId="77777777" w:rsidR="00427513" w:rsidRPr="0078577C" w:rsidRDefault="00427513" w:rsidP="00427513">
            <w:pPr>
              <w:rPr>
                <w:rFonts w:ascii="Calibri" w:hAnsi="Calibri" w:cs="Calibri"/>
                <w:sz w:val="22"/>
              </w:rPr>
            </w:pPr>
            <w:r w:rsidRPr="0078577C">
              <w:rPr>
                <w:rFonts w:ascii="Calibri" w:hAnsi="Calibri" w:cs="Calibri"/>
                <w:i/>
                <w:color w:val="F79646" w:themeColor="accent6"/>
              </w:rPr>
              <w:t>AN bitte ergänzen, falls notwendig</w:t>
            </w:r>
          </w:p>
        </w:tc>
        <w:tc>
          <w:tcPr>
            <w:tcW w:w="699" w:type="dxa"/>
            <w:vAlign w:val="center"/>
          </w:tcPr>
          <w:p w14:paraId="0E67E273" w14:textId="6E683B2B" w:rsidR="00427513" w:rsidRPr="0078577C" w:rsidRDefault="00427513" w:rsidP="00427513">
            <w:pPr>
              <w:jc w:val="center"/>
              <w:rPr>
                <w:rFonts w:ascii="Calibri" w:hAnsi="Calibri" w:cs="Calibri"/>
                <w:sz w:val="22"/>
              </w:rPr>
            </w:pPr>
            <w:r w:rsidRPr="0078577C">
              <w:rPr>
                <w:rFonts w:ascii="Calibri" w:hAnsi="Calibri" w:cs="Calibri"/>
                <w:sz w:val="22"/>
              </w:rPr>
              <w:t>BIM-M</w:t>
            </w:r>
          </w:p>
        </w:tc>
        <w:tc>
          <w:tcPr>
            <w:tcW w:w="905" w:type="dxa"/>
            <w:vAlign w:val="center"/>
          </w:tcPr>
          <w:p w14:paraId="42671910" w14:textId="7831E0D1" w:rsidR="00427513" w:rsidRPr="0078577C" w:rsidRDefault="00427513" w:rsidP="00427513">
            <w:pPr>
              <w:jc w:val="center"/>
              <w:rPr>
                <w:rFonts w:ascii="Calibri" w:hAnsi="Calibri" w:cs="Calibri"/>
                <w:sz w:val="22"/>
              </w:rPr>
            </w:pPr>
            <w:r w:rsidRPr="0078577C">
              <w:rPr>
                <w:rFonts w:ascii="Calibri" w:hAnsi="Calibri" w:cs="Calibri"/>
                <w:sz w:val="22"/>
              </w:rPr>
              <w:t>BIM-GK</w:t>
            </w:r>
          </w:p>
        </w:tc>
        <w:tc>
          <w:tcPr>
            <w:tcW w:w="745" w:type="dxa"/>
            <w:vAlign w:val="center"/>
          </w:tcPr>
          <w:p w14:paraId="08395900" w14:textId="616FFBD5" w:rsidR="00427513" w:rsidRPr="0078577C" w:rsidRDefault="00427513" w:rsidP="00427513">
            <w:pPr>
              <w:jc w:val="center"/>
              <w:rPr>
                <w:rFonts w:ascii="Calibri" w:hAnsi="Calibri" w:cs="Calibri"/>
                <w:sz w:val="22"/>
              </w:rPr>
            </w:pPr>
            <w:r w:rsidRPr="0078577C">
              <w:rPr>
                <w:rFonts w:ascii="Calibri" w:hAnsi="Calibri" w:cs="Calibri"/>
                <w:sz w:val="22"/>
              </w:rPr>
              <w:t>ARC</w:t>
            </w:r>
          </w:p>
        </w:tc>
        <w:tc>
          <w:tcPr>
            <w:tcW w:w="747" w:type="dxa"/>
            <w:vAlign w:val="center"/>
          </w:tcPr>
          <w:p w14:paraId="1B1814D7" w14:textId="143BDE37" w:rsidR="00427513" w:rsidRPr="0078577C" w:rsidRDefault="00427513" w:rsidP="00427513">
            <w:pPr>
              <w:jc w:val="center"/>
              <w:rPr>
                <w:rFonts w:ascii="Calibri" w:hAnsi="Calibri" w:cs="Calibri"/>
                <w:sz w:val="22"/>
              </w:rPr>
            </w:pPr>
            <w:r w:rsidRPr="0078577C">
              <w:rPr>
                <w:rFonts w:ascii="Calibri" w:hAnsi="Calibri" w:cs="Calibri"/>
                <w:sz w:val="22"/>
              </w:rPr>
              <w:t>TWP</w:t>
            </w:r>
          </w:p>
        </w:tc>
        <w:tc>
          <w:tcPr>
            <w:tcW w:w="747" w:type="dxa"/>
            <w:vAlign w:val="center"/>
          </w:tcPr>
          <w:p w14:paraId="05E44CA8" w14:textId="44C91C4A" w:rsidR="00427513" w:rsidRPr="0078577C" w:rsidRDefault="00427513" w:rsidP="00427513">
            <w:pPr>
              <w:jc w:val="center"/>
              <w:rPr>
                <w:rFonts w:ascii="Calibri" w:hAnsi="Calibri" w:cs="Calibri"/>
                <w:sz w:val="22"/>
              </w:rPr>
            </w:pPr>
            <w:r w:rsidRPr="0078577C">
              <w:rPr>
                <w:rFonts w:ascii="Calibri" w:hAnsi="Calibri" w:cs="Calibri"/>
                <w:sz w:val="22"/>
              </w:rPr>
              <w:t>TGA</w:t>
            </w:r>
          </w:p>
        </w:tc>
        <w:tc>
          <w:tcPr>
            <w:tcW w:w="746" w:type="dxa"/>
            <w:vAlign w:val="center"/>
          </w:tcPr>
          <w:p w14:paraId="225D86A0" w14:textId="0D0DFFF7" w:rsidR="00427513" w:rsidRPr="0078577C" w:rsidRDefault="00427513" w:rsidP="00427513">
            <w:pPr>
              <w:jc w:val="center"/>
              <w:rPr>
                <w:rFonts w:ascii="Calibri" w:hAnsi="Calibri" w:cs="Calibri"/>
                <w:sz w:val="22"/>
              </w:rPr>
            </w:pPr>
          </w:p>
        </w:tc>
        <w:tc>
          <w:tcPr>
            <w:tcW w:w="747" w:type="dxa"/>
            <w:vAlign w:val="center"/>
          </w:tcPr>
          <w:p w14:paraId="79026770" w14:textId="77777777" w:rsidR="00427513" w:rsidRPr="0078577C" w:rsidRDefault="00427513" w:rsidP="00427513">
            <w:pPr>
              <w:jc w:val="center"/>
              <w:rPr>
                <w:rFonts w:ascii="Calibri" w:hAnsi="Calibri" w:cs="Calibri"/>
                <w:sz w:val="22"/>
              </w:rPr>
            </w:pPr>
          </w:p>
        </w:tc>
        <w:tc>
          <w:tcPr>
            <w:tcW w:w="880" w:type="dxa"/>
            <w:vAlign w:val="center"/>
          </w:tcPr>
          <w:p w14:paraId="6C47202E" w14:textId="77777777" w:rsidR="00427513" w:rsidRPr="0078577C" w:rsidRDefault="00427513" w:rsidP="00427513">
            <w:pPr>
              <w:jc w:val="center"/>
              <w:rPr>
                <w:rFonts w:ascii="Calibri" w:hAnsi="Calibri" w:cs="Calibri"/>
                <w:sz w:val="22"/>
              </w:rPr>
            </w:pPr>
          </w:p>
        </w:tc>
      </w:tr>
      <w:tr w:rsidR="00427513" w:rsidRPr="0078577C" w14:paraId="3C844702" w14:textId="77777777" w:rsidTr="00251308">
        <w:tblPrEx>
          <w:jc w:val="center"/>
        </w:tblPrEx>
        <w:trPr>
          <w:trHeight w:val="375"/>
          <w:jc w:val="center"/>
        </w:trPr>
        <w:tc>
          <w:tcPr>
            <w:tcW w:w="2987" w:type="dxa"/>
            <w:vMerge/>
          </w:tcPr>
          <w:p w14:paraId="4BD0D5B8" w14:textId="77777777" w:rsidR="00427513" w:rsidRPr="0078577C" w:rsidRDefault="00427513" w:rsidP="00427513">
            <w:pPr>
              <w:rPr>
                <w:rFonts w:ascii="Calibri" w:hAnsi="Calibri" w:cs="Calibri"/>
                <w:sz w:val="22"/>
              </w:rPr>
            </w:pPr>
          </w:p>
        </w:tc>
        <w:tc>
          <w:tcPr>
            <w:tcW w:w="699" w:type="dxa"/>
            <w:vAlign w:val="center"/>
          </w:tcPr>
          <w:p w14:paraId="25A3D9AC" w14:textId="09DA9857" w:rsidR="00427513" w:rsidRPr="0078577C" w:rsidDel="00A814C7" w:rsidRDefault="00427513" w:rsidP="00427513">
            <w:pPr>
              <w:jc w:val="center"/>
              <w:rPr>
                <w:rFonts w:ascii="Calibri" w:hAnsi="Calibri" w:cs="Calibri"/>
                <w:sz w:val="22"/>
              </w:rPr>
            </w:pPr>
            <w:r w:rsidRPr="0078577C">
              <w:rPr>
                <w:rFonts w:ascii="Calibri" w:hAnsi="Calibri" w:cs="Calibri"/>
                <w:sz w:val="22"/>
              </w:rPr>
              <w:t>Ü</w:t>
            </w:r>
          </w:p>
        </w:tc>
        <w:tc>
          <w:tcPr>
            <w:tcW w:w="905" w:type="dxa"/>
            <w:vAlign w:val="center"/>
          </w:tcPr>
          <w:p w14:paraId="19E26F8E" w14:textId="4E8FDE6F" w:rsidR="00427513" w:rsidRPr="0078577C" w:rsidDel="00A814C7" w:rsidRDefault="00427513" w:rsidP="00427513">
            <w:pPr>
              <w:jc w:val="center"/>
              <w:rPr>
                <w:rFonts w:ascii="Calibri" w:hAnsi="Calibri" w:cs="Calibri"/>
                <w:sz w:val="22"/>
              </w:rPr>
            </w:pPr>
            <w:r w:rsidRPr="0078577C">
              <w:rPr>
                <w:rFonts w:ascii="Calibri" w:hAnsi="Calibri" w:cs="Calibri"/>
                <w:sz w:val="22"/>
              </w:rPr>
              <w:t>P</w:t>
            </w:r>
          </w:p>
        </w:tc>
        <w:tc>
          <w:tcPr>
            <w:tcW w:w="745" w:type="dxa"/>
            <w:vAlign w:val="center"/>
          </w:tcPr>
          <w:p w14:paraId="1EDE6CC9" w14:textId="5FF21590" w:rsidR="00427513" w:rsidRPr="0078577C" w:rsidDel="00A814C7" w:rsidRDefault="00427513" w:rsidP="00427513">
            <w:pPr>
              <w:jc w:val="center"/>
              <w:rPr>
                <w:rFonts w:ascii="Calibri" w:hAnsi="Calibri" w:cs="Calibri"/>
                <w:sz w:val="22"/>
              </w:rPr>
            </w:pPr>
            <w:r w:rsidRPr="0078577C">
              <w:rPr>
                <w:rFonts w:ascii="Calibri" w:hAnsi="Calibri" w:cs="Calibri"/>
                <w:color w:val="FF0000"/>
                <w:sz w:val="22"/>
              </w:rPr>
              <w:t>D</w:t>
            </w:r>
          </w:p>
        </w:tc>
        <w:tc>
          <w:tcPr>
            <w:tcW w:w="747" w:type="dxa"/>
            <w:vAlign w:val="center"/>
          </w:tcPr>
          <w:p w14:paraId="56001876" w14:textId="653219A4" w:rsidR="00427513" w:rsidRPr="0078577C" w:rsidDel="00A814C7" w:rsidRDefault="00427513" w:rsidP="00427513">
            <w:pPr>
              <w:jc w:val="center"/>
              <w:rPr>
                <w:rFonts w:ascii="Calibri" w:hAnsi="Calibri" w:cs="Calibri"/>
                <w:sz w:val="22"/>
              </w:rPr>
            </w:pPr>
            <w:r w:rsidRPr="0078577C">
              <w:rPr>
                <w:rFonts w:ascii="Calibri" w:hAnsi="Calibri" w:cs="Calibri"/>
                <w:color w:val="FF0000"/>
                <w:sz w:val="22"/>
              </w:rPr>
              <w:t>D</w:t>
            </w:r>
          </w:p>
        </w:tc>
        <w:tc>
          <w:tcPr>
            <w:tcW w:w="747" w:type="dxa"/>
            <w:vAlign w:val="center"/>
          </w:tcPr>
          <w:p w14:paraId="5CB73E9B" w14:textId="21150D5C" w:rsidR="00427513" w:rsidRPr="0078577C" w:rsidDel="00A814C7" w:rsidRDefault="00427513" w:rsidP="00427513">
            <w:pPr>
              <w:jc w:val="center"/>
              <w:rPr>
                <w:rFonts w:ascii="Calibri" w:hAnsi="Calibri" w:cs="Calibri"/>
                <w:sz w:val="22"/>
              </w:rPr>
            </w:pPr>
            <w:r w:rsidRPr="0078577C">
              <w:rPr>
                <w:rFonts w:ascii="Calibri" w:hAnsi="Calibri" w:cs="Calibri"/>
                <w:color w:val="FF0000"/>
                <w:sz w:val="22"/>
              </w:rPr>
              <w:t>D</w:t>
            </w:r>
          </w:p>
        </w:tc>
        <w:tc>
          <w:tcPr>
            <w:tcW w:w="746" w:type="dxa"/>
            <w:vAlign w:val="center"/>
          </w:tcPr>
          <w:p w14:paraId="7CE9B50B" w14:textId="6D215A94" w:rsidR="00427513" w:rsidRPr="0078577C" w:rsidDel="00A814C7" w:rsidRDefault="00427513" w:rsidP="00427513">
            <w:pPr>
              <w:jc w:val="center"/>
              <w:rPr>
                <w:rFonts w:ascii="Calibri" w:hAnsi="Calibri" w:cs="Calibri"/>
                <w:sz w:val="22"/>
              </w:rPr>
            </w:pPr>
          </w:p>
        </w:tc>
        <w:tc>
          <w:tcPr>
            <w:tcW w:w="747" w:type="dxa"/>
            <w:vAlign w:val="center"/>
          </w:tcPr>
          <w:p w14:paraId="2CD3670D" w14:textId="77777777" w:rsidR="00427513" w:rsidRPr="0078577C" w:rsidDel="00A814C7" w:rsidRDefault="00427513" w:rsidP="00427513">
            <w:pPr>
              <w:jc w:val="center"/>
              <w:rPr>
                <w:rFonts w:ascii="Calibri" w:hAnsi="Calibri" w:cs="Calibri"/>
                <w:sz w:val="22"/>
              </w:rPr>
            </w:pPr>
          </w:p>
        </w:tc>
        <w:tc>
          <w:tcPr>
            <w:tcW w:w="880" w:type="dxa"/>
            <w:vAlign w:val="center"/>
          </w:tcPr>
          <w:p w14:paraId="45252188" w14:textId="77777777" w:rsidR="00427513" w:rsidRPr="0078577C" w:rsidDel="00A814C7" w:rsidRDefault="00427513" w:rsidP="00427513">
            <w:pPr>
              <w:jc w:val="center"/>
              <w:rPr>
                <w:rFonts w:ascii="Calibri" w:hAnsi="Calibri" w:cs="Calibri"/>
                <w:sz w:val="22"/>
              </w:rPr>
            </w:pPr>
          </w:p>
        </w:tc>
      </w:tr>
      <w:tr w:rsidR="00251308" w:rsidRPr="0078577C" w14:paraId="640D4ED2" w14:textId="77777777" w:rsidTr="00251308">
        <w:tblPrEx>
          <w:jc w:val="center"/>
        </w:tblPrEx>
        <w:trPr>
          <w:jc w:val="center"/>
        </w:trPr>
        <w:tc>
          <w:tcPr>
            <w:tcW w:w="2987" w:type="dxa"/>
          </w:tcPr>
          <w:p w14:paraId="39A4E115" w14:textId="77777777" w:rsidR="00251308" w:rsidRPr="0078577C" w:rsidRDefault="00251308" w:rsidP="00251308">
            <w:pPr>
              <w:rPr>
                <w:rFonts w:ascii="Calibri" w:hAnsi="Calibri" w:cs="Calibri"/>
                <w:sz w:val="22"/>
              </w:rPr>
            </w:pPr>
            <w:r w:rsidRPr="0078577C">
              <w:rPr>
                <w:rFonts w:ascii="Calibri" w:hAnsi="Calibri" w:cs="Calibri"/>
                <w:sz w:val="22"/>
              </w:rPr>
              <w:t>Qualitätskriterien / Informationsanforderungen</w:t>
            </w:r>
          </w:p>
        </w:tc>
        <w:tc>
          <w:tcPr>
            <w:tcW w:w="6216" w:type="dxa"/>
            <w:gridSpan w:val="8"/>
          </w:tcPr>
          <w:p w14:paraId="2334E4F6" w14:textId="6BB5D387" w:rsidR="00427513" w:rsidRPr="0078577C" w:rsidRDefault="00427513" w:rsidP="00251308">
            <w:pPr>
              <w:pStyle w:val="Tabellentext"/>
              <w:spacing w:before="0" w:after="200" w:line="276" w:lineRule="auto"/>
              <w:rPr>
                <w:rFonts w:ascii="Calibri" w:hAnsi="Calibri" w:cs="Calibri"/>
                <w:szCs w:val="22"/>
              </w:rPr>
            </w:pPr>
            <w:r w:rsidRPr="0078577C">
              <w:rPr>
                <w:rFonts w:ascii="Calibri" w:hAnsi="Calibri" w:cs="Calibri"/>
                <w:szCs w:val="22"/>
              </w:rPr>
              <w:t>Die BIM</w:t>
            </w:r>
            <w:r w:rsidR="0055301C" w:rsidRPr="0078577C">
              <w:rPr>
                <w:rFonts w:ascii="Calibri" w:hAnsi="Calibri" w:cs="Calibri"/>
                <w:szCs w:val="22"/>
              </w:rPr>
              <w:t xml:space="preserve">-Modelle müssen alle relevanten </w:t>
            </w:r>
            <w:r w:rsidRPr="0078577C">
              <w:rPr>
                <w:rFonts w:ascii="Calibri" w:hAnsi="Calibri" w:cs="Calibri"/>
                <w:szCs w:val="22"/>
              </w:rPr>
              <w:t>Dateninformationen bzgl. der notwendigen Qualitäten zur Zuordnung zu den LV Positionen beinhalten.</w:t>
            </w:r>
          </w:p>
          <w:p w14:paraId="2A5A44C7" w14:textId="769A9436" w:rsidR="00251308" w:rsidRPr="0078577C" w:rsidRDefault="00251308" w:rsidP="00251308">
            <w:pPr>
              <w:pStyle w:val="Tabellentext"/>
              <w:spacing w:before="0" w:after="200" w:line="276" w:lineRule="auto"/>
              <w:rPr>
                <w:rFonts w:ascii="Calibri" w:eastAsia="MS Mincho" w:hAnsi="Calibri" w:cs="Calibri"/>
                <w:i/>
                <w:color w:val="000000"/>
                <w:spacing w:val="0"/>
                <w:szCs w:val="22"/>
                <w:lang w:eastAsia="de-DE"/>
              </w:rPr>
            </w:pPr>
            <w:r w:rsidRPr="0078577C">
              <w:rPr>
                <w:rFonts w:ascii="Calibri" w:eastAsia="MS Mincho" w:hAnsi="Calibri" w:cs="Calibri"/>
                <w:i/>
                <w:color w:val="F79646" w:themeColor="accent6"/>
                <w:spacing w:val="0"/>
                <w:szCs w:val="22"/>
                <w:lang w:eastAsia="de-DE"/>
              </w:rPr>
              <w:t>AN bitte ergänzen, falls notwendig</w:t>
            </w:r>
          </w:p>
        </w:tc>
      </w:tr>
      <w:tr w:rsidR="00251308" w:rsidRPr="0078577C" w14:paraId="17B44D94" w14:textId="77777777" w:rsidTr="00251308">
        <w:tblPrEx>
          <w:jc w:val="center"/>
        </w:tblPrEx>
        <w:trPr>
          <w:jc w:val="center"/>
        </w:trPr>
        <w:tc>
          <w:tcPr>
            <w:tcW w:w="2987" w:type="dxa"/>
          </w:tcPr>
          <w:p w14:paraId="6D95C7E5" w14:textId="77777777" w:rsidR="00251308" w:rsidRPr="0078577C" w:rsidRDefault="00251308" w:rsidP="00251308">
            <w:pPr>
              <w:rPr>
                <w:rFonts w:ascii="Calibri" w:hAnsi="Calibri" w:cs="Calibri"/>
                <w:sz w:val="22"/>
              </w:rPr>
            </w:pPr>
            <w:r w:rsidRPr="0078577C">
              <w:rPr>
                <w:rFonts w:ascii="Calibri" w:hAnsi="Calibri" w:cs="Calibri"/>
                <w:sz w:val="22"/>
              </w:rPr>
              <w:t>Prozess / Umsetzungsschritte</w:t>
            </w:r>
          </w:p>
        </w:tc>
        <w:tc>
          <w:tcPr>
            <w:tcW w:w="6216" w:type="dxa"/>
            <w:gridSpan w:val="8"/>
          </w:tcPr>
          <w:p w14:paraId="262294D4" w14:textId="77777777" w:rsidR="00251308" w:rsidRPr="0078577C" w:rsidRDefault="00251308" w:rsidP="00251308">
            <w:pPr>
              <w:pStyle w:val="Erluterungstext"/>
              <w:spacing w:before="0" w:after="200" w:line="276" w:lineRule="auto"/>
              <w:rPr>
                <w:rFonts w:ascii="Calibri" w:eastAsia="MS Mincho" w:hAnsi="Calibri" w:cs="Calibri"/>
                <w:i w:val="0"/>
                <w:color w:val="000000"/>
                <w:lang w:eastAsia="de-DE"/>
              </w:rPr>
            </w:pPr>
            <w:r w:rsidRPr="0078577C">
              <w:rPr>
                <w:rFonts w:ascii="Calibri" w:hAnsi="Calibri" w:cs="Calibri"/>
                <w:color w:val="F79646" w:themeColor="accent6"/>
                <w:lang w:bidi="en-US"/>
              </w:rPr>
              <w:t>AN bitte ausfüllen</w:t>
            </w:r>
          </w:p>
        </w:tc>
      </w:tr>
      <w:tr w:rsidR="00251308" w:rsidRPr="0078577C" w14:paraId="4FC6485E" w14:textId="77777777" w:rsidTr="00251308">
        <w:tc>
          <w:tcPr>
            <w:tcW w:w="2987" w:type="dxa"/>
          </w:tcPr>
          <w:p w14:paraId="7B10E1F5" w14:textId="77777777" w:rsidR="00251308" w:rsidRPr="0078577C" w:rsidRDefault="00251308" w:rsidP="00251308">
            <w:pPr>
              <w:rPr>
                <w:rFonts w:ascii="Calibri" w:hAnsi="Calibri" w:cs="Calibri"/>
                <w:sz w:val="22"/>
              </w:rPr>
            </w:pPr>
            <w:r w:rsidRPr="0078577C">
              <w:rPr>
                <w:rFonts w:ascii="Calibri" w:hAnsi="Calibri" w:cs="Calibri"/>
                <w:sz w:val="22"/>
              </w:rPr>
              <w:lastRenderedPageBreak/>
              <w:t>Eingesetzte Softwareprodukte</w:t>
            </w:r>
          </w:p>
        </w:tc>
        <w:tc>
          <w:tcPr>
            <w:tcW w:w="6216" w:type="dxa"/>
            <w:gridSpan w:val="8"/>
          </w:tcPr>
          <w:p w14:paraId="51B960E0" w14:textId="77777777" w:rsidR="00251308" w:rsidRPr="0078577C" w:rsidRDefault="00251308" w:rsidP="00251308">
            <w:pPr>
              <w:spacing w:after="0" w:line="240" w:lineRule="auto"/>
              <w:jc w:val="left"/>
              <w:rPr>
                <w:rFonts w:ascii="Calibri" w:eastAsiaTheme="minorHAnsi" w:hAnsi="Calibri" w:cs="Calibri"/>
                <w:i/>
                <w:color w:val="808080" w:themeColor="background1" w:themeShade="80"/>
                <w:sz w:val="22"/>
                <w:lang w:bidi="en-US"/>
              </w:rPr>
            </w:pPr>
            <w:r w:rsidRPr="0078577C">
              <w:rPr>
                <w:rFonts w:ascii="Calibri" w:hAnsi="Calibri" w:cs="Calibri"/>
                <w:i/>
                <w:color w:val="F79646" w:themeColor="accent6"/>
                <w:lang w:bidi="en-US"/>
              </w:rPr>
              <w:t>AN bitte ausfüllen</w:t>
            </w:r>
          </w:p>
        </w:tc>
      </w:tr>
    </w:tbl>
    <w:p w14:paraId="788B7CC7" w14:textId="1B9A12D3" w:rsidR="00251308" w:rsidRPr="0078577C" w:rsidRDefault="00251308" w:rsidP="00251308">
      <w:pPr>
        <w:tabs>
          <w:tab w:val="left" w:pos="5081"/>
        </w:tabs>
        <w:rPr>
          <w:rFonts w:ascii="Calibri" w:hAnsi="Calibri" w:cs="Calibri"/>
          <w:sz w:val="19"/>
          <w:szCs w:val="19"/>
        </w:rPr>
      </w:pPr>
    </w:p>
    <w:p w14:paraId="7CA97637" w14:textId="09831108" w:rsidR="00251308" w:rsidRPr="0078577C" w:rsidRDefault="00251308" w:rsidP="00251308">
      <w:pPr>
        <w:tabs>
          <w:tab w:val="left" w:pos="5081"/>
        </w:tabs>
        <w:rPr>
          <w:rFonts w:ascii="Calibri" w:hAnsi="Calibri" w:cs="Calibri"/>
          <w:sz w:val="19"/>
          <w:szCs w:val="19"/>
        </w:rPr>
        <w:sectPr w:rsidR="00251308" w:rsidRPr="0078577C" w:rsidSect="003666EE">
          <w:footerReference w:type="default" r:id="rId9"/>
          <w:footerReference w:type="first" r:id="rId10"/>
          <w:pgSz w:w="11906" w:h="16838"/>
          <w:pgMar w:top="1134" w:right="1134" w:bottom="1134" w:left="992" w:header="680" w:footer="335" w:gutter="567"/>
          <w:cols w:space="708"/>
          <w:docGrid w:linePitch="360"/>
        </w:sectPr>
      </w:pPr>
      <w:r w:rsidRPr="0078577C">
        <w:rPr>
          <w:rFonts w:ascii="Calibri" w:hAnsi="Calibri" w:cs="Calibri"/>
          <w:sz w:val="19"/>
          <w:szCs w:val="19"/>
        </w:rPr>
        <w:tab/>
      </w:r>
    </w:p>
    <w:p w14:paraId="394E92E8" w14:textId="77777777" w:rsidR="00F73626" w:rsidRPr="0078577C" w:rsidRDefault="00F73626" w:rsidP="00656568">
      <w:pPr>
        <w:pStyle w:val="berschrift1"/>
        <w:numPr>
          <w:ilvl w:val="0"/>
          <w:numId w:val="2"/>
        </w:numPr>
        <w:rPr>
          <w:rFonts w:ascii="Calibri" w:hAnsi="Calibri" w:cs="Calibri"/>
        </w:rPr>
      </w:pPr>
      <w:bookmarkStart w:id="11" w:name="_Toc137638015"/>
      <w:bookmarkStart w:id="12" w:name="_Toc177974444"/>
      <w:bookmarkStart w:id="13" w:name="_Hlk103067645"/>
      <w:r w:rsidRPr="0078577C">
        <w:rPr>
          <w:rFonts w:ascii="Calibri" w:hAnsi="Calibri" w:cs="Calibri"/>
        </w:rPr>
        <w:lastRenderedPageBreak/>
        <w:t>Bereitgestellte digitale Grundlagen</w:t>
      </w:r>
      <w:bookmarkEnd w:id="11"/>
      <w:bookmarkEnd w:id="12"/>
    </w:p>
    <w:p w14:paraId="01E0E64F" w14:textId="21AA39AF" w:rsidR="000C0321" w:rsidRPr="0078577C" w:rsidRDefault="000C0321" w:rsidP="000C0321">
      <w:pPr>
        <w:pStyle w:val="StandardtemporrfrAN"/>
        <w:rPr>
          <w:rFonts w:ascii="Calibri" w:hAnsi="Calibri" w:cs="Calibri"/>
          <w:color w:val="F79646" w:themeColor="accent6"/>
          <w:sz w:val="22"/>
        </w:rPr>
      </w:pPr>
      <w:r w:rsidRPr="0078577C">
        <w:rPr>
          <w:rFonts w:ascii="Calibri" w:hAnsi="Calibri" w:cs="Calibri"/>
          <w:color w:val="F79646" w:themeColor="accent6"/>
          <w:sz w:val="22"/>
        </w:rPr>
        <w:t xml:space="preserve">Bieterstoppstelle </w:t>
      </w:r>
      <w:r w:rsidRPr="0078577C">
        <w:rPr>
          <w:rFonts w:ascii="Calibri" w:hAnsi="Calibri" w:cs="Calibri"/>
          <w:color w:val="F79646" w:themeColor="accent6"/>
          <w:sz w:val="22"/>
        </w:rPr>
        <w:fldChar w:fldCharType="begin"/>
      </w:r>
      <w:r w:rsidRPr="0078577C">
        <w:rPr>
          <w:rFonts w:ascii="Calibri" w:hAnsi="Calibri" w:cs="Calibri"/>
          <w:color w:val="F79646" w:themeColor="accent6"/>
          <w:sz w:val="22"/>
        </w:rPr>
        <w:instrText xml:space="preserve"> SEQ Bieterstoppstelle \* ARABIC </w:instrText>
      </w:r>
      <w:r w:rsidRPr="0078577C">
        <w:rPr>
          <w:rFonts w:ascii="Calibri" w:hAnsi="Calibri" w:cs="Calibri"/>
          <w:color w:val="F79646" w:themeColor="accent6"/>
          <w:sz w:val="22"/>
        </w:rPr>
        <w:fldChar w:fldCharType="separate"/>
      </w:r>
      <w:r w:rsidR="0078577C">
        <w:rPr>
          <w:rFonts w:ascii="Calibri" w:hAnsi="Calibri" w:cs="Calibri"/>
          <w:noProof/>
          <w:color w:val="F79646" w:themeColor="accent6"/>
          <w:sz w:val="22"/>
        </w:rPr>
        <w:t>2</w:t>
      </w:r>
      <w:r w:rsidRPr="0078577C">
        <w:rPr>
          <w:rFonts w:ascii="Calibri" w:hAnsi="Calibri" w:cs="Calibri"/>
          <w:color w:val="F79646" w:themeColor="accent6"/>
          <w:sz w:val="22"/>
        </w:rPr>
        <w:fldChar w:fldCharType="end"/>
      </w:r>
      <w:r w:rsidRPr="0078577C">
        <w:rPr>
          <w:rFonts w:ascii="Calibri" w:hAnsi="Calibri" w:cs="Calibri"/>
          <w:color w:val="F79646" w:themeColor="accent6"/>
          <w:sz w:val="22"/>
        </w:rPr>
        <w:t xml:space="preserve">: </w:t>
      </w:r>
    </w:p>
    <w:p w14:paraId="2BF019FA" w14:textId="36CE8114" w:rsidR="000C0321" w:rsidRPr="0078577C" w:rsidRDefault="000C0321" w:rsidP="00FA0B5D">
      <w:pPr>
        <w:pStyle w:val="StandardtemporrfrAN"/>
        <w:rPr>
          <w:rFonts w:ascii="Calibri" w:hAnsi="Calibri" w:cs="Calibri"/>
          <w:color w:val="F79646" w:themeColor="accent6"/>
          <w:sz w:val="22"/>
        </w:rPr>
      </w:pPr>
      <w:r w:rsidRPr="0078577C">
        <w:rPr>
          <w:rFonts w:ascii="Calibri" w:hAnsi="Calibri" w:cs="Calibri"/>
          <w:color w:val="F79646" w:themeColor="accent6"/>
          <w:sz w:val="22"/>
        </w:rPr>
        <w:t xml:space="preserve">Die bereitgestellten Grundlagen des AG sind in den AIA aufgeführt. Zusätzliche notwenige Grundlagen hat der Bieter in der </w:t>
      </w:r>
      <w:r w:rsidRPr="0078577C">
        <w:rPr>
          <w:rFonts w:ascii="Calibri" w:hAnsi="Calibri" w:cs="Calibri"/>
          <w:color w:val="F79646" w:themeColor="accent6"/>
          <w:sz w:val="22"/>
        </w:rPr>
        <w:fldChar w:fldCharType="begin"/>
      </w:r>
      <w:r w:rsidRPr="0078577C">
        <w:rPr>
          <w:rFonts w:ascii="Calibri" w:hAnsi="Calibri" w:cs="Calibri"/>
          <w:color w:val="F79646" w:themeColor="accent6"/>
          <w:sz w:val="22"/>
        </w:rPr>
        <w:instrText xml:space="preserve"> REF _Ref148016183 \h </w:instrText>
      </w:r>
      <w:r w:rsidR="001435F5" w:rsidRPr="0078577C">
        <w:rPr>
          <w:rFonts w:ascii="Calibri" w:hAnsi="Calibri" w:cs="Calibri"/>
          <w:color w:val="F79646" w:themeColor="accent6"/>
          <w:sz w:val="22"/>
        </w:rPr>
        <w:instrText xml:space="preserve"> \* MERGEFORMAT </w:instrText>
      </w:r>
      <w:r w:rsidRPr="0078577C">
        <w:rPr>
          <w:rFonts w:ascii="Calibri" w:hAnsi="Calibri" w:cs="Calibri"/>
          <w:color w:val="F79646" w:themeColor="accent6"/>
          <w:sz w:val="22"/>
        </w:rPr>
      </w:r>
      <w:r w:rsidRPr="0078577C">
        <w:rPr>
          <w:rFonts w:ascii="Calibri" w:hAnsi="Calibri" w:cs="Calibri"/>
          <w:color w:val="F79646" w:themeColor="accent6"/>
          <w:sz w:val="22"/>
        </w:rPr>
        <w:fldChar w:fldCharType="separate"/>
      </w:r>
      <w:r w:rsidR="0078577C" w:rsidRPr="0078577C">
        <w:rPr>
          <w:rFonts w:ascii="Calibri" w:hAnsi="Calibri" w:cs="Calibri"/>
          <w:color w:val="F79646" w:themeColor="accent6"/>
          <w:sz w:val="22"/>
        </w:rPr>
        <w:t>Tabelle 2</w:t>
      </w:r>
      <w:r w:rsidRPr="0078577C">
        <w:rPr>
          <w:rFonts w:ascii="Calibri" w:hAnsi="Calibri" w:cs="Calibri"/>
          <w:color w:val="F79646" w:themeColor="accent6"/>
          <w:sz w:val="22"/>
        </w:rPr>
        <w:fldChar w:fldCharType="end"/>
      </w:r>
      <w:r w:rsidRPr="0078577C">
        <w:rPr>
          <w:rFonts w:ascii="Calibri" w:hAnsi="Calibri" w:cs="Calibri"/>
          <w:color w:val="F79646" w:themeColor="accent6"/>
          <w:sz w:val="22"/>
        </w:rPr>
        <w:t xml:space="preserve"> einzutragen. </w:t>
      </w:r>
    </w:p>
    <w:p w14:paraId="352144EB" w14:textId="68BAB59D" w:rsidR="000C0321" w:rsidRPr="0078577C" w:rsidRDefault="000C0321" w:rsidP="000C0321">
      <w:pPr>
        <w:pStyle w:val="Beschriftung"/>
        <w:keepNext/>
        <w:rPr>
          <w:rFonts w:ascii="Calibri" w:hAnsi="Calibri" w:cs="Calibri"/>
        </w:rPr>
      </w:pPr>
      <w:bookmarkStart w:id="14" w:name="_Ref148016183"/>
      <w:bookmarkStart w:id="15" w:name="_Toc88855807"/>
      <w:bookmarkStart w:id="16" w:name="_Toc149559939"/>
      <w:r w:rsidRPr="0078577C">
        <w:rPr>
          <w:rFonts w:ascii="Calibri" w:hAnsi="Calibri" w:cs="Calibri"/>
        </w:rPr>
        <w:t xml:space="preserve">Tabelle </w:t>
      </w:r>
      <w:r w:rsidR="00251308" w:rsidRPr="0078577C">
        <w:rPr>
          <w:rFonts w:ascii="Calibri" w:hAnsi="Calibri" w:cs="Calibri"/>
        </w:rPr>
        <w:fldChar w:fldCharType="begin"/>
      </w:r>
      <w:r w:rsidR="00251308" w:rsidRPr="0078577C">
        <w:rPr>
          <w:rFonts w:ascii="Calibri" w:hAnsi="Calibri" w:cs="Calibri"/>
        </w:rPr>
        <w:instrText xml:space="preserve"> SEQ Tabelle \* ARABIC </w:instrText>
      </w:r>
      <w:r w:rsidR="00251308" w:rsidRPr="0078577C">
        <w:rPr>
          <w:rFonts w:ascii="Calibri" w:hAnsi="Calibri" w:cs="Calibri"/>
        </w:rPr>
        <w:fldChar w:fldCharType="separate"/>
      </w:r>
      <w:r w:rsidR="0078577C">
        <w:rPr>
          <w:rFonts w:ascii="Calibri" w:hAnsi="Calibri" w:cs="Calibri"/>
          <w:noProof/>
        </w:rPr>
        <w:t>2</w:t>
      </w:r>
      <w:r w:rsidR="00251308" w:rsidRPr="0078577C">
        <w:rPr>
          <w:rFonts w:ascii="Calibri" w:hAnsi="Calibri" w:cs="Calibri"/>
          <w:noProof/>
        </w:rPr>
        <w:fldChar w:fldCharType="end"/>
      </w:r>
      <w:bookmarkEnd w:id="14"/>
      <w:r w:rsidRPr="0078577C">
        <w:rPr>
          <w:rFonts w:ascii="Calibri" w:hAnsi="Calibri" w:cs="Calibri"/>
        </w:rPr>
        <w:t>: Aufführung zusätzlicher Grundlagen, die seitens des AN benötigt werden</w:t>
      </w:r>
      <w:bookmarkEnd w:id="15"/>
      <w:bookmarkEnd w:id="16"/>
    </w:p>
    <w:tbl>
      <w:tblPr>
        <w:tblStyle w:val="BIM-DE"/>
        <w:tblW w:w="9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47"/>
        <w:gridCol w:w="2501"/>
        <w:gridCol w:w="966"/>
        <w:gridCol w:w="1739"/>
        <w:gridCol w:w="2117"/>
      </w:tblGrid>
      <w:tr w:rsidR="000C0321" w:rsidRPr="0078577C" w14:paraId="33B27E88" w14:textId="77777777" w:rsidTr="002320C7">
        <w:trPr>
          <w:cnfStyle w:val="100000000000" w:firstRow="1" w:lastRow="0" w:firstColumn="0" w:lastColumn="0" w:oddVBand="0" w:evenVBand="0" w:oddHBand="0" w:evenHBand="0" w:firstRowFirstColumn="0" w:firstRowLastColumn="0" w:lastRowFirstColumn="0" w:lastRowLastColumn="0"/>
          <w:trHeight w:val="300"/>
        </w:trPr>
        <w:tc>
          <w:tcPr>
            <w:tcW w:w="1747" w:type="dxa"/>
            <w:shd w:val="clear" w:color="auto" w:fill="F2F2F2" w:themeFill="background1" w:themeFillShade="F2"/>
            <w:hideMark/>
          </w:tcPr>
          <w:p w14:paraId="585DC595" w14:textId="77777777" w:rsidR="000C0321" w:rsidRPr="0078577C" w:rsidRDefault="000C0321" w:rsidP="00FA0B5D">
            <w:pPr>
              <w:jc w:val="left"/>
              <w:rPr>
                <w:rFonts w:ascii="Calibri" w:eastAsia="MS Mincho" w:hAnsi="Calibri" w:cs="Calibri"/>
                <w:b w:val="0"/>
                <w:bCs/>
                <w:color w:val="auto"/>
                <w:sz w:val="22"/>
                <w:lang w:eastAsia="de-DE"/>
              </w:rPr>
            </w:pPr>
            <w:r w:rsidRPr="0078577C">
              <w:rPr>
                <w:rFonts w:ascii="Calibri" w:eastAsia="MS Mincho" w:hAnsi="Calibri" w:cs="Calibri"/>
                <w:b w:val="0"/>
                <w:bCs/>
                <w:color w:val="auto"/>
                <w:sz w:val="22"/>
                <w:lang w:eastAsia="de-DE"/>
              </w:rPr>
              <w:t>Grundlagen </w:t>
            </w:r>
          </w:p>
        </w:tc>
        <w:tc>
          <w:tcPr>
            <w:tcW w:w="2501" w:type="dxa"/>
            <w:shd w:val="clear" w:color="auto" w:fill="F2F2F2" w:themeFill="background1" w:themeFillShade="F2"/>
            <w:hideMark/>
          </w:tcPr>
          <w:p w14:paraId="2071D9A5" w14:textId="77777777" w:rsidR="000C0321" w:rsidRPr="0078577C" w:rsidRDefault="000C0321" w:rsidP="00FA0B5D">
            <w:pPr>
              <w:jc w:val="left"/>
              <w:rPr>
                <w:rFonts w:ascii="Calibri" w:eastAsia="MS Mincho" w:hAnsi="Calibri" w:cs="Calibri"/>
                <w:b w:val="0"/>
                <w:bCs/>
                <w:color w:val="auto"/>
                <w:sz w:val="22"/>
                <w:lang w:eastAsia="de-DE"/>
              </w:rPr>
            </w:pPr>
            <w:r w:rsidRPr="0078577C">
              <w:rPr>
                <w:rFonts w:ascii="Calibri" w:eastAsia="MS Mincho" w:hAnsi="Calibri" w:cs="Calibri"/>
                <w:b w:val="0"/>
                <w:bCs/>
                <w:color w:val="auto"/>
                <w:sz w:val="22"/>
                <w:lang w:eastAsia="de-DE"/>
              </w:rPr>
              <w:t xml:space="preserve">Beschreibung </w:t>
            </w:r>
          </w:p>
        </w:tc>
        <w:tc>
          <w:tcPr>
            <w:tcW w:w="966" w:type="dxa"/>
            <w:shd w:val="clear" w:color="auto" w:fill="F2F2F2" w:themeFill="background1" w:themeFillShade="F2"/>
          </w:tcPr>
          <w:p w14:paraId="4AB753BA" w14:textId="77777777" w:rsidR="000C0321" w:rsidRPr="0078577C" w:rsidRDefault="000C0321" w:rsidP="00FA0B5D">
            <w:pPr>
              <w:jc w:val="left"/>
              <w:rPr>
                <w:rFonts w:ascii="Calibri" w:eastAsia="MS Mincho" w:hAnsi="Calibri" w:cs="Calibri"/>
                <w:b w:val="0"/>
                <w:bCs/>
                <w:color w:val="auto"/>
                <w:sz w:val="22"/>
                <w:lang w:eastAsia="de-DE"/>
              </w:rPr>
            </w:pPr>
            <w:r w:rsidRPr="0078577C">
              <w:rPr>
                <w:rFonts w:ascii="Calibri" w:eastAsia="MS Mincho" w:hAnsi="Calibri" w:cs="Calibri"/>
                <w:b w:val="0"/>
                <w:bCs/>
                <w:color w:val="auto"/>
                <w:sz w:val="22"/>
                <w:lang w:eastAsia="de-DE"/>
              </w:rPr>
              <w:t>Daten-format</w:t>
            </w:r>
          </w:p>
        </w:tc>
        <w:tc>
          <w:tcPr>
            <w:tcW w:w="1739" w:type="dxa"/>
            <w:shd w:val="clear" w:color="auto" w:fill="F2F2F2" w:themeFill="background1" w:themeFillShade="F2"/>
          </w:tcPr>
          <w:p w14:paraId="7613D6AA" w14:textId="77777777" w:rsidR="000C0321" w:rsidRPr="0078577C" w:rsidRDefault="000C0321" w:rsidP="00FA0B5D">
            <w:pPr>
              <w:jc w:val="left"/>
              <w:rPr>
                <w:rFonts w:ascii="Calibri" w:eastAsia="MS Mincho" w:hAnsi="Calibri" w:cs="Calibri"/>
                <w:b w:val="0"/>
                <w:bCs/>
                <w:color w:val="auto"/>
                <w:sz w:val="22"/>
                <w:lang w:eastAsia="de-DE"/>
              </w:rPr>
            </w:pPr>
            <w:r w:rsidRPr="0078577C">
              <w:rPr>
                <w:rFonts w:ascii="Calibri" w:eastAsia="MS Mincho" w:hAnsi="Calibri" w:cs="Calibri"/>
                <w:b w:val="0"/>
                <w:bCs/>
                <w:color w:val="auto"/>
                <w:sz w:val="22"/>
                <w:lang w:eastAsia="de-DE"/>
              </w:rPr>
              <w:t>Zeitpunkt der Bereitstellung</w:t>
            </w:r>
          </w:p>
        </w:tc>
        <w:tc>
          <w:tcPr>
            <w:tcW w:w="2117" w:type="dxa"/>
            <w:shd w:val="clear" w:color="auto" w:fill="F2F2F2" w:themeFill="background1" w:themeFillShade="F2"/>
          </w:tcPr>
          <w:p w14:paraId="721F3EA0" w14:textId="77777777" w:rsidR="000C0321" w:rsidRPr="0078577C" w:rsidRDefault="000C0321" w:rsidP="00FA0B5D">
            <w:pPr>
              <w:jc w:val="left"/>
              <w:rPr>
                <w:rFonts w:ascii="Calibri" w:eastAsia="MS Mincho" w:hAnsi="Calibri" w:cs="Calibri"/>
                <w:b w:val="0"/>
                <w:bCs/>
                <w:color w:val="auto"/>
                <w:sz w:val="22"/>
                <w:lang w:eastAsia="de-DE"/>
              </w:rPr>
            </w:pPr>
            <w:r w:rsidRPr="0078577C">
              <w:rPr>
                <w:rFonts w:ascii="Calibri" w:eastAsia="MS Mincho" w:hAnsi="Calibri" w:cs="Calibri"/>
                <w:b w:val="0"/>
                <w:bCs/>
                <w:color w:val="auto"/>
                <w:sz w:val="22"/>
                <w:lang w:eastAsia="de-DE"/>
              </w:rPr>
              <w:t>Kommentar AN</w:t>
            </w:r>
          </w:p>
        </w:tc>
      </w:tr>
      <w:tr w:rsidR="000C0321" w:rsidRPr="0078577C" w14:paraId="1A9E0FA7" w14:textId="77777777" w:rsidTr="002320C7">
        <w:tc>
          <w:tcPr>
            <w:tcW w:w="1747" w:type="dxa"/>
          </w:tcPr>
          <w:p w14:paraId="61ACEB5D" w14:textId="77777777" w:rsidR="000C0321" w:rsidRPr="0078577C" w:rsidRDefault="000C0321" w:rsidP="00100B39">
            <w:pPr>
              <w:pStyle w:val="TabellenTextprojektspezifisch"/>
              <w:rPr>
                <w:rFonts w:ascii="Calibri" w:hAnsi="Calibri" w:cs="Calibri"/>
                <w:sz w:val="22"/>
                <w:lang w:eastAsia="de-DE" w:bidi="en-US"/>
              </w:rPr>
            </w:pPr>
          </w:p>
        </w:tc>
        <w:tc>
          <w:tcPr>
            <w:tcW w:w="2501" w:type="dxa"/>
          </w:tcPr>
          <w:p w14:paraId="41CE4552" w14:textId="77777777" w:rsidR="000C0321" w:rsidRPr="0078577C" w:rsidRDefault="000C0321" w:rsidP="00100B39">
            <w:pPr>
              <w:pStyle w:val="TabellenTextprojektspezifisch"/>
              <w:rPr>
                <w:rFonts w:ascii="Calibri" w:hAnsi="Calibri" w:cs="Calibri"/>
                <w:spacing w:val="-5"/>
                <w:sz w:val="22"/>
              </w:rPr>
            </w:pPr>
          </w:p>
        </w:tc>
        <w:tc>
          <w:tcPr>
            <w:tcW w:w="966" w:type="dxa"/>
          </w:tcPr>
          <w:p w14:paraId="21464244" w14:textId="77777777" w:rsidR="000C0321" w:rsidRPr="0078577C" w:rsidRDefault="000C0321" w:rsidP="00100B39">
            <w:pPr>
              <w:pStyle w:val="TabellenTextprojektspezifisch"/>
              <w:rPr>
                <w:rFonts w:ascii="Calibri" w:hAnsi="Calibri" w:cs="Calibri"/>
                <w:sz w:val="22"/>
                <w:lang w:eastAsia="de-DE" w:bidi="en-US"/>
              </w:rPr>
            </w:pPr>
          </w:p>
        </w:tc>
        <w:tc>
          <w:tcPr>
            <w:tcW w:w="1739" w:type="dxa"/>
          </w:tcPr>
          <w:p w14:paraId="1F68FEA0" w14:textId="77777777" w:rsidR="000C0321" w:rsidRPr="0078577C" w:rsidRDefault="000C0321" w:rsidP="00100B39">
            <w:pPr>
              <w:pStyle w:val="TabellenTextprojektspezifisch"/>
              <w:rPr>
                <w:rFonts w:ascii="Calibri" w:hAnsi="Calibri" w:cs="Calibri"/>
                <w:sz w:val="22"/>
                <w:lang w:eastAsia="de-DE" w:bidi="en-US"/>
              </w:rPr>
            </w:pPr>
          </w:p>
        </w:tc>
        <w:tc>
          <w:tcPr>
            <w:tcW w:w="2117" w:type="dxa"/>
          </w:tcPr>
          <w:p w14:paraId="19FD0463" w14:textId="77777777" w:rsidR="000C0321" w:rsidRPr="0078577C" w:rsidRDefault="000C0321" w:rsidP="00100B39">
            <w:pPr>
              <w:pStyle w:val="TabellenTextprojektspezifisch"/>
              <w:rPr>
                <w:rFonts w:ascii="Calibri" w:hAnsi="Calibri" w:cs="Calibri"/>
                <w:sz w:val="22"/>
                <w:lang w:eastAsia="de-DE" w:bidi="en-US"/>
              </w:rPr>
            </w:pPr>
          </w:p>
        </w:tc>
      </w:tr>
      <w:tr w:rsidR="000C0321" w:rsidRPr="0078577C" w14:paraId="2F93FDD1" w14:textId="77777777" w:rsidTr="002320C7">
        <w:tc>
          <w:tcPr>
            <w:tcW w:w="1747" w:type="dxa"/>
          </w:tcPr>
          <w:p w14:paraId="3CCB2A4C" w14:textId="77777777" w:rsidR="000C0321" w:rsidRPr="0078577C" w:rsidRDefault="000C0321" w:rsidP="00100B39">
            <w:pPr>
              <w:pStyle w:val="TabellenTextprojektspezifisch"/>
              <w:rPr>
                <w:rFonts w:ascii="Calibri" w:hAnsi="Calibri" w:cs="Calibri"/>
                <w:sz w:val="22"/>
                <w:lang w:eastAsia="de-DE" w:bidi="en-US"/>
              </w:rPr>
            </w:pPr>
          </w:p>
        </w:tc>
        <w:tc>
          <w:tcPr>
            <w:tcW w:w="2501" w:type="dxa"/>
          </w:tcPr>
          <w:p w14:paraId="59227B07" w14:textId="77777777" w:rsidR="000C0321" w:rsidRPr="0078577C" w:rsidRDefault="000C0321" w:rsidP="00100B39">
            <w:pPr>
              <w:pStyle w:val="TabellenTextprojektspezifisch"/>
              <w:rPr>
                <w:rFonts w:ascii="Calibri" w:hAnsi="Calibri" w:cs="Calibri"/>
                <w:spacing w:val="-5"/>
                <w:sz w:val="22"/>
              </w:rPr>
            </w:pPr>
          </w:p>
        </w:tc>
        <w:tc>
          <w:tcPr>
            <w:tcW w:w="966" w:type="dxa"/>
          </w:tcPr>
          <w:p w14:paraId="1AD69815" w14:textId="77777777" w:rsidR="000C0321" w:rsidRPr="0078577C" w:rsidRDefault="000C0321" w:rsidP="00100B39">
            <w:pPr>
              <w:pStyle w:val="TabellenTextprojektspezifisch"/>
              <w:rPr>
                <w:rFonts w:ascii="Calibri" w:hAnsi="Calibri" w:cs="Calibri"/>
                <w:sz w:val="22"/>
                <w:lang w:eastAsia="de-DE" w:bidi="en-US"/>
              </w:rPr>
            </w:pPr>
          </w:p>
        </w:tc>
        <w:tc>
          <w:tcPr>
            <w:tcW w:w="1739" w:type="dxa"/>
          </w:tcPr>
          <w:p w14:paraId="35951D9E" w14:textId="77777777" w:rsidR="000C0321" w:rsidRPr="0078577C" w:rsidRDefault="000C0321" w:rsidP="00100B39">
            <w:pPr>
              <w:pStyle w:val="TabellenTextprojektspezifisch"/>
              <w:rPr>
                <w:rFonts w:ascii="Calibri" w:hAnsi="Calibri" w:cs="Calibri"/>
                <w:sz w:val="22"/>
                <w:lang w:eastAsia="de-DE" w:bidi="en-US"/>
              </w:rPr>
            </w:pPr>
          </w:p>
        </w:tc>
        <w:tc>
          <w:tcPr>
            <w:tcW w:w="2117" w:type="dxa"/>
          </w:tcPr>
          <w:p w14:paraId="349E14E2" w14:textId="77777777" w:rsidR="000C0321" w:rsidRPr="0078577C" w:rsidRDefault="000C0321" w:rsidP="00100B39">
            <w:pPr>
              <w:pStyle w:val="TabellenTextprojektspezifisch"/>
              <w:rPr>
                <w:rFonts w:ascii="Calibri" w:hAnsi="Calibri" w:cs="Calibri"/>
                <w:sz w:val="22"/>
                <w:lang w:eastAsia="de-DE" w:bidi="en-US"/>
              </w:rPr>
            </w:pPr>
          </w:p>
        </w:tc>
      </w:tr>
      <w:tr w:rsidR="000C0321" w:rsidRPr="0078577C" w14:paraId="033636A5" w14:textId="77777777" w:rsidTr="002320C7">
        <w:tc>
          <w:tcPr>
            <w:tcW w:w="1747" w:type="dxa"/>
          </w:tcPr>
          <w:p w14:paraId="5B7CFAFD" w14:textId="77777777" w:rsidR="000C0321" w:rsidRPr="0078577C" w:rsidRDefault="000C0321" w:rsidP="00100B39">
            <w:pPr>
              <w:pStyle w:val="TabellenTextprojektspezifisch"/>
              <w:rPr>
                <w:rFonts w:ascii="Calibri" w:hAnsi="Calibri" w:cs="Calibri"/>
                <w:sz w:val="22"/>
                <w:lang w:eastAsia="de-DE" w:bidi="en-US"/>
              </w:rPr>
            </w:pPr>
          </w:p>
        </w:tc>
        <w:tc>
          <w:tcPr>
            <w:tcW w:w="2501" w:type="dxa"/>
          </w:tcPr>
          <w:p w14:paraId="64B5A15C" w14:textId="77777777" w:rsidR="000C0321" w:rsidRPr="0078577C" w:rsidRDefault="000C0321" w:rsidP="00100B39">
            <w:pPr>
              <w:pStyle w:val="TabellenTextprojektspezifisch"/>
              <w:rPr>
                <w:rFonts w:ascii="Calibri" w:hAnsi="Calibri" w:cs="Calibri"/>
                <w:spacing w:val="-5"/>
                <w:sz w:val="22"/>
              </w:rPr>
            </w:pPr>
          </w:p>
        </w:tc>
        <w:tc>
          <w:tcPr>
            <w:tcW w:w="966" w:type="dxa"/>
          </w:tcPr>
          <w:p w14:paraId="26FC4461" w14:textId="77777777" w:rsidR="000C0321" w:rsidRPr="0078577C" w:rsidRDefault="000C0321" w:rsidP="00100B39">
            <w:pPr>
              <w:pStyle w:val="TabellenTextprojektspezifisch"/>
              <w:rPr>
                <w:rFonts w:ascii="Calibri" w:hAnsi="Calibri" w:cs="Calibri"/>
                <w:sz w:val="22"/>
                <w:lang w:eastAsia="de-DE" w:bidi="en-US"/>
              </w:rPr>
            </w:pPr>
          </w:p>
        </w:tc>
        <w:tc>
          <w:tcPr>
            <w:tcW w:w="1739" w:type="dxa"/>
          </w:tcPr>
          <w:p w14:paraId="36D7FDAD" w14:textId="77777777" w:rsidR="000C0321" w:rsidRPr="0078577C" w:rsidRDefault="000C0321" w:rsidP="00100B39">
            <w:pPr>
              <w:pStyle w:val="TabellenTextprojektspezifisch"/>
              <w:rPr>
                <w:rFonts w:ascii="Calibri" w:hAnsi="Calibri" w:cs="Calibri"/>
                <w:sz w:val="22"/>
                <w:lang w:eastAsia="de-DE" w:bidi="en-US"/>
              </w:rPr>
            </w:pPr>
          </w:p>
        </w:tc>
        <w:tc>
          <w:tcPr>
            <w:tcW w:w="2117" w:type="dxa"/>
          </w:tcPr>
          <w:p w14:paraId="172BB7C8" w14:textId="77777777" w:rsidR="000C0321" w:rsidRPr="0078577C" w:rsidRDefault="000C0321" w:rsidP="00100B39">
            <w:pPr>
              <w:pStyle w:val="TabellenTextprojektspezifisch"/>
              <w:rPr>
                <w:rFonts w:ascii="Calibri" w:hAnsi="Calibri" w:cs="Calibri"/>
                <w:sz w:val="22"/>
                <w:lang w:eastAsia="de-DE" w:bidi="en-US"/>
              </w:rPr>
            </w:pPr>
          </w:p>
        </w:tc>
      </w:tr>
      <w:bookmarkEnd w:id="13"/>
    </w:tbl>
    <w:p w14:paraId="3DE960AE" w14:textId="62370A19" w:rsidR="00453517" w:rsidRPr="0078577C" w:rsidRDefault="00453517" w:rsidP="003D5933">
      <w:pPr>
        <w:tabs>
          <w:tab w:val="left" w:pos="993"/>
        </w:tabs>
        <w:rPr>
          <w:rFonts w:ascii="Calibri" w:hAnsi="Calibri" w:cs="Calibri"/>
        </w:rPr>
      </w:pPr>
    </w:p>
    <w:p w14:paraId="739712CE" w14:textId="5E2EAC51" w:rsidR="002D2828" w:rsidRPr="0078577C" w:rsidRDefault="002D2828" w:rsidP="003D5933">
      <w:pPr>
        <w:tabs>
          <w:tab w:val="left" w:pos="993"/>
        </w:tabs>
        <w:rPr>
          <w:rFonts w:ascii="Calibri" w:hAnsi="Calibri" w:cs="Calibri"/>
        </w:rPr>
      </w:pPr>
    </w:p>
    <w:p w14:paraId="0E2ACFF7" w14:textId="6FB512D9" w:rsidR="00F95D05" w:rsidRPr="0078577C" w:rsidRDefault="00D66254" w:rsidP="00B30647">
      <w:pPr>
        <w:pStyle w:val="berschrift1"/>
        <w:numPr>
          <w:ilvl w:val="0"/>
          <w:numId w:val="2"/>
        </w:numPr>
        <w:rPr>
          <w:rFonts w:ascii="Calibri" w:hAnsi="Calibri" w:cs="Calibri"/>
        </w:rPr>
      </w:pPr>
      <w:bookmarkStart w:id="17" w:name="_Toc177974445"/>
      <w:r w:rsidRPr="0078577C">
        <w:rPr>
          <w:rFonts w:ascii="Calibri" w:hAnsi="Calibri" w:cs="Calibri"/>
        </w:rPr>
        <w:t>Digitale Liefergegenstände</w:t>
      </w:r>
      <w:bookmarkEnd w:id="17"/>
    </w:p>
    <w:p w14:paraId="5F752751" w14:textId="7F4EDBA3" w:rsidR="008131B3" w:rsidRPr="0078577C" w:rsidRDefault="008131B3" w:rsidP="008131B3">
      <w:pPr>
        <w:pStyle w:val="StandardtemporrfrAN"/>
        <w:rPr>
          <w:rFonts w:ascii="Calibri" w:hAnsi="Calibri" w:cs="Calibri"/>
          <w:color w:val="F79646" w:themeColor="accent6"/>
          <w:sz w:val="22"/>
        </w:rPr>
      </w:pPr>
      <w:r w:rsidRPr="0078577C">
        <w:rPr>
          <w:rFonts w:ascii="Calibri" w:hAnsi="Calibri" w:cs="Calibri"/>
          <w:color w:val="F79646" w:themeColor="accent6"/>
          <w:sz w:val="22"/>
        </w:rPr>
        <w:t xml:space="preserve">Bieterstoppstelle </w:t>
      </w:r>
      <w:r w:rsidRPr="0078577C">
        <w:rPr>
          <w:rFonts w:ascii="Calibri" w:hAnsi="Calibri" w:cs="Calibri"/>
          <w:color w:val="F79646" w:themeColor="accent6"/>
          <w:sz w:val="22"/>
        </w:rPr>
        <w:fldChar w:fldCharType="begin"/>
      </w:r>
      <w:r w:rsidRPr="0078577C">
        <w:rPr>
          <w:rFonts w:ascii="Calibri" w:hAnsi="Calibri" w:cs="Calibri"/>
          <w:color w:val="F79646" w:themeColor="accent6"/>
          <w:sz w:val="22"/>
        </w:rPr>
        <w:instrText xml:space="preserve"> SEQ Bieterstoppstelle \* ARABIC </w:instrText>
      </w:r>
      <w:r w:rsidRPr="0078577C">
        <w:rPr>
          <w:rFonts w:ascii="Calibri" w:hAnsi="Calibri" w:cs="Calibri"/>
          <w:color w:val="F79646" w:themeColor="accent6"/>
          <w:sz w:val="22"/>
        </w:rPr>
        <w:fldChar w:fldCharType="separate"/>
      </w:r>
      <w:r w:rsidR="0078577C">
        <w:rPr>
          <w:rFonts w:ascii="Calibri" w:hAnsi="Calibri" w:cs="Calibri"/>
          <w:noProof/>
          <w:color w:val="F79646" w:themeColor="accent6"/>
          <w:sz w:val="22"/>
        </w:rPr>
        <w:t>3</w:t>
      </w:r>
      <w:r w:rsidRPr="0078577C">
        <w:rPr>
          <w:rFonts w:ascii="Calibri" w:hAnsi="Calibri" w:cs="Calibri"/>
          <w:noProof/>
          <w:color w:val="F79646" w:themeColor="accent6"/>
          <w:sz w:val="22"/>
        </w:rPr>
        <w:fldChar w:fldCharType="end"/>
      </w:r>
      <w:r w:rsidRPr="0078577C">
        <w:rPr>
          <w:rFonts w:ascii="Calibri" w:hAnsi="Calibri" w:cs="Calibri"/>
          <w:color w:val="F79646" w:themeColor="accent6"/>
          <w:sz w:val="22"/>
        </w:rPr>
        <w:t xml:space="preserve">: </w:t>
      </w:r>
    </w:p>
    <w:p w14:paraId="60D6ADCB" w14:textId="77777777" w:rsidR="00AD4394" w:rsidRPr="00AD4394" w:rsidRDefault="00AD4394" w:rsidP="00AD4394">
      <w:pPr>
        <w:pStyle w:val="Standardprojektspezifisch"/>
        <w:rPr>
          <w:rFonts w:ascii="Verdana" w:hAnsi="Verdana"/>
          <w:color w:val="auto"/>
        </w:rPr>
      </w:pPr>
      <w:r w:rsidRPr="00AD4394">
        <w:rPr>
          <w:rFonts w:ascii="Verdana" w:hAnsi="Verdana"/>
          <w:color w:val="auto"/>
        </w:rPr>
        <w:t xml:space="preserve">Bei der losweisen Vergabe hat der für den BAP verantwortliche AN, die Liefergegenstände der weiteren Fachplaner zu Projektbeginn detailliert zu ergänzen. </w:t>
      </w:r>
    </w:p>
    <w:p w14:paraId="3742538B" w14:textId="77777777" w:rsidR="008131B3" w:rsidRPr="0078577C" w:rsidRDefault="008131B3" w:rsidP="008131B3">
      <w:pPr>
        <w:pStyle w:val="StandardtemporrfrAN"/>
        <w:rPr>
          <w:rFonts w:ascii="Calibri" w:hAnsi="Calibri" w:cs="Calibri"/>
          <w:color w:val="F79646" w:themeColor="accent6"/>
          <w:sz w:val="22"/>
        </w:rPr>
      </w:pPr>
      <w:r w:rsidRPr="0078577C">
        <w:rPr>
          <w:rFonts w:ascii="Calibri" w:hAnsi="Calibri" w:cs="Calibri"/>
          <w:color w:val="F79646" w:themeColor="accent6"/>
          <w:sz w:val="22"/>
        </w:rPr>
        <w:t xml:space="preserve">Die digitalen Liefergegenstände sind in diesem Abschnitt so zu spezifizieren, dass sie für alle Beteiligten erkenntlich sind. Bei Bedarf hat der AN weitere Liefergegenstände zu ergänzen, die zum Erbringen seiner Leistung notwendig sind. In der Fortschreibung des BAP werden die Liefergegenstände durch weitere Angaben ergänzt. </w:t>
      </w:r>
    </w:p>
    <w:p w14:paraId="3A4DFAE7" w14:textId="7547A8E2" w:rsidR="008131B3" w:rsidRPr="0078577C" w:rsidRDefault="0078577C" w:rsidP="0078577C">
      <w:pPr>
        <w:rPr>
          <w:rFonts w:ascii="Calibri" w:hAnsi="Calibri" w:cs="Calibri"/>
          <w:sz w:val="22"/>
          <w:lang w:bidi="en-US"/>
        </w:rPr>
      </w:pPr>
      <w:r w:rsidRPr="0078577C">
        <w:rPr>
          <w:rFonts w:ascii="Calibri" w:hAnsi="Calibri" w:cs="Calibri"/>
          <w:sz w:val="22"/>
          <w:lang w:bidi="en-US"/>
        </w:rPr>
        <w:t>Die Liefergegenstände sind den AIA zu entnehmen. Weitere notwendige Liefergegenstände sowie Ergänzungen zu den in den AIA definierten Liefergegenständen sind in der n</w:t>
      </w:r>
      <w:r w:rsidR="008131B3" w:rsidRPr="0078577C">
        <w:rPr>
          <w:rFonts w:ascii="Calibri" w:hAnsi="Calibri" w:cs="Calibri"/>
          <w:sz w:val="22"/>
          <w:lang w:bidi="en-US"/>
        </w:rPr>
        <w:t>achfolgend</w:t>
      </w:r>
      <w:r w:rsidRPr="0078577C">
        <w:rPr>
          <w:rFonts w:ascii="Calibri" w:hAnsi="Calibri" w:cs="Calibri"/>
          <w:sz w:val="22"/>
          <w:lang w:bidi="en-US"/>
        </w:rPr>
        <w:t>en Tabelle zu beschreiben</w:t>
      </w:r>
      <w:r w:rsidR="008131B3" w:rsidRPr="0078577C">
        <w:rPr>
          <w:rFonts w:ascii="Calibri" w:hAnsi="Calibri" w:cs="Calibri"/>
          <w:sz w:val="22"/>
          <w:lang w:bidi="en-US"/>
        </w:rPr>
        <w:t>. Die Lieferzeitpunkte sind im Pl</w:t>
      </w:r>
      <w:r w:rsidRPr="0078577C">
        <w:rPr>
          <w:rFonts w:ascii="Calibri" w:hAnsi="Calibri" w:cs="Calibri"/>
          <w:sz w:val="22"/>
          <w:lang w:bidi="en-US"/>
        </w:rPr>
        <w:t xml:space="preserve">anungsterminplan zu verankern. </w:t>
      </w:r>
    </w:p>
    <w:p w14:paraId="76D60008" w14:textId="70C43EF8" w:rsidR="0078577C" w:rsidRPr="0078577C" w:rsidRDefault="0078577C" w:rsidP="0078577C">
      <w:pPr>
        <w:pStyle w:val="Beschriftung"/>
        <w:keepNext/>
        <w:rPr>
          <w:rFonts w:ascii="Calibri" w:hAnsi="Calibri" w:cs="Calibri"/>
        </w:rPr>
      </w:pPr>
      <w:r w:rsidRPr="0078577C">
        <w:rPr>
          <w:rFonts w:ascii="Calibri" w:hAnsi="Calibri" w:cs="Calibri"/>
        </w:rPr>
        <w:t xml:space="preserve">Tabelle </w:t>
      </w:r>
      <w:r w:rsidRPr="0078577C">
        <w:rPr>
          <w:rFonts w:ascii="Calibri" w:hAnsi="Calibri" w:cs="Calibri"/>
        </w:rPr>
        <w:fldChar w:fldCharType="begin"/>
      </w:r>
      <w:r w:rsidRPr="0078577C">
        <w:rPr>
          <w:rFonts w:ascii="Calibri" w:hAnsi="Calibri" w:cs="Calibri"/>
        </w:rPr>
        <w:instrText xml:space="preserve"> SEQ Tabelle \* ARABIC </w:instrText>
      </w:r>
      <w:r w:rsidRPr="0078577C">
        <w:rPr>
          <w:rFonts w:ascii="Calibri" w:hAnsi="Calibri" w:cs="Calibri"/>
        </w:rPr>
        <w:fldChar w:fldCharType="separate"/>
      </w:r>
      <w:r>
        <w:rPr>
          <w:rFonts w:ascii="Calibri" w:hAnsi="Calibri" w:cs="Calibri"/>
          <w:noProof/>
        </w:rPr>
        <w:t>3</w:t>
      </w:r>
      <w:r w:rsidRPr="0078577C">
        <w:rPr>
          <w:rFonts w:ascii="Calibri" w:hAnsi="Calibri" w:cs="Calibri"/>
        </w:rPr>
        <w:fldChar w:fldCharType="end"/>
      </w:r>
      <w:r w:rsidRPr="0078577C">
        <w:rPr>
          <w:rFonts w:ascii="Calibri" w:hAnsi="Calibri" w:cs="Calibri"/>
        </w:rPr>
        <w:t>: Digitale Liefergegenstände des AN</w:t>
      </w:r>
    </w:p>
    <w:tbl>
      <w:tblPr>
        <w:tblStyle w:val="Tabellenraster"/>
        <w:tblW w:w="5033" w:type="pct"/>
        <w:tblLayout w:type="fixed"/>
        <w:tblLook w:val="04A0" w:firstRow="1" w:lastRow="0" w:firstColumn="1" w:lastColumn="0" w:noHBand="0" w:noVBand="1"/>
      </w:tblPr>
      <w:tblGrid>
        <w:gridCol w:w="562"/>
        <w:gridCol w:w="3255"/>
        <w:gridCol w:w="709"/>
        <w:gridCol w:w="1396"/>
        <w:gridCol w:w="2093"/>
        <w:gridCol w:w="1244"/>
      </w:tblGrid>
      <w:tr w:rsidR="006B194A" w:rsidRPr="0078577C" w14:paraId="484832AD" w14:textId="77777777" w:rsidTr="0078577C">
        <w:trPr>
          <w:trHeight w:val="480"/>
          <w:tblHeader/>
        </w:trPr>
        <w:tc>
          <w:tcPr>
            <w:tcW w:w="303" w:type="pct"/>
            <w:shd w:val="clear" w:color="auto" w:fill="F2F2F2" w:themeFill="background1" w:themeFillShade="F2"/>
          </w:tcPr>
          <w:p w14:paraId="76B4420C" w14:textId="77777777" w:rsidR="006B194A" w:rsidRPr="0078577C" w:rsidRDefault="006B194A" w:rsidP="00100B39">
            <w:pPr>
              <w:jc w:val="left"/>
              <w:rPr>
                <w:rFonts w:ascii="Calibri" w:hAnsi="Calibri" w:cs="Calibri"/>
                <w:b/>
                <w:bCs/>
                <w:color w:val="auto"/>
                <w:szCs w:val="20"/>
              </w:rPr>
            </w:pPr>
            <w:r w:rsidRPr="0078577C">
              <w:rPr>
                <w:rFonts w:ascii="Calibri" w:hAnsi="Calibri" w:cs="Calibri"/>
                <w:b/>
                <w:bCs/>
                <w:color w:val="auto"/>
                <w:szCs w:val="20"/>
              </w:rPr>
              <w:t>LPH</w:t>
            </w:r>
          </w:p>
        </w:tc>
        <w:tc>
          <w:tcPr>
            <w:tcW w:w="1758" w:type="pct"/>
            <w:shd w:val="clear" w:color="auto" w:fill="F2F2F2" w:themeFill="background1" w:themeFillShade="F2"/>
          </w:tcPr>
          <w:p w14:paraId="7C56C73C" w14:textId="77777777" w:rsidR="006B194A" w:rsidRPr="0078577C" w:rsidRDefault="006B194A" w:rsidP="00100B39">
            <w:pPr>
              <w:jc w:val="left"/>
              <w:rPr>
                <w:rFonts w:ascii="Calibri" w:hAnsi="Calibri" w:cs="Calibri"/>
                <w:b/>
                <w:bCs/>
                <w:color w:val="auto"/>
                <w:szCs w:val="20"/>
              </w:rPr>
            </w:pPr>
            <w:r w:rsidRPr="0078577C">
              <w:rPr>
                <w:rFonts w:ascii="Calibri" w:hAnsi="Calibri" w:cs="Calibri"/>
                <w:b/>
                <w:bCs/>
                <w:color w:val="auto"/>
                <w:szCs w:val="20"/>
              </w:rPr>
              <w:t>Liefergegenstand</w:t>
            </w:r>
          </w:p>
        </w:tc>
        <w:tc>
          <w:tcPr>
            <w:tcW w:w="383" w:type="pct"/>
            <w:shd w:val="clear" w:color="auto" w:fill="F2F2F2" w:themeFill="background1" w:themeFillShade="F2"/>
          </w:tcPr>
          <w:p w14:paraId="282632D2" w14:textId="77777777" w:rsidR="006B194A" w:rsidRPr="0078577C" w:rsidRDefault="006B194A" w:rsidP="00100B39">
            <w:pPr>
              <w:jc w:val="left"/>
              <w:rPr>
                <w:rFonts w:ascii="Calibri" w:hAnsi="Calibri" w:cs="Calibri"/>
                <w:b/>
                <w:bCs/>
                <w:color w:val="auto"/>
                <w:szCs w:val="20"/>
              </w:rPr>
            </w:pPr>
            <w:r w:rsidRPr="0078577C">
              <w:rPr>
                <w:rFonts w:ascii="Calibri" w:hAnsi="Calibri" w:cs="Calibri"/>
                <w:b/>
                <w:bCs/>
                <w:color w:val="auto"/>
                <w:szCs w:val="20"/>
              </w:rPr>
              <w:t>AwF-Nr.</w:t>
            </w:r>
          </w:p>
        </w:tc>
        <w:tc>
          <w:tcPr>
            <w:tcW w:w="754" w:type="pct"/>
            <w:shd w:val="clear" w:color="auto" w:fill="F2F2F2" w:themeFill="background1" w:themeFillShade="F2"/>
          </w:tcPr>
          <w:p w14:paraId="5C787D07" w14:textId="77777777" w:rsidR="006B194A" w:rsidRPr="0078577C" w:rsidRDefault="006B194A" w:rsidP="00100B39">
            <w:pPr>
              <w:jc w:val="left"/>
              <w:rPr>
                <w:rFonts w:ascii="Calibri" w:hAnsi="Calibri" w:cs="Calibri"/>
                <w:b/>
                <w:bCs/>
                <w:color w:val="auto"/>
                <w:szCs w:val="20"/>
              </w:rPr>
            </w:pPr>
            <w:r w:rsidRPr="0078577C">
              <w:rPr>
                <w:rFonts w:ascii="Calibri" w:hAnsi="Calibri" w:cs="Calibri"/>
                <w:b/>
                <w:bCs/>
                <w:color w:val="auto"/>
                <w:szCs w:val="20"/>
              </w:rPr>
              <w:t xml:space="preserve">Zuständigkeit </w:t>
            </w:r>
          </w:p>
        </w:tc>
        <w:tc>
          <w:tcPr>
            <w:tcW w:w="1130" w:type="pct"/>
            <w:shd w:val="clear" w:color="auto" w:fill="F2F2F2" w:themeFill="background1" w:themeFillShade="F2"/>
          </w:tcPr>
          <w:p w14:paraId="15614E1C" w14:textId="130062D0" w:rsidR="006B194A" w:rsidRPr="0078577C" w:rsidRDefault="00D63645" w:rsidP="00100B39">
            <w:pPr>
              <w:jc w:val="left"/>
              <w:rPr>
                <w:rFonts w:ascii="Calibri" w:hAnsi="Calibri" w:cs="Calibri"/>
                <w:b/>
                <w:bCs/>
                <w:color w:val="auto"/>
                <w:szCs w:val="20"/>
              </w:rPr>
            </w:pPr>
            <w:r w:rsidRPr="0078577C">
              <w:rPr>
                <w:rFonts w:ascii="Calibri" w:hAnsi="Calibri" w:cs="Calibri"/>
                <w:b/>
                <w:bCs/>
                <w:color w:val="auto"/>
                <w:szCs w:val="20"/>
              </w:rPr>
              <w:t>Lieferz</w:t>
            </w:r>
            <w:r w:rsidR="006B194A" w:rsidRPr="0078577C">
              <w:rPr>
                <w:rFonts w:ascii="Calibri" w:hAnsi="Calibri" w:cs="Calibri"/>
                <w:b/>
                <w:bCs/>
                <w:color w:val="auto"/>
                <w:szCs w:val="20"/>
              </w:rPr>
              <w:t>eitpunkt</w:t>
            </w:r>
          </w:p>
        </w:tc>
        <w:tc>
          <w:tcPr>
            <w:tcW w:w="672" w:type="pct"/>
            <w:shd w:val="clear" w:color="auto" w:fill="F2F2F2" w:themeFill="background1" w:themeFillShade="F2"/>
          </w:tcPr>
          <w:p w14:paraId="50FE5679" w14:textId="77777777" w:rsidR="006B194A" w:rsidRPr="0078577C" w:rsidRDefault="006B194A" w:rsidP="00100B39">
            <w:pPr>
              <w:jc w:val="left"/>
              <w:rPr>
                <w:rFonts w:ascii="Calibri" w:hAnsi="Calibri" w:cs="Calibri"/>
                <w:b/>
                <w:bCs/>
                <w:color w:val="auto"/>
                <w:szCs w:val="20"/>
              </w:rPr>
            </w:pPr>
            <w:r w:rsidRPr="0078577C">
              <w:rPr>
                <w:rFonts w:ascii="Calibri" w:hAnsi="Calibri" w:cs="Calibri"/>
                <w:b/>
                <w:bCs/>
                <w:color w:val="auto"/>
                <w:szCs w:val="20"/>
              </w:rPr>
              <w:t>Daten-  format</w:t>
            </w:r>
          </w:p>
        </w:tc>
      </w:tr>
      <w:tr w:rsidR="006B194A" w:rsidRPr="0078577C" w14:paraId="03F460D2" w14:textId="77777777" w:rsidTr="0078577C">
        <w:trPr>
          <w:trHeight w:val="440"/>
        </w:trPr>
        <w:tc>
          <w:tcPr>
            <w:tcW w:w="303" w:type="pct"/>
            <w:vMerge w:val="restart"/>
          </w:tcPr>
          <w:p w14:paraId="14CD0512" w14:textId="03B378B1" w:rsidR="006B194A" w:rsidRPr="0078577C" w:rsidRDefault="006B194A" w:rsidP="00100B39">
            <w:pPr>
              <w:pStyle w:val="TabellenTextprojektspezifisch"/>
              <w:rPr>
                <w:rFonts w:ascii="Calibri" w:hAnsi="Calibri" w:cs="Calibri"/>
              </w:rPr>
            </w:pPr>
          </w:p>
        </w:tc>
        <w:tc>
          <w:tcPr>
            <w:tcW w:w="1758" w:type="pct"/>
          </w:tcPr>
          <w:p w14:paraId="268FF953" w14:textId="7A5727E0" w:rsidR="006B194A" w:rsidRPr="0078577C" w:rsidRDefault="006B194A" w:rsidP="00100B39">
            <w:pPr>
              <w:pStyle w:val="TabellenTextprojektspezifisch"/>
              <w:rPr>
                <w:rFonts w:ascii="Calibri" w:hAnsi="Calibri" w:cs="Calibri"/>
                <w:color w:val="A6A6A6" w:themeColor="background1" w:themeShade="A6"/>
              </w:rPr>
            </w:pPr>
          </w:p>
        </w:tc>
        <w:tc>
          <w:tcPr>
            <w:tcW w:w="383" w:type="pct"/>
          </w:tcPr>
          <w:p w14:paraId="7C5CA630" w14:textId="1DFC7D14" w:rsidR="006B194A" w:rsidRPr="0078577C" w:rsidRDefault="006B194A" w:rsidP="00100B39">
            <w:pPr>
              <w:pStyle w:val="TabellenTextprojektspezifisch"/>
              <w:rPr>
                <w:rFonts w:ascii="Calibri" w:hAnsi="Calibri" w:cs="Calibri"/>
              </w:rPr>
            </w:pPr>
          </w:p>
        </w:tc>
        <w:tc>
          <w:tcPr>
            <w:tcW w:w="754" w:type="pct"/>
          </w:tcPr>
          <w:p w14:paraId="096072C1" w14:textId="54641167" w:rsidR="006B194A" w:rsidRPr="0078577C" w:rsidRDefault="006B194A" w:rsidP="00100B39">
            <w:pPr>
              <w:pStyle w:val="TabellenTextprojektspezifisch"/>
              <w:rPr>
                <w:rFonts w:ascii="Calibri" w:hAnsi="Calibri" w:cs="Calibri"/>
              </w:rPr>
            </w:pPr>
          </w:p>
        </w:tc>
        <w:tc>
          <w:tcPr>
            <w:tcW w:w="1130" w:type="pct"/>
          </w:tcPr>
          <w:p w14:paraId="541F1E91" w14:textId="29C3B784" w:rsidR="006B194A" w:rsidRPr="0078577C" w:rsidRDefault="006B194A" w:rsidP="00100B39">
            <w:pPr>
              <w:pStyle w:val="TabellenTextprojektspezifisch"/>
              <w:rPr>
                <w:rFonts w:ascii="Calibri" w:hAnsi="Calibri" w:cs="Calibri"/>
              </w:rPr>
            </w:pPr>
          </w:p>
        </w:tc>
        <w:tc>
          <w:tcPr>
            <w:tcW w:w="672" w:type="pct"/>
          </w:tcPr>
          <w:p w14:paraId="48E49351" w14:textId="4B1618D6" w:rsidR="006B194A" w:rsidRPr="0078577C" w:rsidRDefault="006B194A" w:rsidP="00100B39">
            <w:pPr>
              <w:pStyle w:val="TabellenTextprojektspezifisch"/>
              <w:rPr>
                <w:rFonts w:ascii="Calibri" w:hAnsi="Calibri" w:cs="Calibri"/>
              </w:rPr>
            </w:pPr>
          </w:p>
        </w:tc>
      </w:tr>
      <w:tr w:rsidR="006B194A" w:rsidRPr="0078577C" w14:paraId="211C5086" w14:textId="77777777" w:rsidTr="0078577C">
        <w:trPr>
          <w:trHeight w:val="440"/>
        </w:trPr>
        <w:tc>
          <w:tcPr>
            <w:tcW w:w="303" w:type="pct"/>
            <w:vMerge/>
          </w:tcPr>
          <w:p w14:paraId="51331C53" w14:textId="77777777" w:rsidR="006B194A" w:rsidRPr="0078577C" w:rsidRDefault="006B194A" w:rsidP="00100B39">
            <w:pPr>
              <w:rPr>
                <w:rFonts w:ascii="Calibri" w:hAnsi="Calibri" w:cs="Calibri"/>
                <w:i/>
                <w:iCs/>
                <w:color w:val="A6A6A6" w:themeColor="background1" w:themeShade="A6"/>
              </w:rPr>
            </w:pPr>
          </w:p>
        </w:tc>
        <w:tc>
          <w:tcPr>
            <w:tcW w:w="1758" w:type="pct"/>
          </w:tcPr>
          <w:p w14:paraId="30D2734C" w14:textId="7080ECA2" w:rsidR="006B194A" w:rsidRPr="0078577C" w:rsidRDefault="006B194A" w:rsidP="00100B39">
            <w:pPr>
              <w:pStyle w:val="TabellenTextprojektspezifisch"/>
              <w:rPr>
                <w:rFonts w:ascii="Calibri" w:hAnsi="Calibri" w:cs="Calibri"/>
              </w:rPr>
            </w:pPr>
          </w:p>
        </w:tc>
        <w:tc>
          <w:tcPr>
            <w:tcW w:w="383" w:type="pct"/>
          </w:tcPr>
          <w:p w14:paraId="149DE79B" w14:textId="66269076" w:rsidR="006B194A" w:rsidRPr="0078577C" w:rsidRDefault="006B194A" w:rsidP="00100B39">
            <w:pPr>
              <w:jc w:val="left"/>
              <w:rPr>
                <w:rFonts w:ascii="Calibri" w:eastAsiaTheme="minorHAnsi" w:hAnsi="Calibri" w:cs="Calibri"/>
                <w:color w:val="FF0000"/>
                <w:lang w:eastAsia="en-US"/>
              </w:rPr>
            </w:pPr>
          </w:p>
        </w:tc>
        <w:tc>
          <w:tcPr>
            <w:tcW w:w="754" w:type="pct"/>
          </w:tcPr>
          <w:p w14:paraId="08CAD33E" w14:textId="2371F73C" w:rsidR="006B194A" w:rsidRPr="0078577C" w:rsidRDefault="006B194A" w:rsidP="00100B39">
            <w:pPr>
              <w:jc w:val="left"/>
              <w:rPr>
                <w:rFonts w:ascii="Calibri" w:eastAsiaTheme="minorHAnsi" w:hAnsi="Calibri" w:cs="Calibri"/>
                <w:color w:val="FF0000"/>
                <w:lang w:eastAsia="en-US"/>
              </w:rPr>
            </w:pPr>
          </w:p>
        </w:tc>
        <w:tc>
          <w:tcPr>
            <w:tcW w:w="1130" w:type="pct"/>
          </w:tcPr>
          <w:p w14:paraId="6816B242" w14:textId="65059D57" w:rsidR="006B194A" w:rsidRPr="0078577C" w:rsidRDefault="006B194A" w:rsidP="00100B39">
            <w:pPr>
              <w:jc w:val="left"/>
              <w:rPr>
                <w:rFonts w:ascii="Calibri" w:eastAsiaTheme="minorHAnsi" w:hAnsi="Calibri" w:cs="Calibri"/>
                <w:color w:val="FF0000"/>
                <w:lang w:eastAsia="en-US"/>
              </w:rPr>
            </w:pPr>
          </w:p>
        </w:tc>
        <w:tc>
          <w:tcPr>
            <w:tcW w:w="672" w:type="pct"/>
          </w:tcPr>
          <w:p w14:paraId="49C18BC8" w14:textId="7CA1C4BE" w:rsidR="006B194A" w:rsidRPr="0078577C" w:rsidRDefault="006B194A" w:rsidP="00100B39">
            <w:pPr>
              <w:jc w:val="left"/>
              <w:rPr>
                <w:rFonts w:ascii="Calibri" w:eastAsiaTheme="minorHAnsi" w:hAnsi="Calibri" w:cs="Calibri"/>
                <w:color w:val="FF0000"/>
                <w:lang w:eastAsia="en-US"/>
              </w:rPr>
            </w:pPr>
          </w:p>
        </w:tc>
      </w:tr>
      <w:tr w:rsidR="006B194A" w:rsidRPr="0078577C" w14:paraId="25AD594B" w14:textId="77777777" w:rsidTr="0078577C">
        <w:trPr>
          <w:trHeight w:val="440"/>
        </w:trPr>
        <w:tc>
          <w:tcPr>
            <w:tcW w:w="303" w:type="pct"/>
            <w:vMerge/>
          </w:tcPr>
          <w:p w14:paraId="5649E87D" w14:textId="77777777" w:rsidR="006B194A" w:rsidRPr="0078577C" w:rsidRDefault="006B194A" w:rsidP="00100B39">
            <w:pPr>
              <w:rPr>
                <w:rFonts w:ascii="Calibri" w:hAnsi="Calibri" w:cs="Calibri"/>
                <w:i/>
                <w:iCs/>
                <w:color w:val="A6A6A6" w:themeColor="background1" w:themeShade="A6"/>
              </w:rPr>
            </w:pPr>
          </w:p>
        </w:tc>
        <w:tc>
          <w:tcPr>
            <w:tcW w:w="1758" w:type="pct"/>
          </w:tcPr>
          <w:p w14:paraId="6C68EC02" w14:textId="1E1105B0" w:rsidR="006B194A" w:rsidRPr="0078577C" w:rsidRDefault="006B194A" w:rsidP="00100B39">
            <w:pPr>
              <w:pStyle w:val="TabellenTextprojektspezifisch"/>
              <w:rPr>
                <w:rFonts w:ascii="Calibri" w:hAnsi="Calibri" w:cs="Calibri"/>
              </w:rPr>
            </w:pPr>
          </w:p>
        </w:tc>
        <w:tc>
          <w:tcPr>
            <w:tcW w:w="383" w:type="pct"/>
          </w:tcPr>
          <w:p w14:paraId="1032F873" w14:textId="1CF5D59F" w:rsidR="006B194A" w:rsidRPr="0078577C" w:rsidRDefault="006B194A" w:rsidP="00100B39">
            <w:pPr>
              <w:pStyle w:val="TabellenTextprojektspezifisch"/>
              <w:rPr>
                <w:rFonts w:ascii="Calibri" w:hAnsi="Calibri" w:cs="Calibri"/>
              </w:rPr>
            </w:pPr>
          </w:p>
        </w:tc>
        <w:tc>
          <w:tcPr>
            <w:tcW w:w="754" w:type="pct"/>
          </w:tcPr>
          <w:p w14:paraId="0E7200AA" w14:textId="38793512" w:rsidR="006B194A" w:rsidRPr="0078577C" w:rsidRDefault="006B194A" w:rsidP="00100B39">
            <w:pPr>
              <w:pStyle w:val="TabellenTextprojektspezifisch"/>
              <w:rPr>
                <w:rFonts w:ascii="Calibri" w:hAnsi="Calibri" w:cs="Calibri"/>
              </w:rPr>
            </w:pPr>
          </w:p>
        </w:tc>
        <w:tc>
          <w:tcPr>
            <w:tcW w:w="1130" w:type="pct"/>
          </w:tcPr>
          <w:p w14:paraId="2301D588" w14:textId="18315AE8" w:rsidR="006B194A" w:rsidRPr="0078577C" w:rsidRDefault="006B194A" w:rsidP="00100B39">
            <w:pPr>
              <w:pStyle w:val="TabellenTextprojektspezifisch"/>
              <w:rPr>
                <w:rFonts w:ascii="Calibri" w:hAnsi="Calibri" w:cs="Calibri"/>
              </w:rPr>
            </w:pPr>
          </w:p>
        </w:tc>
        <w:tc>
          <w:tcPr>
            <w:tcW w:w="672" w:type="pct"/>
          </w:tcPr>
          <w:p w14:paraId="18699607" w14:textId="1D030707" w:rsidR="006B194A" w:rsidRPr="0078577C" w:rsidRDefault="006B194A" w:rsidP="00100B39">
            <w:pPr>
              <w:pStyle w:val="TabellenTextprojektspezifisch"/>
              <w:rPr>
                <w:rFonts w:ascii="Calibri" w:hAnsi="Calibri" w:cs="Calibri"/>
              </w:rPr>
            </w:pPr>
          </w:p>
        </w:tc>
      </w:tr>
      <w:tr w:rsidR="006B194A" w:rsidRPr="0078577C" w14:paraId="1E730C2F" w14:textId="77777777" w:rsidTr="0078577C">
        <w:trPr>
          <w:trHeight w:val="440"/>
        </w:trPr>
        <w:tc>
          <w:tcPr>
            <w:tcW w:w="303" w:type="pct"/>
            <w:vMerge/>
          </w:tcPr>
          <w:p w14:paraId="0647686B" w14:textId="77777777" w:rsidR="006B194A" w:rsidRPr="0078577C" w:rsidRDefault="006B194A" w:rsidP="00100B39">
            <w:pPr>
              <w:rPr>
                <w:rFonts w:ascii="Calibri" w:hAnsi="Calibri" w:cs="Calibri"/>
                <w:i/>
                <w:iCs/>
                <w:color w:val="A6A6A6" w:themeColor="background1" w:themeShade="A6"/>
              </w:rPr>
            </w:pPr>
          </w:p>
        </w:tc>
        <w:tc>
          <w:tcPr>
            <w:tcW w:w="1758" w:type="pct"/>
          </w:tcPr>
          <w:p w14:paraId="7C7D7FFF" w14:textId="190277B6" w:rsidR="006B194A" w:rsidRPr="0078577C" w:rsidRDefault="006B194A" w:rsidP="00100B39">
            <w:pPr>
              <w:pStyle w:val="TabellenTextprojektspezifisch"/>
              <w:rPr>
                <w:rFonts w:ascii="Calibri" w:hAnsi="Calibri" w:cs="Calibri"/>
              </w:rPr>
            </w:pPr>
          </w:p>
        </w:tc>
        <w:tc>
          <w:tcPr>
            <w:tcW w:w="383" w:type="pct"/>
          </w:tcPr>
          <w:p w14:paraId="75A46380" w14:textId="049D1385" w:rsidR="006B194A" w:rsidRPr="0078577C" w:rsidRDefault="006B194A" w:rsidP="00100B39">
            <w:pPr>
              <w:pStyle w:val="TabellenTextprojektspezifisch"/>
              <w:rPr>
                <w:rFonts w:ascii="Calibri" w:hAnsi="Calibri" w:cs="Calibri"/>
              </w:rPr>
            </w:pPr>
          </w:p>
        </w:tc>
        <w:tc>
          <w:tcPr>
            <w:tcW w:w="754" w:type="pct"/>
          </w:tcPr>
          <w:p w14:paraId="3E8A2E18" w14:textId="785F8C7A" w:rsidR="006B194A" w:rsidRPr="0078577C" w:rsidRDefault="006B194A" w:rsidP="00100B39">
            <w:pPr>
              <w:pStyle w:val="TabellenTextprojektspezifisch"/>
              <w:rPr>
                <w:rFonts w:ascii="Calibri" w:hAnsi="Calibri" w:cs="Calibri"/>
              </w:rPr>
            </w:pPr>
          </w:p>
        </w:tc>
        <w:tc>
          <w:tcPr>
            <w:tcW w:w="1130" w:type="pct"/>
          </w:tcPr>
          <w:p w14:paraId="523F3ED3" w14:textId="2D2B7CCD" w:rsidR="006B194A" w:rsidRPr="0078577C" w:rsidRDefault="006B194A" w:rsidP="00100B39">
            <w:pPr>
              <w:pStyle w:val="TabellenTextprojektspezifisch"/>
              <w:rPr>
                <w:rFonts w:ascii="Calibri" w:hAnsi="Calibri" w:cs="Calibri"/>
              </w:rPr>
            </w:pPr>
          </w:p>
        </w:tc>
        <w:tc>
          <w:tcPr>
            <w:tcW w:w="672" w:type="pct"/>
          </w:tcPr>
          <w:p w14:paraId="5F5A18B7" w14:textId="0E13EB03" w:rsidR="006B194A" w:rsidRPr="0078577C" w:rsidRDefault="006B194A" w:rsidP="00100B39">
            <w:pPr>
              <w:pStyle w:val="TabellenTextprojektspezifisch"/>
              <w:rPr>
                <w:rFonts w:ascii="Calibri" w:hAnsi="Calibri" w:cs="Calibri"/>
              </w:rPr>
            </w:pPr>
          </w:p>
        </w:tc>
      </w:tr>
    </w:tbl>
    <w:p w14:paraId="3A56B255" w14:textId="5EAAB1A0" w:rsidR="00D66254" w:rsidRPr="0078577C" w:rsidRDefault="00D377C2" w:rsidP="00656568">
      <w:pPr>
        <w:pStyle w:val="berschrift1"/>
        <w:numPr>
          <w:ilvl w:val="0"/>
          <w:numId w:val="2"/>
        </w:numPr>
        <w:rPr>
          <w:rFonts w:ascii="Calibri" w:hAnsi="Calibri" w:cs="Calibri"/>
        </w:rPr>
      </w:pPr>
      <w:bookmarkStart w:id="18" w:name="_Toc177974446"/>
      <w:r w:rsidRPr="0078577C">
        <w:rPr>
          <w:rFonts w:ascii="Calibri" w:hAnsi="Calibri" w:cs="Calibri"/>
        </w:rPr>
        <w:lastRenderedPageBreak/>
        <w:t>Rollen und Verantwortlichkeiten</w:t>
      </w:r>
      <w:bookmarkEnd w:id="18"/>
      <w:r w:rsidRPr="0078577C">
        <w:rPr>
          <w:rFonts w:ascii="Calibri" w:hAnsi="Calibri" w:cs="Calibri"/>
        </w:rPr>
        <w:t xml:space="preserve"> </w:t>
      </w:r>
    </w:p>
    <w:p w14:paraId="5A299826" w14:textId="4BBD16D3" w:rsidR="00E25C97" w:rsidRPr="0078577C" w:rsidRDefault="00E25C97" w:rsidP="00476D6D">
      <w:pPr>
        <w:pStyle w:val="berschrift2"/>
        <w:rPr>
          <w:rFonts w:ascii="Calibri" w:hAnsi="Calibri" w:cs="Calibri"/>
        </w:rPr>
      </w:pPr>
      <w:bookmarkStart w:id="19" w:name="_Toc177974447"/>
      <w:r w:rsidRPr="0078577C">
        <w:rPr>
          <w:rFonts w:ascii="Calibri" w:hAnsi="Calibri" w:cs="Calibri"/>
        </w:rPr>
        <w:t>Rollenorganigramm</w:t>
      </w:r>
      <w:bookmarkEnd w:id="19"/>
      <w:r w:rsidR="00952C96" w:rsidRPr="0078577C">
        <w:rPr>
          <w:rFonts w:ascii="Calibri" w:hAnsi="Calibri" w:cs="Calibri"/>
        </w:rPr>
        <w:t xml:space="preserve"> </w:t>
      </w:r>
    </w:p>
    <w:p w14:paraId="0B7BEA36" w14:textId="7FF85457" w:rsidR="006B194A" w:rsidRPr="0078577C" w:rsidRDefault="006B194A" w:rsidP="006B194A">
      <w:pPr>
        <w:rPr>
          <w:rFonts w:ascii="Calibri" w:hAnsi="Calibri" w:cs="Calibri"/>
          <w:sz w:val="22"/>
        </w:rPr>
      </w:pPr>
      <w:r w:rsidRPr="0078577C">
        <w:rPr>
          <w:rFonts w:ascii="Calibri" w:hAnsi="Calibri" w:cs="Calibri"/>
          <w:sz w:val="22"/>
        </w:rPr>
        <w:t>Das Rollenorganigramm ist den AIA zu entnehmen.</w:t>
      </w:r>
    </w:p>
    <w:p w14:paraId="6651A128" w14:textId="77777777" w:rsidR="00B30647" w:rsidRPr="0078577C" w:rsidRDefault="00B30647" w:rsidP="00476D6D">
      <w:pPr>
        <w:pStyle w:val="berschrift2"/>
        <w:rPr>
          <w:rFonts w:ascii="Calibri" w:hAnsi="Calibri" w:cs="Calibri"/>
        </w:rPr>
      </w:pPr>
      <w:bookmarkStart w:id="20" w:name="_Toc164231133"/>
      <w:bookmarkStart w:id="21" w:name="_Ref164232808"/>
      <w:bookmarkStart w:id="22" w:name="_Ref164232823"/>
      <w:bookmarkStart w:id="23" w:name="_Ref164232838"/>
      <w:bookmarkStart w:id="24" w:name="_Toc177974448"/>
      <w:r w:rsidRPr="0078577C">
        <w:rPr>
          <w:rFonts w:ascii="Calibri" w:hAnsi="Calibri" w:cs="Calibri"/>
        </w:rPr>
        <w:t>Beschreibung BIM-Rollen in Anlehnung an VDI 2552-7</w:t>
      </w:r>
      <w:bookmarkEnd w:id="20"/>
      <w:bookmarkEnd w:id="21"/>
      <w:bookmarkEnd w:id="22"/>
      <w:bookmarkEnd w:id="23"/>
      <w:bookmarkEnd w:id="24"/>
    </w:p>
    <w:p w14:paraId="008A6C41" w14:textId="7B7290A9" w:rsidR="006B194A" w:rsidRPr="0078577C" w:rsidRDefault="006B194A" w:rsidP="006B194A">
      <w:pPr>
        <w:rPr>
          <w:rFonts w:ascii="Calibri" w:hAnsi="Calibri" w:cs="Calibri"/>
          <w:sz w:val="22"/>
        </w:rPr>
      </w:pPr>
      <w:r w:rsidRPr="0078577C">
        <w:rPr>
          <w:rFonts w:ascii="Calibri" w:hAnsi="Calibri" w:cs="Calibri"/>
          <w:sz w:val="22"/>
        </w:rPr>
        <w:t>Die Beschreibung der BIM-Rollen ist den AIA zu entnehmen.</w:t>
      </w:r>
    </w:p>
    <w:p w14:paraId="1980D572" w14:textId="3DD92B2F" w:rsidR="00632497" w:rsidRPr="0078577C" w:rsidRDefault="00632497" w:rsidP="00476D6D">
      <w:pPr>
        <w:pStyle w:val="berschrift2"/>
        <w:rPr>
          <w:rFonts w:ascii="Calibri" w:hAnsi="Calibri" w:cs="Calibri"/>
        </w:rPr>
      </w:pPr>
      <w:bookmarkStart w:id="25" w:name="_Toc177974449"/>
      <w:r w:rsidRPr="0078577C">
        <w:rPr>
          <w:rFonts w:ascii="Calibri" w:hAnsi="Calibri" w:cs="Calibri"/>
        </w:rPr>
        <w:t>Rollen ihre Verantwortlichkeiten und Aufgaben</w:t>
      </w:r>
      <w:bookmarkEnd w:id="25"/>
    </w:p>
    <w:p w14:paraId="3989D100" w14:textId="27765BAA" w:rsidR="006B194A" w:rsidRPr="0078577C" w:rsidRDefault="006B194A" w:rsidP="006B194A">
      <w:pPr>
        <w:rPr>
          <w:rFonts w:ascii="Calibri" w:hAnsi="Calibri" w:cs="Calibri"/>
          <w:sz w:val="22"/>
        </w:rPr>
      </w:pPr>
      <w:r w:rsidRPr="0078577C">
        <w:rPr>
          <w:rFonts w:ascii="Calibri" w:hAnsi="Calibri" w:cs="Calibri"/>
          <w:sz w:val="22"/>
        </w:rPr>
        <w:t>Die nachfolgende Tabelle beinhaltet die Personen des AN und des AG, die im Projekt eine BIM-Rolle (BIM-M, BIM-GK, BIM-K) ausführen.</w:t>
      </w:r>
    </w:p>
    <w:p w14:paraId="33A3EB5D" w14:textId="2F420C42" w:rsidR="006B194A" w:rsidRPr="0078577C" w:rsidRDefault="006B194A" w:rsidP="006B194A">
      <w:pPr>
        <w:pStyle w:val="StandardtemporrfrAN"/>
        <w:rPr>
          <w:rFonts w:ascii="Calibri" w:hAnsi="Calibri" w:cs="Calibri"/>
          <w:color w:val="F79646" w:themeColor="accent6"/>
          <w:sz w:val="22"/>
        </w:rPr>
      </w:pPr>
      <w:r w:rsidRPr="0078577C">
        <w:rPr>
          <w:rFonts w:ascii="Calibri" w:hAnsi="Calibri" w:cs="Calibri"/>
          <w:color w:val="F79646" w:themeColor="accent6"/>
          <w:sz w:val="22"/>
        </w:rPr>
        <w:t xml:space="preserve">Bieterstoppstelle </w:t>
      </w:r>
      <w:r w:rsidRPr="0078577C">
        <w:rPr>
          <w:rFonts w:ascii="Calibri" w:hAnsi="Calibri" w:cs="Calibri"/>
          <w:color w:val="F79646" w:themeColor="accent6"/>
          <w:sz w:val="22"/>
        </w:rPr>
        <w:fldChar w:fldCharType="begin"/>
      </w:r>
      <w:r w:rsidRPr="0078577C">
        <w:rPr>
          <w:rFonts w:ascii="Calibri" w:hAnsi="Calibri" w:cs="Calibri"/>
          <w:color w:val="F79646" w:themeColor="accent6"/>
          <w:sz w:val="22"/>
        </w:rPr>
        <w:instrText xml:space="preserve"> SEQ Bieterstoppstelle \* ARABIC </w:instrText>
      </w:r>
      <w:r w:rsidRPr="0078577C">
        <w:rPr>
          <w:rFonts w:ascii="Calibri" w:hAnsi="Calibri" w:cs="Calibri"/>
          <w:color w:val="F79646" w:themeColor="accent6"/>
          <w:sz w:val="22"/>
        </w:rPr>
        <w:fldChar w:fldCharType="separate"/>
      </w:r>
      <w:r w:rsidR="0078577C">
        <w:rPr>
          <w:rFonts w:ascii="Calibri" w:hAnsi="Calibri" w:cs="Calibri"/>
          <w:noProof/>
          <w:color w:val="F79646" w:themeColor="accent6"/>
          <w:sz w:val="22"/>
        </w:rPr>
        <w:t>4</w:t>
      </w:r>
      <w:r w:rsidRPr="0078577C">
        <w:rPr>
          <w:rFonts w:ascii="Calibri" w:hAnsi="Calibri" w:cs="Calibri"/>
          <w:color w:val="F79646" w:themeColor="accent6"/>
          <w:sz w:val="22"/>
        </w:rPr>
        <w:fldChar w:fldCharType="end"/>
      </w:r>
      <w:r w:rsidRPr="0078577C">
        <w:rPr>
          <w:rFonts w:ascii="Calibri" w:hAnsi="Calibri" w:cs="Calibri"/>
          <w:color w:val="F79646" w:themeColor="accent6"/>
          <w:sz w:val="22"/>
        </w:rPr>
        <w:t xml:space="preserve">: </w:t>
      </w:r>
    </w:p>
    <w:p w14:paraId="6483DD70" w14:textId="77777777" w:rsidR="006B194A" w:rsidRPr="0078577C" w:rsidRDefault="006B194A" w:rsidP="006B194A">
      <w:pPr>
        <w:tabs>
          <w:tab w:val="left" w:pos="993"/>
        </w:tabs>
        <w:rPr>
          <w:rFonts w:ascii="Calibri" w:eastAsiaTheme="minorHAnsi" w:hAnsi="Calibri" w:cs="Calibri"/>
          <w:i/>
          <w:color w:val="F79646" w:themeColor="accent6"/>
          <w:sz w:val="22"/>
          <w:lang w:bidi="en-US"/>
        </w:rPr>
      </w:pPr>
      <w:r w:rsidRPr="0078577C">
        <w:rPr>
          <w:rFonts w:ascii="Calibri" w:eastAsiaTheme="minorHAnsi" w:hAnsi="Calibri" w:cs="Calibri"/>
          <w:i/>
          <w:color w:val="F79646" w:themeColor="accent6"/>
          <w:sz w:val="22"/>
          <w:lang w:bidi="en-US"/>
        </w:rPr>
        <w:t>Der Bieter hat die Tabelle zu vervollständigen. Der AG ergänzt seine Kontaktdaten zu Projektbeginn</w:t>
      </w:r>
    </w:p>
    <w:p w14:paraId="64D04BBF" w14:textId="19C10706" w:rsidR="006B194A" w:rsidRPr="0078577C" w:rsidRDefault="006B194A" w:rsidP="006B194A">
      <w:pPr>
        <w:pStyle w:val="Beschriftung"/>
        <w:keepNext/>
        <w:rPr>
          <w:rFonts w:ascii="Calibri" w:hAnsi="Calibri" w:cs="Calibri"/>
        </w:rPr>
      </w:pPr>
      <w:r w:rsidRPr="0078577C">
        <w:rPr>
          <w:rFonts w:ascii="Calibri" w:hAnsi="Calibri" w:cs="Calibri"/>
        </w:rPr>
        <w:t xml:space="preserve">Tabelle </w:t>
      </w:r>
      <w:r w:rsidRPr="0078577C">
        <w:rPr>
          <w:rFonts w:ascii="Calibri" w:hAnsi="Calibri" w:cs="Calibri"/>
        </w:rPr>
        <w:fldChar w:fldCharType="begin"/>
      </w:r>
      <w:r w:rsidRPr="0078577C">
        <w:rPr>
          <w:rFonts w:ascii="Calibri" w:hAnsi="Calibri" w:cs="Calibri"/>
        </w:rPr>
        <w:instrText xml:space="preserve"> SEQ Tabelle \* ARABIC </w:instrText>
      </w:r>
      <w:r w:rsidRPr="0078577C">
        <w:rPr>
          <w:rFonts w:ascii="Calibri" w:hAnsi="Calibri" w:cs="Calibri"/>
        </w:rPr>
        <w:fldChar w:fldCharType="separate"/>
      </w:r>
      <w:r w:rsidR="0078577C">
        <w:rPr>
          <w:rFonts w:ascii="Calibri" w:hAnsi="Calibri" w:cs="Calibri"/>
          <w:noProof/>
        </w:rPr>
        <w:t>4</w:t>
      </w:r>
      <w:r w:rsidRPr="0078577C">
        <w:rPr>
          <w:rFonts w:ascii="Calibri" w:hAnsi="Calibri" w:cs="Calibri"/>
        </w:rPr>
        <w:fldChar w:fldCharType="end"/>
      </w:r>
      <w:r w:rsidRPr="0078577C">
        <w:rPr>
          <w:rFonts w:ascii="Calibri" w:hAnsi="Calibri" w:cs="Calibri"/>
        </w:rPr>
        <w:t>: Rollenzuweisung an Projektbeteiligte</w:t>
      </w:r>
    </w:p>
    <w:tbl>
      <w:tblPr>
        <w:tblStyle w:val="Tabellenraster"/>
        <w:tblW w:w="9351" w:type="dxa"/>
        <w:tblLook w:val="04A0" w:firstRow="1" w:lastRow="0" w:firstColumn="1" w:lastColumn="0" w:noHBand="0" w:noVBand="1"/>
      </w:tblPr>
      <w:tblGrid>
        <w:gridCol w:w="2263"/>
        <w:gridCol w:w="993"/>
        <w:gridCol w:w="1984"/>
        <w:gridCol w:w="1701"/>
        <w:gridCol w:w="2410"/>
      </w:tblGrid>
      <w:tr w:rsidR="00BC7F8A" w:rsidRPr="0078577C" w14:paraId="05E3D335" w14:textId="77777777" w:rsidTr="00BC7F8A">
        <w:trPr>
          <w:trHeight w:val="351"/>
        </w:trPr>
        <w:tc>
          <w:tcPr>
            <w:tcW w:w="2263" w:type="dxa"/>
          </w:tcPr>
          <w:p w14:paraId="625DFA0B" w14:textId="77777777" w:rsidR="00BC7F8A" w:rsidRPr="0078577C" w:rsidRDefault="00BC7F8A" w:rsidP="006574BA">
            <w:pPr>
              <w:jc w:val="left"/>
              <w:rPr>
                <w:rFonts w:ascii="Calibri" w:hAnsi="Calibri" w:cs="Calibri"/>
                <w:b/>
                <w:bCs/>
                <w:sz w:val="22"/>
              </w:rPr>
            </w:pPr>
            <w:r w:rsidRPr="0078577C">
              <w:rPr>
                <w:rFonts w:ascii="Calibri" w:hAnsi="Calibri" w:cs="Calibri"/>
                <w:b/>
                <w:bCs/>
                <w:sz w:val="22"/>
              </w:rPr>
              <w:t>Rolle</w:t>
            </w:r>
          </w:p>
        </w:tc>
        <w:tc>
          <w:tcPr>
            <w:tcW w:w="993" w:type="dxa"/>
          </w:tcPr>
          <w:p w14:paraId="4A4E591A" w14:textId="77777777" w:rsidR="00BC7F8A" w:rsidRPr="0078577C" w:rsidRDefault="00BC7F8A" w:rsidP="006574BA">
            <w:pPr>
              <w:jc w:val="left"/>
              <w:rPr>
                <w:rFonts w:ascii="Calibri" w:hAnsi="Calibri" w:cs="Calibri"/>
                <w:b/>
                <w:bCs/>
                <w:sz w:val="22"/>
              </w:rPr>
            </w:pPr>
            <w:r w:rsidRPr="0078577C">
              <w:rPr>
                <w:rFonts w:ascii="Calibri" w:hAnsi="Calibri" w:cs="Calibri"/>
                <w:b/>
                <w:bCs/>
                <w:sz w:val="22"/>
              </w:rPr>
              <w:t>Abk.</w:t>
            </w:r>
          </w:p>
        </w:tc>
        <w:tc>
          <w:tcPr>
            <w:tcW w:w="1984" w:type="dxa"/>
          </w:tcPr>
          <w:p w14:paraId="3ABD23DF" w14:textId="77777777" w:rsidR="00BC7F8A" w:rsidRPr="0078577C" w:rsidRDefault="00BC7F8A" w:rsidP="006574BA">
            <w:pPr>
              <w:jc w:val="left"/>
              <w:rPr>
                <w:rFonts w:ascii="Calibri" w:hAnsi="Calibri" w:cs="Calibri"/>
                <w:b/>
                <w:bCs/>
                <w:sz w:val="22"/>
              </w:rPr>
            </w:pPr>
            <w:r w:rsidRPr="0078577C">
              <w:rPr>
                <w:rFonts w:ascii="Calibri" w:hAnsi="Calibri" w:cs="Calibri"/>
                <w:b/>
                <w:bCs/>
                <w:sz w:val="22"/>
              </w:rPr>
              <w:t>Unternehmen</w:t>
            </w:r>
          </w:p>
        </w:tc>
        <w:tc>
          <w:tcPr>
            <w:tcW w:w="1701" w:type="dxa"/>
          </w:tcPr>
          <w:p w14:paraId="0515EB4C" w14:textId="77777777" w:rsidR="00BC7F8A" w:rsidRPr="0078577C" w:rsidRDefault="00BC7F8A" w:rsidP="006574BA">
            <w:pPr>
              <w:jc w:val="left"/>
              <w:rPr>
                <w:rFonts w:ascii="Calibri" w:hAnsi="Calibri" w:cs="Calibri"/>
                <w:b/>
                <w:bCs/>
                <w:sz w:val="22"/>
              </w:rPr>
            </w:pPr>
            <w:r w:rsidRPr="0078577C">
              <w:rPr>
                <w:rFonts w:ascii="Calibri" w:hAnsi="Calibri" w:cs="Calibri"/>
                <w:b/>
                <w:bCs/>
                <w:sz w:val="22"/>
              </w:rPr>
              <w:t>Name</w:t>
            </w:r>
          </w:p>
        </w:tc>
        <w:tc>
          <w:tcPr>
            <w:tcW w:w="2410" w:type="dxa"/>
          </w:tcPr>
          <w:p w14:paraId="34F06873" w14:textId="77777777" w:rsidR="00BC7F8A" w:rsidRPr="0078577C" w:rsidRDefault="00BC7F8A" w:rsidP="006574BA">
            <w:pPr>
              <w:jc w:val="left"/>
              <w:rPr>
                <w:rFonts w:ascii="Calibri" w:hAnsi="Calibri" w:cs="Calibri"/>
                <w:b/>
                <w:bCs/>
                <w:sz w:val="22"/>
              </w:rPr>
            </w:pPr>
            <w:r w:rsidRPr="0078577C">
              <w:rPr>
                <w:rFonts w:ascii="Calibri" w:hAnsi="Calibri" w:cs="Calibri"/>
                <w:b/>
                <w:bCs/>
                <w:sz w:val="22"/>
              </w:rPr>
              <w:t>Kontakt</w:t>
            </w:r>
          </w:p>
        </w:tc>
      </w:tr>
      <w:tr w:rsidR="0055301C" w:rsidRPr="0078577C" w14:paraId="19F5B735" w14:textId="77777777" w:rsidTr="00BC7F8A">
        <w:trPr>
          <w:trHeight w:val="351"/>
        </w:trPr>
        <w:tc>
          <w:tcPr>
            <w:tcW w:w="2263" w:type="dxa"/>
          </w:tcPr>
          <w:p w14:paraId="102A3A0D" w14:textId="77777777" w:rsidR="0055301C" w:rsidRPr="0078577C" w:rsidRDefault="0055301C" w:rsidP="0055301C">
            <w:pPr>
              <w:jc w:val="left"/>
              <w:rPr>
                <w:rFonts w:ascii="Calibri" w:hAnsi="Calibri" w:cs="Calibri"/>
                <w:sz w:val="22"/>
              </w:rPr>
            </w:pPr>
            <w:r w:rsidRPr="0078577C">
              <w:rPr>
                <w:rFonts w:ascii="Calibri" w:hAnsi="Calibri" w:cs="Calibri"/>
                <w:sz w:val="22"/>
              </w:rPr>
              <w:t>Auftraggeber / Nutzer</w:t>
            </w:r>
          </w:p>
        </w:tc>
        <w:tc>
          <w:tcPr>
            <w:tcW w:w="993" w:type="dxa"/>
          </w:tcPr>
          <w:p w14:paraId="3F01B520" w14:textId="77777777" w:rsidR="0055301C" w:rsidRPr="0078577C" w:rsidRDefault="0055301C" w:rsidP="0055301C">
            <w:pPr>
              <w:jc w:val="left"/>
              <w:rPr>
                <w:rFonts w:ascii="Calibri" w:hAnsi="Calibri" w:cs="Calibri"/>
                <w:sz w:val="22"/>
              </w:rPr>
            </w:pPr>
            <w:r w:rsidRPr="0078577C">
              <w:rPr>
                <w:rFonts w:ascii="Calibri" w:hAnsi="Calibri" w:cs="Calibri"/>
                <w:sz w:val="22"/>
              </w:rPr>
              <w:t>AG</w:t>
            </w:r>
          </w:p>
        </w:tc>
        <w:tc>
          <w:tcPr>
            <w:tcW w:w="1984" w:type="dxa"/>
          </w:tcPr>
          <w:p w14:paraId="3F8E7380" w14:textId="5C0716E1" w:rsidR="0055301C" w:rsidRPr="0078577C" w:rsidRDefault="0055301C" w:rsidP="0055301C">
            <w:pPr>
              <w:jc w:val="left"/>
              <w:rPr>
                <w:rFonts w:ascii="Calibri" w:hAnsi="Calibri" w:cs="Calibri"/>
                <w:color w:val="auto"/>
                <w:sz w:val="22"/>
              </w:rPr>
            </w:pPr>
            <w:r w:rsidRPr="0078577C">
              <w:rPr>
                <w:rFonts w:ascii="Calibri" w:hAnsi="Calibri" w:cs="Calibri"/>
                <w:color w:val="auto"/>
                <w:sz w:val="22"/>
              </w:rPr>
              <w:t>Stadt Heiligenhaus</w:t>
            </w:r>
          </w:p>
        </w:tc>
        <w:tc>
          <w:tcPr>
            <w:tcW w:w="1701" w:type="dxa"/>
          </w:tcPr>
          <w:p w14:paraId="56F1DE66" w14:textId="09AB6BE8" w:rsidR="0055301C" w:rsidRPr="0078577C" w:rsidRDefault="0055301C" w:rsidP="0055301C">
            <w:pPr>
              <w:jc w:val="left"/>
              <w:rPr>
                <w:rFonts w:ascii="Calibri" w:hAnsi="Calibri" w:cs="Calibri"/>
                <w:i/>
                <w:iCs/>
                <w:color w:val="FF0000"/>
                <w:sz w:val="22"/>
              </w:rPr>
            </w:pPr>
            <w:r w:rsidRPr="0078577C">
              <w:rPr>
                <w:rFonts w:ascii="Calibri" w:hAnsi="Calibri" w:cs="Calibri"/>
                <w:i/>
                <w:iCs/>
                <w:color w:val="auto"/>
                <w:sz w:val="22"/>
              </w:rPr>
              <w:t>Herr Kerkmann</w:t>
            </w:r>
          </w:p>
        </w:tc>
        <w:tc>
          <w:tcPr>
            <w:tcW w:w="2410" w:type="dxa"/>
            <w:vAlign w:val="center"/>
          </w:tcPr>
          <w:p w14:paraId="17EDD449" w14:textId="77777777" w:rsidR="0055301C" w:rsidRPr="0078577C" w:rsidRDefault="0055301C" w:rsidP="0055301C">
            <w:pPr>
              <w:jc w:val="left"/>
              <w:rPr>
                <w:rFonts w:ascii="Calibri" w:hAnsi="Calibri" w:cs="Calibri"/>
                <w:i/>
                <w:iCs/>
                <w:color w:val="7F7F7F" w:themeColor="text1" w:themeTint="80"/>
                <w:sz w:val="22"/>
              </w:rPr>
            </w:pPr>
          </w:p>
        </w:tc>
      </w:tr>
      <w:tr w:rsidR="0055301C" w:rsidRPr="0078577C" w14:paraId="20AFFBF0" w14:textId="77777777" w:rsidTr="00BC7F8A">
        <w:trPr>
          <w:trHeight w:val="351"/>
        </w:trPr>
        <w:tc>
          <w:tcPr>
            <w:tcW w:w="2263" w:type="dxa"/>
          </w:tcPr>
          <w:p w14:paraId="0282390F" w14:textId="77777777" w:rsidR="0055301C" w:rsidRPr="00EB1B39" w:rsidRDefault="0055301C" w:rsidP="0055301C">
            <w:pPr>
              <w:jc w:val="left"/>
              <w:rPr>
                <w:rFonts w:ascii="Calibri" w:hAnsi="Calibri" w:cs="Calibri"/>
                <w:sz w:val="22"/>
              </w:rPr>
            </w:pPr>
            <w:r w:rsidRPr="00EB1B39">
              <w:rPr>
                <w:rFonts w:ascii="Calibri" w:hAnsi="Calibri" w:cs="Calibri"/>
                <w:sz w:val="22"/>
              </w:rPr>
              <w:t>BIM-Management</w:t>
            </w:r>
          </w:p>
        </w:tc>
        <w:tc>
          <w:tcPr>
            <w:tcW w:w="993" w:type="dxa"/>
          </w:tcPr>
          <w:p w14:paraId="58D3AEE4" w14:textId="77777777" w:rsidR="0055301C" w:rsidRPr="00EB1B39" w:rsidRDefault="0055301C" w:rsidP="0055301C">
            <w:pPr>
              <w:jc w:val="left"/>
              <w:rPr>
                <w:rFonts w:ascii="Calibri" w:hAnsi="Calibri" w:cs="Calibri"/>
                <w:sz w:val="22"/>
              </w:rPr>
            </w:pPr>
            <w:r w:rsidRPr="00EB1B39">
              <w:rPr>
                <w:rFonts w:ascii="Calibri" w:hAnsi="Calibri" w:cs="Calibri"/>
                <w:sz w:val="22"/>
              </w:rPr>
              <w:t>BIM-M</w:t>
            </w:r>
          </w:p>
        </w:tc>
        <w:tc>
          <w:tcPr>
            <w:tcW w:w="1984" w:type="dxa"/>
          </w:tcPr>
          <w:p w14:paraId="4BE954BE" w14:textId="4B3A7513" w:rsidR="0055301C" w:rsidRPr="00EB1B39" w:rsidRDefault="0055301C" w:rsidP="0055301C">
            <w:pPr>
              <w:jc w:val="left"/>
              <w:rPr>
                <w:rFonts w:ascii="Calibri" w:hAnsi="Calibri" w:cs="Calibri"/>
                <w:i/>
                <w:iCs/>
                <w:color w:val="auto"/>
                <w:sz w:val="22"/>
              </w:rPr>
            </w:pPr>
            <w:r w:rsidRPr="00EB1B39">
              <w:rPr>
                <w:rFonts w:ascii="Calibri" w:hAnsi="Calibri" w:cs="Calibri"/>
                <w:color w:val="auto"/>
                <w:sz w:val="22"/>
              </w:rPr>
              <w:t>Stadt Heiligenhaus</w:t>
            </w:r>
          </w:p>
        </w:tc>
        <w:tc>
          <w:tcPr>
            <w:tcW w:w="1701" w:type="dxa"/>
          </w:tcPr>
          <w:p w14:paraId="5164EDCA" w14:textId="54051F44" w:rsidR="0055301C" w:rsidRPr="0078577C" w:rsidRDefault="0055301C" w:rsidP="00D3564E">
            <w:pPr>
              <w:jc w:val="left"/>
              <w:rPr>
                <w:rFonts w:ascii="Calibri" w:hAnsi="Calibri" w:cs="Calibri"/>
                <w:i/>
                <w:iCs/>
                <w:color w:val="auto"/>
                <w:sz w:val="22"/>
              </w:rPr>
            </w:pPr>
            <w:r w:rsidRPr="00EB1B39">
              <w:rPr>
                <w:rFonts w:ascii="Calibri" w:hAnsi="Calibri" w:cs="Calibri"/>
                <w:i/>
                <w:iCs/>
                <w:color w:val="auto"/>
                <w:sz w:val="22"/>
              </w:rPr>
              <w:t xml:space="preserve">Frau </w:t>
            </w:r>
            <w:r w:rsidR="00D3564E" w:rsidRPr="00EB1B39">
              <w:rPr>
                <w:rFonts w:ascii="Calibri" w:hAnsi="Calibri" w:cs="Calibri"/>
                <w:i/>
                <w:iCs/>
                <w:color w:val="auto"/>
                <w:sz w:val="22"/>
              </w:rPr>
              <w:t>Yazar</w:t>
            </w:r>
            <w:r w:rsidRPr="00EB1B39">
              <w:rPr>
                <w:rFonts w:ascii="Calibri" w:hAnsi="Calibri" w:cs="Calibri"/>
                <w:i/>
                <w:iCs/>
                <w:color w:val="auto"/>
                <w:sz w:val="22"/>
              </w:rPr>
              <w:t>, Frau Braun</w:t>
            </w:r>
          </w:p>
        </w:tc>
        <w:tc>
          <w:tcPr>
            <w:tcW w:w="2410" w:type="dxa"/>
            <w:vAlign w:val="center"/>
          </w:tcPr>
          <w:p w14:paraId="28034663" w14:textId="77777777" w:rsidR="0055301C" w:rsidRPr="0078577C" w:rsidRDefault="0055301C" w:rsidP="0055301C">
            <w:pPr>
              <w:jc w:val="left"/>
              <w:rPr>
                <w:rFonts w:ascii="Calibri" w:hAnsi="Calibri" w:cs="Calibri"/>
                <w:i/>
                <w:iCs/>
                <w:color w:val="7F7F7F" w:themeColor="text1" w:themeTint="80"/>
                <w:sz w:val="22"/>
              </w:rPr>
            </w:pPr>
          </w:p>
        </w:tc>
      </w:tr>
      <w:tr w:rsidR="0055301C" w:rsidRPr="0078577C" w14:paraId="48A2EB6B" w14:textId="77777777" w:rsidTr="00BC7F8A">
        <w:trPr>
          <w:trHeight w:val="351"/>
        </w:trPr>
        <w:tc>
          <w:tcPr>
            <w:tcW w:w="2263" w:type="dxa"/>
          </w:tcPr>
          <w:p w14:paraId="1A60F3F7" w14:textId="77777777" w:rsidR="0055301C" w:rsidRPr="0078577C" w:rsidRDefault="0055301C" w:rsidP="0055301C">
            <w:pPr>
              <w:jc w:val="left"/>
              <w:rPr>
                <w:rFonts w:ascii="Calibri" w:hAnsi="Calibri" w:cs="Calibri"/>
                <w:sz w:val="22"/>
              </w:rPr>
            </w:pPr>
            <w:r w:rsidRPr="0078577C">
              <w:rPr>
                <w:rFonts w:ascii="Calibri" w:hAnsi="Calibri" w:cs="Calibri"/>
                <w:sz w:val="22"/>
              </w:rPr>
              <w:t>BIM-Gesamtkoordination</w:t>
            </w:r>
          </w:p>
        </w:tc>
        <w:tc>
          <w:tcPr>
            <w:tcW w:w="993" w:type="dxa"/>
          </w:tcPr>
          <w:p w14:paraId="147C130A" w14:textId="77777777" w:rsidR="0055301C" w:rsidRPr="0078577C" w:rsidRDefault="0055301C" w:rsidP="0055301C">
            <w:pPr>
              <w:jc w:val="left"/>
              <w:rPr>
                <w:rFonts w:ascii="Calibri" w:hAnsi="Calibri" w:cs="Calibri"/>
                <w:sz w:val="22"/>
              </w:rPr>
            </w:pPr>
            <w:r w:rsidRPr="0078577C">
              <w:rPr>
                <w:rFonts w:ascii="Calibri" w:hAnsi="Calibri" w:cs="Calibri"/>
                <w:sz w:val="22"/>
              </w:rPr>
              <w:t>BIM-GK</w:t>
            </w:r>
          </w:p>
        </w:tc>
        <w:tc>
          <w:tcPr>
            <w:tcW w:w="1984" w:type="dxa"/>
          </w:tcPr>
          <w:p w14:paraId="76F324F8" w14:textId="7D187A82" w:rsidR="0055301C" w:rsidRPr="0078577C" w:rsidRDefault="0055301C" w:rsidP="0055301C">
            <w:pPr>
              <w:jc w:val="left"/>
              <w:rPr>
                <w:rFonts w:ascii="Calibri" w:hAnsi="Calibri" w:cs="Calibri"/>
                <w:i/>
                <w:iCs/>
                <w:color w:val="A6A6A6" w:themeColor="background1" w:themeShade="A6"/>
                <w:sz w:val="22"/>
              </w:rPr>
            </w:pPr>
            <w:r w:rsidRPr="0078577C">
              <w:rPr>
                <w:rFonts w:ascii="Calibri" w:hAnsi="Calibri" w:cs="Calibri"/>
                <w:i/>
                <w:iCs/>
                <w:color w:val="A6A6A6" w:themeColor="background1" w:themeShade="A6"/>
                <w:sz w:val="22"/>
              </w:rPr>
              <w:t>Auszufüllen von AN</w:t>
            </w:r>
            <w:r w:rsidR="00061A54">
              <w:rPr>
                <w:rFonts w:ascii="Calibri" w:hAnsi="Calibri" w:cs="Calibri"/>
                <w:i/>
                <w:iCs/>
                <w:color w:val="A6A6A6" w:themeColor="background1" w:themeShade="A6"/>
                <w:sz w:val="22"/>
              </w:rPr>
              <w:t xml:space="preserve"> (ARC)</w:t>
            </w:r>
          </w:p>
        </w:tc>
        <w:tc>
          <w:tcPr>
            <w:tcW w:w="1701" w:type="dxa"/>
          </w:tcPr>
          <w:p w14:paraId="68DE4317" w14:textId="77777777" w:rsidR="0055301C" w:rsidRPr="0078577C" w:rsidRDefault="0055301C" w:rsidP="0055301C">
            <w:pPr>
              <w:jc w:val="left"/>
              <w:rPr>
                <w:rFonts w:ascii="Calibri" w:hAnsi="Calibri" w:cs="Calibri"/>
                <w:color w:val="A6A6A6" w:themeColor="background1" w:themeShade="A6"/>
              </w:rPr>
            </w:pPr>
          </w:p>
        </w:tc>
        <w:tc>
          <w:tcPr>
            <w:tcW w:w="2410" w:type="dxa"/>
          </w:tcPr>
          <w:p w14:paraId="31C0B315" w14:textId="77777777" w:rsidR="0055301C" w:rsidRPr="0078577C" w:rsidRDefault="0055301C" w:rsidP="0055301C">
            <w:pPr>
              <w:jc w:val="left"/>
              <w:rPr>
                <w:rFonts w:ascii="Calibri" w:hAnsi="Calibri" w:cs="Calibri"/>
                <w:color w:val="A6A6A6" w:themeColor="background1" w:themeShade="A6"/>
                <w:sz w:val="22"/>
              </w:rPr>
            </w:pPr>
          </w:p>
        </w:tc>
      </w:tr>
      <w:tr w:rsidR="0055301C" w:rsidRPr="0078577C" w14:paraId="251AF206" w14:textId="77777777" w:rsidTr="00BC7F8A">
        <w:trPr>
          <w:trHeight w:val="351"/>
        </w:trPr>
        <w:tc>
          <w:tcPr>
            <w:tcW w:w="2263" w:type="dxa"/>
          </w:tcPr>
          <w:p w14:paraId="2D2E49F4" w14:textId="0BD4C317" w:rsidR="0055301C" w:rsidRPr="0078577C" w:rsidRDefault="0055301C" w:rsidP="0055301C">
            <w:pPr>
              <w:jc w:val="left"/>
              <w:rPr>
                <w:rFonts w:ascii="Calibri" w:hAnsi="Calibri" w:cs="Calibri"/>
                <w:sz w:val="22"/>
              </w:rPr>
            </w:pPr>
            <w:r w:rsidRPr="0078577C">
              <w:rPr>
                <w:rFonts w:ascii="Calibri" w:hAnsi="Calibri" w:cs="Calibri"/>
                <w:color w:val="auto"/>
                <w:sz w:val="22"/>
              </w:rPr>
              <w:t xml:space="preserve">BIM-Fachkoordination </w:t>
            </w:r>
            <w:r w:rsidRPr="0078577C">
              <w:rPr>
                <w:rFonts w:ascii="Calibri" w:hAnsi="Calibri" w:cs="Calibri"/>
                <w:iCs/>
                <w:color w:val="auto"/>
                <w:sz w:val="22"/>
              </w:rPr>
              <w:t>Architektur</w:t>
            </w:r>
          </w:p>
        </w:tc>
        <w:tc>
          <w:tcPr>
            <w:tcW w:w="993" w:type="dxa"/>
          </w:tcPr>
          <w:p w14:paraId="63D7E690" w14:textId="77777777" w:rsidR="0055301C" w:rsidRPr="0078577C" w:rsidRDefault="0055301C" w:rsidP="0055301C">
            <w:pPr>
              <w:jc w:val="left"/>
              <w:rPr>
                <w:rFonts w:ascii="Calibri" w:hAnsi="Calibri" w:cs="Calibri"/>
                <w:sz w:val="22"/>
              </w:rPr>
            </w:pPr>
            <w:r w:rsidRPr="0078577C">
              <w:rPr>
                <w:rFonts w:ascii="Calibri" w:hAnsi="Calibri" w:cs="Calibri"/>
                <w:sz w:val="22"/>
              </w:rPr>
              <w:t>BIM-FK OBJ</w:t>
            </w:r>
          </w:p>
        </w:tc>
        <w:tc>
          <w:tcPr>
            <w:tcW w:w="1984" w:type="dxa"/>
          </w:tcPr>
          <w:p w14:paraId="6CB502BE" w14:textId="5AF6357E" w:rsidR="0055301C" w:rsidRPr="0078577C" w:rsidRDefault="0055301C" w:rsidP="0055301C">
            <w:pPr>
              <w:jc w:val="left"/>
              <w:rPr>
                <w:rFonts w:ascii="Calibri" w:hAnsi="Calibri" w:cs="Calibri"/>
                <w:i/>
                <w:iCs/>
                <w:color w:val="A6A6A6" w:themeColor="background1" w:themeShade="A6"/>
                <w:sz w:val="22"/>
              </w:rPr>
            </w:pPr>
            <w:r w:rsidRPr="0078577C">
              <w:rPr>
                <w:rFonts w:ascii="Calibri" w:hAnsi="Calibri" w:cs="Calibri"/>
                <w:i/>
                <w:iCs/>
                <w:color w:val="A6A6A6" w:themeColor="background1" w:themeShade="A6"/>
                <w:sz w:val="22"/>
              </w:rPr>
              <w:t>Auszufüllen von AN</w:t>
            </w:r>
            <w:r w:rsidR="00061A54">
              <w:rPr>
                <w:rFonts w:ascii="Calibri" w:hAnsi="Calibri" w:cs="Calibri"/>
                <w:i/>
                <w:iCs/>
                <w:color w:val="A6A6A6" w:themeColor="background1" w:themeShade="A6"/>
                <w:sz w:val="22"/>
              </w:rPr>
              <w:t xml:space="preserve"> (ARC)</w:t>
            </w:r>
          </w:p>
        </w:tc>
        <w:tc>
          <w:tcPr>
            <w:tcW w:w="1701" w:type="dxa"/>
          </w:tcPr>
          <w:p w14:paraId="77372A75" w14:textId="77777777" w:rsidR="0055301C" w:rsidRPr="0078577C" w:rsidRDefault="0055301C" w:rsidP="0055301C">
            <w:pPr>
              <w:jc w:val="left"/>
              <w:rPr>
                <w:rFonts w:ascii="Calibri" w:hAnsi="Calibri" w:cs="Calibri"/>
                <w:color w:val="A6A6A6" w:themeColor="background1" w:themeShade="A6"/>
              </w:rPr>
            </w:pPr>
          </w:p>
        </w:tc>
        <w:tc>
          <w:tcPr>
            <w:tcW w:w="2410" w:type="dxa"/>
          </w:tcPr>
          <w:p w14:paraId="1A64B907" w14:textId="77777777" w:rsidR="0055301C" w:rsidRPr="0078577C" w:rsidRDefault="0055301C" w:rsidP="0055301C">
            <w:pPr>
              <w:jc w:val="left"/>
              <w:rPr>
                <w:rFonts w:ascii="Calibri" w:hAnsi="Calibri" w:cs="Calibri"/>
                <w:color w:val="A6A6A6" w:themeColor="background1" w:themeShade="A6"/>
                <w:sz w:val="22"/>
              </w:rPr>
            </w:pPr>
          </w:p>
        </w:tc>
      </w:tr>
      <w:tr w:rsidR="0055301C" w:rsidRPr="0078577C" w14:paraId="3EE3FF8E" w14:textId="77777777" w:rsidTr="00BC7F8A">
        <w:trPr>
          <w:trHeight w:val="351"/>
        </w:trPr>
        <w:tc>
          <w:tcPr>
            <w:tcW w:w="2263" w:type="dxa"/>
          </w:tcPr>
          <w:p w14:paraId="15C397AA" w14:textId="35D97A74" w:rsidR="0055301C" w:rsidRPr="00EB1B39" w:rsidRDefault="0055301C" w:rsidP="0055301C">
            <w:pPr>
              <w:jc w:val="left"/>
              <w:rPr>
                <w:rFonts w:ascii="Calibri" w:hAnsi="Calibri" w:cs="Calibri"/>
                <w:sz w:val="22"/>
              </w:rPr>
            </w:pPr>
            <w:r w:rsidRPr="00EB1B39">
              <w:rPr>
                <w:rFonts w:ascii="Calibri" w:hAnsi="Calibri" w:cs="Calibri"/>
                <w:color w:val="auto"/>
                <w:sz w:val="22"/>
              </w:rPr>
              <w:t xml:space="preserve">BIM-Fachkoordination </w:t>
            </w:r>
            <w:r w:rsidRPr="00EB1B39">
              <w:rPr>
                <w:rFonts w:ascii="Calibri" w:hAnsi="Calibri" w:cs="Calibri"/>
                <w:iCs/>
                <w:color w:val="auto"/>
                <w:sz w:val="22"/>
              </w:rPr>
              <w:t>T</w:t>
            </w:r>
            <w:r w:rsidR="00061A54">
              <w:rPr>
                <w:rFonts w:ascii="Calibri" w:hAnsi="Calibri" w:cs="Calibri"/>
                <w:iCs/>
                <w:color w:val="auto"/>
                <w:sz w:val="22"/>
              </w:rPr>
              <w:t>WP</w:t>
            </w:r>
            <w:r w:rsidR="00EB1B39">
              <w:rPr>
                <w:rFonts w:ascii="Calibri" w:hAnsi="Calibri" w:cs="Calibri"/>
                <w:iCs/>
                <w:color w:val="auto"/>
                <w:sz w:val="22"/>
              </w:rPr>
              <w:t>, etc.</w:t>
            </w:r>
          </w:p>
        </w:tc>
        <w:tc>
          <w:tcPr>
            <w:tcW w:w="993" w:type="dxa"/>
          </w:tcPr>
          <w:p w14:paraId="0B9E132D" w14:textId="2EC54388" w:rsidR="0055301C" w:rsidRPr="00EB1B39" w:rsidRDefault="0055301C" w:rsidP="0055301C">
            <w:pPr>
              <w:jc w:val="left"/>
              <w:rPr>
                <w:rFonts w:ascii="Calibri" w:hAnsi="Calibri" w:cs="Calibri"/>
                <w:sz w:val="22"/>
              </w:rPr>
            </w:pPr>
            <w:r w:rsidRPr="00EB1B39">
              <w:rPr>
                <w:rFonts w:ascii="Calibri" w:hAnsi="Calibri" w:cs="Calibri"/>
                <w:sz w:val="22"/>
              </w:rPr>
              <w:t>BIM-FK T</w:t>
            </w:r>
            <w:r w:rsidR="00061A54">
              <w:rPr>
                <w:rFonts w:ascii="Calibri" w:hAnsi="Calibri" w:cs="Calibri"/>
                <w:sz w:val="22"/>
              </w:rPr>
              <w:t>WP</w:t>
            </w:r>
            <w:r w:rsidR="00EB1B39">
              <w:rPr>
                <w:rFonts w:ascii="Calibri" w:hAnsi="Calibri" w:cs="Calibri"/>
                <w:sz w:val="22"/>
              </w:rPr>
              <w:t>, etc.</w:t>
            </w:r>
          </w:p>
        </w:tc>
        <w:tc>
          <w:tcPr>
            <w:tcW w:w="1984" w:type="dxa"/>
          </w:tcPr>
          <w:p w14:paraId="4A526496" w14:textId="77777777" w:rsidR="0055301C" w:rsidRPr="0078577C" w:rsidRDefault="0055301C" w:rsidP="0055301C">
            <w:pPr>
              <w:jc w:val="left"/>
              <w:rPr>
                <w:rFonts w:ascii="Calibri" w:hAnsi="Calibri" w:cs="Calibri"/>
                <w:i/>
                <w:iCs/>
                <w:color w:val="A6A6A6" w:themeColor="background1" w:themeShade="A6"/>
                <w:sz w:val="22"/>
              </w:rPr>
            </w:pPr>
            <w:r w:rsidRPr="00EB1B39">
              <w:rPr>
                <w:rFonts w:ascii="Calibri" w:hAnsi="Calibri" w:cs="Calibri"/>
                <w:i/>
                <w:iCs/>
                <w:color w:val="A6A6A6" w:themeColor="background1" w:themeShade="A6"/>
                <w:sz w:val="22"/>
              </w:rPr>
              <w:t>Auszufüllen von AN</w:t>
            </w:r>
          </w:p>
        </w:tc>
        <w:tc>
          <w:tcPr>
            <w:tcW w:w="1701" w:type="dxa"/>
          </w:tcPr>
          <w:p w14:paraId="55E9B405" w14:textId="77777777" w:rsidR="0055301C" w:rsidRPr="0078577C" w:rsidRDefault="0055301C" w:rsidP="0055301C">
            <w:pPr>
              <w:jc w:val="left"/>
              <w:rPr>
                <w:rFonts w:ascii="Calibri" w:hAnsi="Calibri" w:cs="Calibri"/>
                <w:color w:val="A6A6A6" w:themeColor="background1" w:themeShade="A6"/>
              </w:rPr>
            </w:pPr>
          </w:p>
        </w:tc>
        <w:tc>
          <w:tcPr>
            <w:tcW w:w="2410" w:type="dxa"/>
          </w:tcPr>
          <w:p w14:paraId="01AC0261" w14:textId="77777777" w:rsidR="0055301C" w:rsidRPr="0078577C" w:rsidRDefault="0055301C" w:rsidP="0055301C">
            <w:pPr>
              <w:jc w:val="left"/>
              <w:rPr>
                <w:rFonts w:ascii="Calibri" w:hAnsi="Calibri" w:cs="Calibri"/>
                <w:color w:val="A6A6A6" w:themeColor="background1" w:themeShade="A6"/>
                <w:sz w:val="22"/>
              </w:rPr>
            </w:pPr>
          </w:p>
        </w:tc>
      </w:tr>
    </w:tbl>
    <w:p w14:paraId="58DB9EF3" w14:textId="2997D1CC" w:rsidR="00D66254" w:rsidRPr="0078577C" w:rsidRDefault="00D66254" w:rsidP="003D5933">
      <w:pPr>
        <w:tabs>
          <w:tab w:val="left" w:pos="993"/>
        </w:tabs>
        <w:rPr>
          <w:rFonts w:ascii="Calibri" w:hAnsi="Calibri" w:cs="Calibri"/>
        </w:rPr>
      </w:pPr>
    </w:p>
    <w:p w14:paraId="4972D9FC" w14:textId="20B0396B" w:rsidR="00D66254" w:rsidRPr="0078577C" w:rsidRDefault="00D66254" w:rsidP="00656568">
      <w:pPr>
        <w:pStyle w:val="berschrift1"/>
        <w:numPr>
          <w:ilvl w:val="0"/>
          <w:numId w:val="2"/>
        </w:numPr>
        <w:rPr>
          <w:rFonts w:ascii="Calibri" w:hAnsi="Calibri" w:cs="Calibri"/>
        </w:rPr>
      </w:pPr>
      <w:bookmarkStart w:id="26" w:name="_Toc177974450"/>
      <w:r w:rsidRPr="0078577C">
        <w:rPr>
          <w:rFonts w:ascii="Calibri" w:hAnsi="Calibri" w:cs="Calibri"/>
        </w:rPr>
        <w:t>Strategie der Zusammenarbeit</w:t>
      </w:r>
      <w:bookmarkEnd w:id="26"/>
    </w:p>
    <w:p w14:paraId="52FC89E1" w14:textId="77777777" w:rsidR="00B30647" w:rsidRPr="0078577C" w:rsidRDefault="00B30647" w:rsidP="00476D6D">
      <w:pPr>
        <w:pStyle w:val="berschrift2"/>
        <w:rPr>
          <w:rFonts w:ascii="Calibri" w:hAnsi="Calibri" w:cs="Calibri"/>
        </w:rPr>
      </w:pPr>
      <w:bookmarkStart w:id="27" w:name="_Toc164231136"/>
      <w:bookmarkStart w:id="28" w:name="_Toc177974451"/>
      <w:r w:rsidRPr="0078577C">
        <w:rPr>
          <w:rFonts w:ascii="Calibri" w:hAnsi="Calibri" w:cs="Calibri"/>
        </w:rPr>
        <w:t>Gemeinsame Datenumgebung (CDE-Kollaboration)</w:t>
      </w:r>
      <w:bookmarkEnd w:id="27"/>
      <w:bookmarkEnd w:id="28"/>
    </w:p>
    <w:p w14:paraId="589C1997" w14:textId="009BBE28" w:rsidR="00177E45" w:rsidRPr="0078577C" w:rsidRDefault="00177E45" w:rsidP="00177E45">
      <w:pPr>
        <w:rPr>
          <w:rFonts w:ascii="Calibri" w:hAnsi="Calibri" w:cs="Calibri"/>
          <w:sz w:val="22"/>
        </w:rPr>
      </w:pPr>
      <w:r w:rsidRPr="0078577C">
        <w:rPr>
          <w:rFonts w:ascii="Calibri" w:hAnsi="Calibri" w:cs="Calibri"/>
          <w:sz w:val="22"/>
        </w:rPr>
        <w:t>Vorgaben zur gemeinsamen Datenumgebung sind den AIA zu entnehmen.</w:t>
      </w:r>
    </w:p>
    <w:p w14:paraId="184A1472" w14:textId="77777777" w:rsidR="00177E45" w:rsidRPr="0078577C" w:rsidRDefault="00F33C1F" w:rsidP="00476D6D">
      <w:pPr>
        <w:pStyle w:val="berschrift2"/>
        <w:rPr>
          <w:rFonts w:ascii="Calibri" w:hAnsi="Calibri" w:cs="Calibri"/>
        </w:rPr>
      </w:pPr>
      <w:bookmarkStart w:id="29" w:name="_Toc177974452"/>
      <w:r w:rsidRPr="0078577C">
        <w:rPr>
          <w:rFonts w:ascii="Calibri" w:hAnsi="Calibri" w:cs="Calibri"/>
        </w:rPr>
        <w:t>Besprechungsmanagement</w:t>
      </w:r>
      <w:bookmarkEnd w:id="29"/>
    </w:p>
    <w:p w14:paraId="1B6AC3AF" w14:textId="4074D569" w:rsidR="00177E45" w:rsidRPr="0078577C" w:rsidRDefault="00177E45" w:rsidP="00177E45">
      <w:pPr>
        <w:rPr>
          <w:rFonts w:ascii="Calibri" w:hAnsi="Calibri" w:cs="Calibri"/>
          <w:sz w:val="22"/>
        </w:rPr>
      </w:pPr>
      <w:r w:rsidRPr="0078577C">
        <w:rPr>
          <w:rFonts w:ascii="Calibri" w:hAnsi="Calibri" w:cs="Calibri"/>
          <w:sz w:val="22"/>
        </w:rPr>
        <w:t>Die Projektbesprechungen sind den AIA zu entnehmen.</w:t>
      </w:r>
      <w:r w:rsidR="00EF3C06" w:rsidRPr="0078577C">
        <w:rPr>
          <w:rFonts w:ascii="Calibri" w:hAnsi="Calibri" w:cs="Calibri"/>
          <w:sz w:val="22"/>
        </w:rPr>
        <w:t xml:space="preserve"> Sie werden nach Terminplanerstellung in den BAP übernommen.</w:t>
      </w:r>
    </w:p>
    <w:p w14:paraId="4109C358" w14:textId="1DDDD48D" w:rsidR="00D66254" w:rsidRPr="0078577C" w:rsidRDefault="00D66254" w:rsidP="00656568">
      <w:pPr>
        <w:pStyle w:val="berschrift1"/>
        <w:numPr>
          <w:ilvl w:val="0"/>
          <w:numId w:val="2"/>
        </w:numPr>
        <w:rPr>
          <w:rFonts w:ascii="Calibri" w:hAnsi="Calibri" w:cs="Calibri"/>
        </w:rPr>
      </w:pPr>
      <w:bookmarkStart w:id="30" w:name="_Ref48660391"/>
      <w:bookmarkStart w:id="31" w:name="_Toc49169958"/>
      <w:r w:rsidRPr="0078577C">
        <w:rPr>
          <w:rFonts w:ascii="Calibri" w:hAnsi="Calibri" w:cs="Calibri"/>
        </w:rPr>
        <w:lastRenderedPageBreak/>
        <w:t xml:space="preserve"> </w:t>
      </w:r>
      <w:bookmarkStart w:id="32" w:name="_Toc177974453"/>
      <w:bookmarkEnd w:id="30"/>
      <w:bookmarkEnd w:id="31"/>
      <w:r w:rsidRPr="0078577C">
        <w:rPr>
          <w:rFonts w:ascii="Calibri" w:hAnsi="Calibri" w:cs="Calibri"/>
        </w:rPr>
        <w:t>Qualitätssicherung</w:t>
      </w:r>
      <w:bookmarkEnd w:id="32"/>
    </w:p>
    <w:p w14:paraId="1D82AF4E" w14:textId="77777777" w:rsidR="008C7522" w:rsidRPr="0078577C" w:rsidRDefault="008C7522" w:rsidP="00476D6D">
      <w:pPr>
        <w:pStyle w:val="berschrift2"/>
        <w:rPr>
          <w:rFonts w:ascii="Calibri" w:hAnsi="Calibri" w:cs="Calibri"/>
        </w:rPr>
      </w:pPr>
      <w:bookmarkStart w:id="33" w:name="_Toc177974454"/>
      <w:r w:rsidRPr="0078577C">
        <w:rPr>
          <w:rFonts w:ascii="Calibri" w:hAnsi="Calibri" w:cs="Calibri"/>
        </w:rPr>
        <w:t>QM-Prozesse BIM-Modelle</w:t>
      </w:r>
      <w:bookmarkEnd w:id="33"/>
    </w:p>
    <w:p w14:paraId="74CC6F2B" w14:textId="55FA7D12" w:rsidR="00246259" w:rsidRPr="0078577C" w:rsidRDefault="00246259" w:rsidP="00246259">
      <w:pPr>
        <w:rPr>
          <w:rFonts w:ascii="Calibri" w:hAnsi="Calibri" w:cs="Calibri"/>
          <w:sz w:val="22"/>
        </w:rPr>
      </w:pPr>
      <w:r w:rsidRPr="0078577C">
        <w:rPr>
          <w:rFonts w:ascii="Calibri" w:hAnsi="Calibri" w:cs="Calibri"/>
          <w:sz w:val="22"/>
        </w:rPr>
        <w:t>Die Anforderungen an die Qualitätssicherung sind den AIA zu entnehmen.</w:t>
      </w:r>
    </w:p>
    <w:p w14:paraId="14388750" w14:textId="4B171527" w:rsidR="00246259" w:rsidRPr="0078577C" w:rsidRDefault="00246259" w:rsidP="00246259">
      <w:pPr>
        <w:pStyle w:val="StandardtemporrfrAN"/>
        <w:rPr>
          <w:rFonts w:ascii="Calibri" w:hAnsi="Calibri" w:cs="Calibri"/>
          <w:color w:val="F79646" w:themeColor="accent6"/>
          <w:sz w:val="22"/>
        </w:rPr>
      </w:pPr>
      <w:r w:rsidRPr="0078577C">
        <w:rPr>
          <w:rFonts w:ascii="Calibri" w:hAnsi="Calibri" w:cs="Calibri"/>
          <w:color w:val="F79646" w:themeColor="accent6"/>
          <w:sz w:val="22"/>
        </w:rPr>
        <w:t xml:space="preserve">Bieterstoppstelle </w:t>
      </w:r>
      <w:r w:rsidRPr="0078577C">
        <w:rPr>
          <w:rFonts w:ascii="Calibri" w:hAnsi="Calibri" w:cs="Calibri"/>
          <w:color w:val="F79646" w:themeColor="accent6"/>
          <w:sz w:val="22"/>
        </w:rPr>
        <w:fldChar w:fldCharType="begin"/>
      </w:r>
      <w:r w:rsidRPr="0078577C">
        <w:rPr>
          <w:rFonts w:ascii="Calibri" w:hAnsi="Calibri" w:cs="Calibri"/>
          <w:color w:val="F79646" w:themeColor="accent6"/>
          <w:sz w:val="22"/>
        </w:rPr>
        <w:instrText xml:space="preserve"> SEQ Bieterstoppstelle \* ARABIC </w:instrText>
      </w:r>
      <w:r w:rsidRPr="0078577C">
        <w:rPr>
          <w:rFonts w:ascii="Calibri" w:hAnsi="Calibri" w:cs="Calibri"/>
          <w:color w:val="F79646" w:themeColor="accent6"/>
          <w:sz w:val="22"/>
        </w:rPr>
        <w:fldChar w:fldCharType="separate"/>
      </w:r>
      <w:r w:rsidR="0078577C">
        <w:rPr>
          <w:rFonts w:ascii="Calibri" w:hAnsi="Calibri" w:cs="Calibri"/>
          <w:noProof/>
          <w:color w:val="F79646" w:themeColor="accent6"/>
          <w:sz w:val="22"/>
        </w:rPr>
        <w:t>5</w:t>
      </w:r>
      <w:r w:rsidRPr="0078577C">
        <w:rPr>
          <w:rFonts w:ascii="Calibri" w:hAnsi="Calibri" w:cs="Calibri"/>
          <w:noProof/>
          <w:color w:val="F79646" w:themeColor="accent6"/>
          <w:sz w:val="22"/>
        </w:rPr>
        <w:fldChar w:fldCharType="end"/>
      </w:r>
      <w:r w:rsidRPr="0078577C">
        <w:rPr>
          <w:rFonts w:ascii="Calibri" w:hAnsi="Calibri" w:cs="Calibri"/>
          <w:color w:val="F79646" w:themeColor="accent6"/>
          <w:sz w:val="22"/>
        </w:rPr>
        <w:t xml:space="preserve">: </w:t>
      </w:r>
    </w:p>
    <w:p w14:paraId="57ABB937" w14:textId="28C86966" w:rsidR="00246259" w:rsidRPr="0078577C" w:rsidRDefault="00246259" w:rsidP="00246259">
      <w:pPr>
        <w:pStyle w:val="StandardtemporrfrAN"/>
        <w:rPr>
          <w:rFonts w:ascii="Calibri" w:hAnsi="Calibri" w:cs="Calibri"/>
          <w:iCs/>
          <w:color w:val="F79646" w:themeColor="accent6"/>
          <w:sz w:val="22"/>
        </w:rPr>
      </w:pPr>
      <w:r w:rsidRPr="0078577C">
        <w:rPr>
          <w:rFonts w:ascii="Calibri" w:hAnsi="Calibri" w:cs="Calibri"/>
          <w:iCs/>
          <w:color w:val="F79646" w:themeColor="accent6"/>
          <w:sz w:val="22"/>
        </w:rPr>
        <w:t>Die Vorgehensweise zur Qualitätssicherung der BIM-Fach</w:t>
      </w:r>
      <w:r w:rsidR="00C95B28" w:rsidRPr="0078577C">
        <w:rPr>
          <w:rFonts w:ascii="Calibri" w:hAnsi="Calibri" w:cs="Calibri"/>
          <w:iCs/>
          <w:color w:val="F79646" w:themeColor="accent6"/>
          <w:sz w:val="22"/>
        </w:rPr>
        <w:t>-</w:t>
      </w:r>
      <w:r w:rsidR="00A53EEE" w:rsidRPr="0078577C">
        <w:rPr>
          <w:rFonts w:ascii="Calibri" w:hAnsi="Calibri" w:cs="Calibri"/>
          <w:iCs/>
          <w:color w:val="F79646" w:themeColor="accent6"/>
          <w:sz w:val="22"/>
        </w:rPr>
        <w:t xml:space="preserve"> und Koordinations</w:t>
      </w:r>
      <w:r w:rsidRPr="0078577C">
        <w:rPr>
          <w:rFonts w:ascii="Calibri" w:hAnsi="Calibri" w:cs="Calibri"/>
          <w:iCs/>
          <w:color w:val="F79646" w:themeColor="accent6"/>
          <w:sz w:val="22"/>
        </w:rPr>
        <w:t>modelle ist einschl. der Methode und der Zeitpunkte</w:t>
      </w:r>
      <w:r w:rsidR="00A53EEE" w:rsidRPr="0078577C">
        <w:rPr>
          <w:rFonts w:ascii="Calibri" w:hAnsi="Calibri" w:cs="Calibri"/>
          <w:iCs/>
          <w:color w:val="F79646" w:themeColor="accent6"/>
          <w:sz w:val="22"/>
        </w:rPr>
        <w:t xml:space="preserve"> in der jeweiligen entsprechenden Tabelle</w:t>
      </w:r>
      <w:r w:rsidRPr="0078577C">
        <w:rPr>
          <w:rFonts w:ascii="Calibri" w:hAnsi="Calibri" w:cs="Calibri"/>
          <w:iCs/>
          <w:color w:val="F79646" w:themeColor="accent6"/>
          <w:sz w:val="22"/>
        </w:rPr>
        <w:t xml:space="preserve"> zu ergänzen. Dabei sind die Vorgaben der AIA zu berücksichtigen. Die nachfolgende </w:t>
      </w:r>
      <w:r w:rsidR="00C95B28" w:rsidRPr="0078577C">
        <w:rPr>
          <w:rFonts w:ascii="Calibri" w:hAnsi="Calibri" w:cs="Calibri"/>
          <w:iCs/>
          <w:color w:val="F79646" w:themeColor="accent6"/>
          <w:sz w:val="22"/>
        </w:rPr>
        <w:fldChar w:fldCharType="begin"/>
      </w:r>
      <w:r w:rsidR="00C95B28" w:rsidRPr="0078577C">
        <w:rPr>
          <w:rFonts w:ascii="Calibri" w:hAnsi="Calibri" w:cs="Calibri"/>
          <w:iCs/>
          <w:color w:val="F79646" w:themeColor="accent6"/>
          <w:sz w:val="22"/>
        </w:rPr>
        <w:instrText xml:space="preserve"> REF _Ref164850736 \h </w:instrText>
      </w:r>
      <w:r w:rsidR="00251308" w:rsidRPr="0078577C">
        <w:rPr>
          <w:rFonts w:ascii="Calibri" w:hAnsi="Calibri" w:cs="Calibri"/>
          <w:iCs/>
          <w:color w:val="F79646" w:themeColor="accent6"/>
          <w:sz w:val="22"/>
        </w:rPr>
        <w:instrText xml:space="preserve"> \* MERGEFORMAT </w:instrText>
      </w:r>
      <w:r w:rsidR="00C95B28" w:rsidRPr="0078577C">
        <w:rPr>
          <w:rFonts w:ascii="Calibri" w:hAnsi="Calibri" w:cs="Calibri"/>
          <w:iCs/>
          <w:color w:val="F79646" w:themeColor="accent6"/>
          <w:sz w:val="22"/>
        </w:rPr>
      </w:r>
      <w:r w:rsidR="00C95B28" w:rsidRPr="0078577C">
        <w:rPr>
          <w:rFonts w:ascii="Calibri" w:hAnsi="Calibri" w:cs="Calibri"/>
          <w:iCs/>
          <w:color w:val="F79646" w:themeColor="accent6"/>
          <w:sz w:val="22"/>
        </w:rPr>
        <w:fldChar w:fldCharType="separate"/>
      </w:r>
      <w:r w:rsidR="0078577C" w:rsidRPr="0078577C">
        <w:rPr>
          <w:rFonts w:ascii="Calibri" w:hAnsi="Calibri" w:cs="Calibri"/>
          <w:color w:val="F79646" w:themeColor="accent6"/>
          <w:sz w:val="22"/>
        </w:rPr>
        <w:t xml:space="preserve">Tabelle </w:t>
      </w:r>
      <w:r w:rsidR="0078577C" w:rsidRPr="0078577C">
        <w:rPr>
          <w:rFonts w:ascii="Calibri" w:hAnsi="Calibri" w:cs="Calibri"/>
          <w:noProof/>
          <w:color w:val="F79646" w:themeColor="accent6"/>
          <w:sz w:val="22"/>
        </w:rPr>
        <w:t>5</w:t>
      </w:r>
      <w:r w:rsidR="00C95B28" w:rsidRPr="0078577C">
        <w:rPr>
          <w:rFonts w:ascii="Calibri" w:hAnsi="Calibri" w:cs="Calibri"/>
          <w:iCs/>
          <w:color w:val="F79646" w:themeColor="accent6"/>
          <w:sz w:val="22"/>
        </w:rPr>
        <w:fldChar w:fldCharType="end"/>
      </w:r>
      <w:r w:rsidR="00A53EEE" w:rsidRPr="0078577C">
        <w:rPr>
          <w:rFonts w:ascii="Calibri" w:hAnsi="Calibri" w:cs="Calibri"/>
          <w:iCs/>
          <w:color w:val="F79646" w:themeColor="accent6"/>
          <w:sz w:val="22"/>
        </w:rPr>
        <w:t xml:space="preserve"> der Überprüfung der Fachmodelle ist </w:t>
      </w:r>
      <w:r w:rsidR="006073DE" w:rsidRPr="0078577C">
        <w:rPr>
          <w:rFonts w:ascii="Calibri" w:hAnsi="Calibri" w:cs="Calibri"/>
          <w:iCs/>
          <w:color w:val="F79646" w:themeColor="accent6"/>
          <w:sz w:val="22"/>
        </w:rPr>
        <w:t>von</w:t>
      </w:r>
      <w:r w:rsidR="00A53EEE" w:rsidRPr="0078577C">
        <w:rPr>
          <w:rFonts w:ascii="Calibri" w:hAnsi="Calibri" w:cs="Calibri"/>
          <w:iCs/>
          <w:color w:val="F79646" w:themeColor="accent6"/>
          <w:sz w:val="22"/>
        </w:rPr>
        <w:t xml:space="preserve"> allen beteiligten Fachdisziplinen</w:t>
      </w:r>
      <w:r w:rsidRPr="0078577C">
        <w:rPr>
          <w:rFonts w:ascii="Calibri" w:hAnsi="Calibri" w:cs="Calibri"/>
          <w:iCs/>
          <w:color w:val="F79646" w:themeColor="accent6"/>
          <w:sz w:val="22"/>
        </w:rPr>
        <w:t xml:space="preserve"> auszufüllen.</w:t>
      </w:r>
      <w:r w:rsidR="00A53EEE" w:rsidRPr="0078577C">
        <w:rPr>
          <w:rFonts w:ascii="Calibri" w:hAnsi="Calibri" w:cs="Calibri"/>
          <w:iCs/>
          <w:color w:val="F79646" w:themeColor="accent6"/>
          <w:sz w:val="22"/>
        </w:rPr>
        <w:t xml:space="preserve"> Die </w:t>
      </w:r>
      <w:r w:rsidR="00C95B28" w:rsidRPr="0078577C">
        <w:rPr>
          <w:rFonts w:ascii="Calibri" w:hAnsi="Calibri" w:cs="Calibri"/>
          <w:iCs/>
          <w:color w:val="F79646" w:themeColor="accent6"/>
          <w:sz w:val="22"/>
        </w:rPr>
        <w:fldChar w:fldCharType="begin"/>
      </w:r>
      <w:r w:rsidR="00C95B28" w:rsidRPr="0078577C">
        <w:rPr>
          <w:rFonts w:ascii="Calibri" w:hAnsi="Calibri" w:cs="Calibri"/>
          <w:iCs/>
          <w:color w:val="F79646" w:themeColor="accent6"/>
          <w:sz w:val="22"/>
        </w:rPr>
        <w:instrText xml:space="preserve"> REF _Ref164850719 \h </w:instrText>
      </w:r>
      <w:r w:rsidR="00251308" w:rsidRPr="0078577C">
        <w:rPr>
          <w:rFonts w:ascii="Calibri" w:hAnsi="Calibri" w:cs="Calibri"/>
          <w:iCs/>
          <w:color w:val="F79646" w:themeColor="accent6"/>
          <w:sz w:val="22"/>
        </w:rPr>
        <w:instrText xml:space="preserve"> \* MERGEFORMAT </w:instrText>
      </w:r>
      <w:r w:rsidR="00C95B28" w:rsidRPr="0078577C">
        <w:rPr>
          <w:rFonts w:ascii="Calibri" w:hAnsi="Calibri" w:cs="Calibri"/>
          <w:iCs/>
          <w:color w:val="F79646" w:themeColor="accent6"/>
          <w:sz w:val="22"/>
        </w:rPr>
      </w:r>
      <w:r w:rsidR="00C95B28" w:rsidRPr="0078577C">
        <w:rPr>
          <w:rFonts w:ascii="Calibri" w:hAnsi="Calibri" w:cs="Calibri"/>
          <w:iCs/>
          <w:color w:val="F79646" w:themeColor="accent6"/>
          <w:sz w:val="22"/>
        </w:rPr>
        <w:fldChar w:fldCharType="separate"/>
      </w:r>
      <w:r w:rsidR="0078577C" w:rsidRPr="0078577C">
        <w:rPr>
          <w:rFonts w:ascii="Calibri" w:hAnsi="Calibri" w:cs="Calibri"/>
          <w:color w:val="F79646" w:themeColor="accent6"/>
          <w:sz w:val="22"/>
        </w:rPr>
        <w:t xml:space="preserve">Tabelle </w:t>
      </w:r>
      <w:r w:rsidR="0078577C" w:rsidRPr="0078577C">
        <w:rPr>
          <w:rFonts w:ascii="Calibri" w:hAnsi="Calibri" w:cs="Calibri"/>
          <w:noProof/>
          <w:color w:val="F79646" w:themeColor="accent6"/>
          <w:sz w:val="22"/>
        </w:rPr>
        <w:t>6</w:t>
      </w:r>
      <w:r w:rsidR="00C95B28" w:rsidRPr="0078577C">
        <w:rPr>
          <w:rFonts w:ascii="Calibri" w:hAnsi="Calibri" w:cs="Calibri"/>
          <w:iCs/>
          <w:color w:val="F79646" w:themeColor="accent6"/>
          <w:sz w:val="22"/>
        </w:rPr>
        <w:fldChar w:fldCharType="end"/>
      </w:r>
      <w:r w:rsidR="00A53EEE" w:rsidRPr="0078577C">
        <w:rPr>
          <w:rFonts w:ascii="Calibri" w:hAnsi="Calibri" w:cs="Calibri"/>
          <w:iCs/>
          <w:color w:val="F79646" w:themeColor="accent6"/>
          <w:sz w:val="22"/>
        </w:rPr>
        <w:t xml:space="preserve"> der BIM-Koordinationsmodelle ist nur von dem </w:t>
      </w:r>
      <w:r w:rsidR="006073DE" w:rsidRPr="0078577C">
        <w:rPr>
          <w:rFonts w:ascii="Calibri" w:hAnsi="Calibri" w:cs="Calibri"/>
          <w:iCs/>
          <w:color w:val="F79646" w:themeColor="accent6"/>
          <w:sz w:val="22"/>
        </w:rPr>
        <w:t>BIM-Gesamtkoordinator des AN</w:t>
      </w:r>
      <w:r w:rsidR="00A53EEE" w:rsidRPr="0078577C">
        <w:rPr>
          <w:rFonts w:ascii="Calibri" w:hAnsi="Calibri" w:cs="Calibri"/>
          <w:iCs/>
          <w:color w:val="FF0000"/>
          <w:sz w:val="22"/>
        </w:rPr>
        <w:t xml:space="preserve"> </w:t>
      </w:r>
      <w:r w:rsidR="006073DE" w:rsidRPr="0078577C">
        <w:rPr>
          <w:rFonts w:ascii="Calibri" w:hAnsi="Calibri" w:cs="Calibri"/>
          <w:iCs/>
          <w:color w:val="F79646" w:themeColor="accent6"/>
          <w:sz w:val="22"/>
        </w:rPr>
        <w:t>auszufüllen</w:t>
      </w:r>
      <w:r w:rsidR="00A53EEE" w:rsidRPr="0078577C">
        <w:rPr>
          <w:rFonts w:ascii="Calibri" w:hAnsi="Calibri" w:cs="Calibri"/>
          <w:iCs/>
          <w:color w:val="F79646" w:themeColor="accent6"/>
          <w:sz w:val="22"/>
        </w:rPr>
        <w:t>.</w:t>
      </w:r>
    </w:p>
    <w:p w14:paraId="71ED52D0" w14:textId="496F5874" w:rsidR="00246259" w:rsidRPr="0078577C" w:rsidRDefault="00246259" w:rsidP="00246259">
      <w:pPr>
        <w:rPr>
          <w:rFonts w:ascii="Calibri" w:hAnsi="Calibri" w:cs="Calibri"/>
          <w:sz w:val="22"/>
        </w:rPr>
      </w:pPr>
      <w:r w:rsidRPr="0078577C">
        <w:rPr>
          <w:rFonts w:ascii="Calibri" w:hAnsi="Calibri" w:cs="Calibri"/>
          <w:sz w:val="22"/>
        </w:rPr>
        <w:t>Die Schwerpunkte und Zeitpunkte der Qualitätssicherung der Fachmodelle werden in der folgenden Tabelle aufgelistet.</w:t>
      </w:r>
      <w:r w:rsidR="009C547C" w:rsidRPr="0078577C">
        <w:rPr>
          <w:rFonts w:ascii="Calibri" w:hAnsi="Calibri" w:cs="Calibri"/>
          <w:sz w:val="22"/>
        </w:rPr>
        <w:t xml:space="preserve"> Die Mindesthäufigkeit ist den AIA zu entnehmen, es kann jedoch eine größere Häufigkeit vom AN angegeben werden, sofern diese als notwendig erachtet wird.</w:t>
      </w:r>
    </w:p>
    <w:p w14:paraId="34F39870" w14:textId="4CD447C8" w:rsidR="0026565F" w:rsidRPr="0078577C" w:rsidRDefault="0026565F" w:rsidP="0026565F">
      <w:pPr>
        <w:pStyle w:val="Beschriftung"/>
        <w:keepNext/>
        <w:rPr>
          <w:rFonts w:ascii="Calibri" w:hAnsi="Calibri" w:cs="Calibri"/>
        </w:rPr>
      </w:pPr>
      <w:bookmarkStart w:id="34" w:name="_Ref164850736"/>
      <w:bookmarkStart w:id="35" w:name="_Toc88855815"/>
      <w:bookmarkStart w:id="36" w:name="_Toc149559947"/>
      <w:r w:rsidRPr="0078577C">
        <w:rPr>
          <w:rFonts w:ascii="Calibri" w:hAnsi="Calibri" w:cs="Calibri"/>
        </w:rPr>
        <w:t xml:space="preserve">Tabelle </w:t>
      </w:r>
      <w:r w:rsidR="00251308" w:rsidRPr="0078577C">
        <w:rPr>
          <w:rFonts w:ascii="Calibri" w:hAnsi="Calibri" w:cs="Calibri"/>
        </w:rPr>
        <w:fldChar w:fldCharType="begin"/>
      </w:r>
      <w:r w:rsidR="00251308" w:rsidRPr="0078577C">
        <w:rPr>
          <w:rFonts w:ascii="Calibri" w:hAnsi="Calibri" w:cs="Calibri"/>
        </w:rPr>
        <w:instrText xml:space="preserve"> SEQ Tabelle \* ARABIC </w:instrText>
      </w:r>
      <w:r w:rsidR="00251308" w:rsidRPr="0078577C">
        <w:rPr>
          <w:rFonts w:ascii="Calibri" w:hAnsi="Calibri" w:cs="Calibri"/>
        </w:rPr>
        <w:fldChar w:fldCharType="separate"/>
      </w:r>
      <w:r w:rsidR="0078577C">
        <w:rPr>
          <w:rFonts w:ascii="Calibri" w:hAnsi="Calibri" w:cs="Calibri"/>
          <w:noProof/>
        </w:rPr>
        <w:t>5</w:t>
      </w:r>
      <w:r w:rsidR="00251308" w:rsidRPr="0078577C">
        <w:rPr>
          <w:rFonts w:ascii="Calibri" w:hAnsi="Calibri" w:cs="Calibri"/>
          <w:noProof/>
        </w:rPr>
        <w:fldChar w:fldCharType="end"/>
      </w:r>
      <w:bookmarkEnd w:id="34"/>
      <w:r w:rsidRPr="0078577C">
        <w:rPr>
          <w:rFonts w:ascii="Calibri" w:hAnsi="Calibri" w:cs="Calibri"/>
        </w:rPr>
        <w:t xml:space="preserve">: Qualitätsprüfung </w:t>
      </w:r>
      <w:r w:rsidRPr="0078577C">
        <w:rPr>
          <w:rFonts w:ascii="Calibri" w:hAnsi="Calibri" w:cs="Calibri"/>
          <w:szCs w:val="20"/>
        </w:rPr>
        <w:t>der Fachmodelle im Projekt</w:t>
      </w:r>
      <w:bookmarkEnd w:id="35"/>
      <w:bookmarkEnd w:id="36"/>
    </w:p>
    <w:tbl>
      <w:tblPr>
        <w:tblStyle w:val="Tabellenraster"/>
        <w:tblW w:w="9209" w:type="dxa"/>
        <w:tblLayout w:type="fixed"/>
        <w:tblLook w:val="04A0" w:firstRow="1" w:lastRow="0" w:firstColumn="1" w:lastColumn="0" w:noHBand="0" w:noVBand="1"/>
      </w:tblPr>
      <w:tblGrid>
        <w:gridCol w:w="2972"/>
        <w:gridCol w:w="2977"/>
        <w:gridCol w:w="1559"/>
        <w:gridCol w:w="1701"/>
      </w:tblGrid>
      <w:tr w:rsidR="001435F5" w:rsidRPr="0078577C" w14:paraId="09BBD99C" w14:textId="77777777" w:rsidTr="0078577C">
        <w:tc>
          <w:tcPr>
            <w:tcW w:w="2972" w:type="dxa"/>
            <w:shd w:val="clear" w:color="auto" w:fill="F2F2F2" w:themeFill="background1" w:themeFillShade="F2"/>
          </w:tcPr>
          <w:p w14:paraId="5F07A13C" w14:textId="27C4A3FC" w:rsidR="0026565F" w:rsidRPr="0078577C" w:rsidRDefault="0026565F" w:rsidP="0078577C">
            <w:pPr>
              <w:jc w:val="left"/>
              <w:rPr>
                <w:rFonts w:ascii="Calibri" w:hAnsi="Calibri" w:cs="Calibri"/>
                <w:b/>
                <w:bCs/>
                <w:sz w:val="22"/>
              </w:rPr>
            </w:pPr>
            <w:bookmarkStart w:id="37" w:name="_Hlk103171349"/>
            <w:r w:rsidRPr="0078577C">
              <w:rPr>
                <w:rFonts w:ascii="Calibri" w:hAnsi="Calibri" w:cs="Calibri"/>
                <w:b/>
                <w:bCs/>
                <w:sz w:val="22"/>
              </w:rPr>
              <w:t>Kriterium Qualitätsprüfung</w:t>
            </w:r>
          </w:p>
        </w:tc>
        <w:tc>
          <w:tcPr>
            <w:tcW w:w="2977" w:type="dxa"/>
            <w:shd w:val="clear" w:color="auto" w:fill="F2F2F2" w:themeFill="background1" w:themeFillShade="F2"/>
          </w:tcPr>
          <w:p w14:paraId="42C16006" w14:textId="486AAAFC" w:rsidR="0026565F" w:rsidRPr="0078577C" w:rsidRDefault="0026565F" w:rsidP="0078577C">
            <w:pPr>
              <w:jc w:val="left"/>
              <w:rPr>
                <w:rFonts w:ascii="Calibri" w:hAnsi="Calibri" w:cs="Calibri"/>
                <w:b/>
                <w:bCs/>
                <w:sz w:val="22"/>
              </w:rPr>
            </w:pPr>
            <w:r w:rsidRPr="0078577C">
              <w:rPr>
                <w:rFonts w:ascii="Calibri" w:hAnsi="Calibri" w:cs="Calibri"/>
                <w:b/>
                <w:bCs/>
                <w:sz w:val="22"/>
              </w:rPr>
              <w:t>Detaillierung QM-Prozess</w:t>
            </w:r>
          </w:p>
        </w:tc>
        <w:tc>
          <w:tcPr>
            <w:tcW w:w="1559" w:type="dxa"/>
            <w:shd w:val="clear" w:color="auto" w:fill="F2F2F2" w:themeFill="background1" w:themeFillShade="F2"/>
          </w:tcPr>
          <w:p w14:paraId="0F8DAF3C" w14:textId="3BC14F3D" w:rsidR="0026565F" w:rsidRPr="0078577C" w:rsidRDefault="0026565F" w:rsidP="0078577C">
            <w:pPr>
              <w:jc w:val="left"/>
              <w:rPr>
                <w:rFonts w:ascii="Calibri" w:hAnsi="Calibri" w:cs="Calibri"/>
                <w:b/>
                <w:bCs/>
                <w:sz w:val="22"/>
              </w:rPr>
            </w:pPr>
            <w:r w:rsidRPr="0078577C">
              <w:rPr>
                <w:rFonts w:ascii="Calibri" w:hAnsi="Calibri" w:cs="Calibri"/>
                <w:b/>
                <w:bCs/>
                <w:sz w:val="22"/>
              </w:rPr>
              <w:t>Werkzeug</w:t>
            </w:r>
          </w:p>
        </w:tc>
        <w:tc>
          <w:tcPr>
            <w:tcW w:w="1701" w:type="dxa"/>
            <w:shd w:val="clear" w:color="auto" w:fill="F2F2F2" w:themeFill="background1" w:themeFillShade="F2"/>
          </w:tcPr>
          <w:p w14:paraId="4988373C" w14:textId="628BD963" w:rsidR="0026565F" w:rsidRPr="0078577C" w:rsidRDefault="0026565F" w:rsidP="0078577C">
            <w:pPr>
              <w:jc w:val="left"/>
              <w:rPr>
                <w:rFonts w:ascii="Calibri" w:hAnsi="Calibri" w:cs="Calibri"/>
                <w:b/>
                <w:bCs/>
                <w:sz w:val="22"/>
              </w:rPr>
            </w:pPr>
            <w:r w:rsidRPr="0078577C">
              <w:rPr>
                <w:rFonts w:ascii="Calibri" w:hAnsi="Calibri" w:cs="Calibri"/>
                <w:b/>
                <w:bCs/>
                <w:sz w:val="22"/>
              </w:rPr>
              <w:t>Zeitpunkt / Häufigkeit</w:t>
            </w:r>
          </w:p>
        </w:tc>
      </w:tr>
      <w:tr w:rsidR="0026565F" w:rsidRPr="0078577C" w14:paraId="4D8D737F" w14:textId="77777777" w:rsidTr="0078577C">
        <w:trPr>
          <w:trHeight w:val="75"/>
        </w:trPr>
        <w:tc>
          <w:tcPr>
            <w:tcW w:w="2972" w:type="dxa"/>
          </w:tcPr>
          <w:p w14:paraId="3679D3A4" w14:textId="77777777" w:rsidR="0026565F" w:rsidRPr="0078577C" w:rsidRDefault="0026565F" w:rsidP="0078577C">
            <w:pPr>
              <w:jc w:val="left"/>
              <w:rPr>
                <w:rFonts w:ascii="Calibri" w:hAnsi="Calibri" w:cs="Calibri"/>
                <w:sz w:val="22"/>
              </w:rPr>
            </w:pPr>
            <w:r w:rsidRPr="0078577C">
              <w:rPr>
                <w:rFonts w:ascii="Calibri" w:hAnsi="Calibri" w:cs="Calibri"/>
                <w:sz w:val="22"/>
              </w:rPr>
              <w:t>Modellstruktur &amp; -inhalte, Einhaltung LOG</w:t>
            </w:r>
          </w:p>
        </w:tc>
        <w:tc>
          <w:tcPr>
            <w:tcW w:w="2977" w:type="dxa"/>
          </w:tcPr>
          <w:p w14:paraId="7AB91816" w14:textId="5D66C1CC" w:rsidR="0026565F" w:rsidRPr="0078577C" w:rsidRDefault="0026565F" w:rsidP="0078577C">
            <w:pPr>
              <w:jc w:val="left"/>
              <w:rPr>
                <w:rFonts w:ascii="Calibri" w:hAnsi="Calibri" w:cs="Calibri"/>
                <w:sz w:val="22"/>
              </w:rPr>
            </w:pPr>
          </w:p>
        </w:tc>
        <w:tc>
          <w:tcPr>
            <w:tcW w:w="1559" w:type="dxa"/>
          </w:tcPr>
          <w:p w14:paraId="29DDF835" w14:textId="3967B929" w:rsidR="0026565F" w:rsidRPr="0078577C" w:rsidRDefault="0026565F" w:rsidP="0078577C">
            <w:pPr>
              <w:jc w:val="left"/>
              <w:rPr>
                <w:rFonts w:ascii="Calibri" w:hAnsi="Calibri" w:cs="Calibri"/>
                <w:color w:val="auto"/>
              </w:rPr>
            </w:pPr>
          </w:p>
        </w:tc>
        <w:tc>
          <w:tcPr>
            <w:tcW w:w="1701" w:type="dxa"/>
          </w:tcPr>
          <w:p w14:paraId="4387D89A" w14:textId="3099A240" w:rsidR="0026565F" w:rsidRPr="0078577C" w:rsidRDefault="0026565F" w:rsidP="0078577C">
            <w:pPr>
              <w:jc w:val="left"/>
              <w:rPr>
                <w:rFonts w:ascii="Calibri" w:hAnsi="Calibri" w:cs="Calibri"/>
                <w:sz w:val="22"/>
              </w:rPr>
            </w:pPr>
          </w:p>
        </w:tc>
      </w:tr>
      <w:tr w:rsidR="0026565F" w:rsidRPr="0078577C" w14:paraId="7333FEC0" w14:textId="77777777" w:rsidTr="0078577C">
        <w:trPr>
          <w:trHeight w:val="75"/>
        </w:trPr>
        <w:tc>
          <w:tcPr>
            <w:tcW w:w="2972" w:type="dxa"/>
          </w:tcPr>
          <w:p w14:paraId="7DAD95A1" w14:textId="5B7BB3A1" w:rsidR="0026565F" w:rsidRPr="0078577C" w:rsidRDefault="0026565F" w:rsidP="0078577C">
            <w:pPr>
              <w:jc w:val="left"/>
              <w:rPr>
                <w:rFonts w:ascii="Calibri" w:hAnsi="Calibri" w:cs="Calibri"/>
                <w:sz w:val="22"/>
              </w:rPr>
            </w:pPr>
            <w:r w:rsidRPr="0078577C">
              <w:rPr>
                <w:rFonts w:ascii="Calibri" w:hAnsi="Calibri" w:cs="Calibri"/>
                <w:sz w:val="22"/>
              </w:rPr>
              <w:t>Datenformat und Einhaltung der Modellierungsrichtlinie</w:t>
            </w:r>
          </w:p>
        </w:tc>
        <w:tc>
          <w:tcPr>
            <w:tcW w:w="2977" w:type="dxa"/>
          </w:tcPr>
          <w:p w14:paraId="07523B53" w14:textId="09421F65" w:rsidR="0026565F" w:rsidRPr="0078577C" w:rsidRDefault="0026565F" w:rsidP="0078577C">
            <w:pPr>
              <w:jc w:val="left"/>
              <w:rPr>
                <w:rFonts w:ascii="Calibri" w:hAnsi="Calibri" w:cs="Calibri"/>
                <w:sz w:val="22"/>
              </w:rPr>
            </w:pPr>
          </w:p>
        </w:tc>
        <w:tc>
          <w:tcPr>
            <w:tcW w:w="1559" w:type="dxa"/>
          </w:tcPr>
          <w:p w14:paraId="78BAA01D" w14:textId="2F4308C8" w:rsidR="0026565F" w:rsidRPr="0078577C" w:rsidRDefault="0026565F" w:rsidP="0078577C">
            <w:pPr>
              <w:jc w:val="left"/>
              <w:rPr>
                <w:rFonts w:ascii="Calibri" w:hAnsi="Calibri" w:cs="Calibri"/>
                <w:color w:val="auto"/>
              </w:rPr>
            </w:pPr>
          </w:p>
        </w:tc>
        <w:tc>
          <w:tcPr>
            <w:tcW w:w="1701" w:type="dxa"/>
          </w:tcPr>
          <w:p w14:paraId="2A9D64E2" w14:textId="5CDF1F93" w:rsidR="0026565F" w:rsidRPr="0078577C" w:rsidRDefault="0026565F" w:rsidP="0078577C">
            <w:pPr>
              <w:jc w:val="left"/>
              <w:rPr>
                <w:rFonts w:ascii="Calibri" w:hAnsi="Calibri" w:cs="Calibri"/>
                <w:sz w:val="22"/>
              </w:rPr>
            </w:pPr>
          </w:p>
        </w:tc>
      </w:tr>
      <w:tr w:rsidR="0026565F" w:rsidRPr="0078577C" w14:paraId="646A2A85" w14:textId="77777777" w:rsidTr="0078577C">
        <w:trPr>
          <w:trHeight w:val="75"/>
        </w:trPr>
        <w:tc>
          <w:tcPr>
            <w:tcW w:w="2972" w:type="dxa"/>
          </w:tcPr>
          <w:p w14:paraId="1EB75B5D" w14:textId="77777777" w:rsidR="0026565F" w:rsidRPr="0078577C" w:rsidRDefault="0026565F" w:rsidP="0078577C">
            <w:pPr>
              <w:jc w:val="left"/>
              <w:rPr>
                <w:rFonts w:ascii="Calibri" w:hAnsi="Calibri" w:cs="Calibri"/>
                <w:sz w:val="22"/>
              </w:rPr>
            </w:pPr>
            <w:r w:rsidRPr="0078577C">
              <w:rPr>
                <w:rFonts w:ascii="Calibri" w:hAnsi="Calibri" w:cs="Calibri"/>
                <w:sz w:val="22"/>
              </w:rPr>
              <w:t xml:space="preserve">Reduzierung der Datengröße durch Datenbereinigung </w:t>
            </w:r>
          </w:p>
        </w:tc>
        <w:tc>
          <w:tcPr>
            <w:tcW w:w="2977" w:type="dxa"/>
          </w:tcPr>
          <w:p w14:paraId="7B38C849" w14:textId="226B7E09" w:rsidR="0026565F" w:rsidRPr="0078577C" w:rsidRDefault="0026565F" w:rsidP="0078577C">
            <w:pPr>
              <w:jc w:val="left"/>
              <w:rPr>
                <w:rFonts w:ascii="Calibri" w:hAnsi="Calibri" w:cs="Calibri"/>
                <w:sz w:val="22"/>
              </w:rPr>
            </w:pPr>
          </w:p>
        </w:tc>
        <w:tc>
          <w:tcPr>
            <w:tcW w:w="1559" w:type="dxa"/>
          </w:tcPr>
          <w:p w14:paraId="4C689FFD" w14:textId="66588D23" w:rsidR="0026565F" w:rsidRPr="0078577C" w:rsidRDefault="0026565F" w:rsidP="0078577C">
            <w:pPr>
              <w:jc w:val="left"/>
              <w:rPr>
                <w:rFonts w:ascii="Calibri" w:hAnsi="Calibri" w:cs="Calibri"/>
                <w:color w:val="auto"/>
              </w:rPr>
            </w:pPr>
          </w:p>
        </w:tc>
        <w:tc>
          <w:tcPr>
            <w:tcW w:w="1701" w:type="dxa"/>
          </w:tcPr>
          <w:p w14:paraId="64CE9655" w14:textId="2EDF831A" w:rsidR="0026565F" w:rsidRPr="0078577C" w:rsidRDefault="0026565F" w:rsidP="0078577C">
            <w:pPr>
              <w:jc w:val="left"/>
              <w:rPr>
                <w:rFonts w:ascii="Calibri" w:hAnsi="Calibri" w:cs="Calibri"/>
                <w:sz w:val="22"/>
              </w:rPr>
            </w:pPr>
          </w:p>
        </w:tc>
      </w:tr>
      <w:tr w:rsidR="0026565F" w:rsidRPr="0078577C" w14:paraId="79DA391F" w14:textId="77777777" w:rsidTr="0078577C">
        <w:trPr>
          <w:trHeight w:val="75"/>
        </w:trPr>
        <w:tc>
          <w:tcPr>
            <w:tcW w:w="2972" w:type="dxa"/>
          </w:tcPr>
          <w:p w14:paraId="1FD68E34" w14:textId="77777777" w:rsidR="0026565F" w:rsidRPr="0078577C" w:rsidRDefault="0026565F" w:rsidP="0078577C">
            <w:pPr>
              <w:jc w:val="left"/>
              <w:rPr>
                <w:rFonts w:ascii="Calibri" w:hAnsi="Calibri" w:cs="Calibri"/>
                <w:sz w:val="22"/>
              </w:rPr>
            </w:pPr>
            <w:r w:rsidRPr="0078577C">
              <w:rPr>
                <w:rFonts w:ascii="Calibri" w:hAnsi="Calibri" w:cs="Calibri"/>
                <w:sz w:val="22"/>
              </w:rPr>
              <w:t>Kollisionsfreiheit*</w:t>
            </w:r>
          </w:p>
        </w:tc>
        <w:tc>
          <w:tcPr>
            <w:tcW w:w="2977" w:type="dxa"/>
          </w:tcPr>
          <w:p w14:paraId="051A114C" w14:textId="4B119774" w:rsidR="0026565F" w:rsidRPr="0078577C" w:rsidRDefault="0026565F" w:rsidP="0078577C">
            <w:pPr>
              <w:jc w:val="left"/>
              <w:rPr>
                <w:rFonts w:ascii="Calibri" w:hAnsi="Calibri" w:cs="Calibri"/>
                <w:sz w:val="22"/>
              </w:rPr>
            </w:pPr>
          </w:p>
        </w:tc>
        <w:tc>
          <w:tcPr>
            <w:tcW w:w="1559" w:type="dxa"/>
          </w:tcPr>
          <w:p w14:paraId="5416511F" w14:textId="74B057B5" w:rsidR="0026565F" w:rsidRPr="0078577C" w:rsidRDefault="0026565F" w:rsidP="0078577C">
            <w:pPr>
              <w:jc w:val="left"/>
              <w:rPr>
                <w:rFonts w:ascii="Calibri" w:hAnsi="Calibri" w:cs="Calibri"/>
                <w:color w:val="auto"/>
              </w:rPr>
            </w:pPr>
          </w:p>
        </w:tc>
        <w:tc>
          <w:tcPr>
            <w:tcW w:w="1701" w:type="dxa"/>
          </w:tcPr>
          <w:p w14:paraId="7732FB29" w14:textId="2FFC0FB4" w:rsidR="0026565F" w:rsidRPr="0078577C" w:rsidRDefault="0026565F" w:rsidP="0078577C">
            <w:pPr>
              <w:jc w:val="left"/>
              <w:rPr>
                <w:rFonts w:ascii="Calibri" w:hAnsi="Calibri" w:cs="Calibri"/>
                <w:sz w:val="22"/>
              </w:rPr>
            </w:pPr>
          </w:p>
        </w:tc>
      </w:tr>
      <w:tr w:rsidR="0026565F" w:rsidRPr="0078577C" w14:paraId="7BBCA132" w14:textId="77777777" w:rsidTr="0078577C">
        <w:trPr>
          <w:trHeight w:val="75"/>
        </w:trPr>
        <w:tc>
          <w:tcPr>
            <w:tcW w:w="2972" w:type="dxa"/>
          </w:tcPr>
          <w:p w14:paraId="10B7E8DB" w14:textId="77777777" w:rsidR="0026565F" w:rsidRPr="0078577C" w:rsidRDefault="0026565F" w:rsidP="0078577C">
            <w:pPr>
              <w:jc w:val="left"/>
              <w:rPr>
                <w:rFonts w:ascii="Calibri" w:hAnsi="Calibri" w:cs="Calibri"/>
                <w:sz w:val="22"/>
              </w:rPr>
            </w:pPr>
            <w:r w:rsidRPr="0078577C">
              <w:rPr>
                <w:rFonts w:ascii="Calibri" w:hAnsi="Calibri" w:cs="Calibri"/>
                <w:sz w:val="22"/>
              </w:rPr>
              <w:t>Übereinstimmung abgeleitete Pläne und digitale Modelle</w:t>
            </w:r>
            <w:r w:rsidRPr="0078577C">
              <w:rPr>
                <w:rFonts w:ascii="Calibri" w:hAnsi="Calibri" w:cs="Calibri"/>
              </w:rPr>
              <w:t xml:space="preserve"> (nur zum Ende der LPH)</w:t>
            </w:r>
          </w:p>
        </w:tc>
        <w:tc>
          <w:tcPr>
            <w:tcW w:w="2977" w:type="dxa"/>
          </w:tcPr>
          <w:p w14:paraId="7A6CE35C" w14:textId="3F15CDF5" w:rsidR="0026565F" w:rsidRPr="0078577C" w:rsidRDefault="0026565F" w:rsidP="0078577C">
            <w:pPr>
              <w:jc w:val="left"/>
              <w:rPr>
                <w:rFonts w:ascii="Calibri" w:hAnsi="Calibri" w:cs="Calibri"/>
                <w:sz w:val="22"/>
              </w:rPr>
            </w:pPr>
          </w:p>
        </w:tc>
        <w:tc>
          <w:tcPr>
            <w:tcW w:w="1559" w:type="dxa"/>
          </w:tcPr>
          <w:p w14:paraId="3E5B3D67" w14:textId="4230BB7F" w:rsidR="0026565F" w:rsidRPr="0078577C" w:rsidRDefault="0026565F" w:rsidP="0078577C">
            <w:pPr>
              <w:jc w:val="left"/>
              <w:rPr>
                <w:rFonts w:ascii="Calibri" w:hAnsi="Calibri" w:cs="Calibri"/>
                <w:color w:val="auto"/>
              </w:rPr>
            </w:pPr>
          </w:p>
        </w:tc>
        <w:tc>
          <w:tcPr>
            <w:tcW w:w="1701" w:type="dxa"/>
          </w:tcPr>
          <w:p w14:paraId="4D4F715B" w14:textId="5EE8DD2B" w:rsidR="0026565F" w:rsidRPr="0078577C" w:rsidRDefault="0026565F" w:rsidP="0078577C">
            <w:pPr>
              <w:jc w:val="left"/>
              <w:rPr>
                <w:rFonts w:ascii="Calibri" w:hAnsi="Calibri" w:cs="Calibri"/>
                <w:sz w:val="22"/>
              </w:rPr>
            </w:pPr>
          </w:p>
        </w:tc>
      </w:tr>
      <w:tr w:rsidR="0026565F" w:rsidRPr="0078577C" w14:paraId="5EAD374E" w14:textId="77777777" w:rsidTr="0078577C">
        <w:trPr>
          <w:trHeight w:val="75"/>
        </w:trPr>
        <w:tc>
          <w:tcPr>
            <w:tcW w:w="2972" w:type="dxa"/>
          </w:tcPr>
          <w:p w14:paraId="7EE1EC05" w14:textId="77777777" w:rsidR="0026565F" w:rsidRPr="0078577C" w:rsidRDefault="0026565F" w:rsidP="0078577C">
            <w:pPr>
              <w:jc w:val="left"/>
              <w:rPr>
                <w:rFonts w:ascii="Calibri" w:hAnsi="Calibri" w:cs="Calibri"/>
                <w:sz w:val="22"/>
              </w:rPr>
            </w:pPr>
            <w:r w:rsidRPr="0078577C">
              <w:rPr>
                <w:rFonts w:ascii="Calibri" w:hAnsi="Calibri" w:cs="Calibri"/>
                <w:sz w:val="22"/>
              </w:rPr>
              <w:t>Überprüfung der Vollständigkeit und inhaltlichen Richtigkeit der Bauteilattribute (LOI-Vorgaben); Korrekte Einstellung der IFC Export Parameter</w:t>
            </w:r>
          </w:p>
        </w:tc>
        <w:tc>
          <w:tcPr>
            <w:tcW w:w="2977" w:type="dxa"/>
          </w:tcPr>
          <w:p w14:paraId="3C287B1F" w14:textId="2262308B" w:rsidR="0026565F" w:rsidRPr="0078577C" w:rsidRDefault="0026565F" w:rsidP="0078577C">
            <w:pPr>
              <w:jc w:val="left"/>
              <w:rPr>
                <w:rFonts w:ascii="Calibri" w:hAnsi="Calibri" w:cs="Calibri"/>
                <w:color w:val="auto"/>
              </w:rPr>
            </w:pPr>
          </w:p>
        </w:tc>
        <w:tc>
          <w:tcPr>
            <w:tcW w:w="1559" w:type="dxa"/>
          </w:tcPr>
          <w:p w14:paraId="78081F1D" w14:textId="04B7623E" w:rsidR="0026565F" w:rsidRPr="0078577C" w:rsidRDefault="0026565F" w:rsidP="0078577C">
            <w:pPr>
              <w:jc w:val="left"/>
              <w:rPr>
                <w:rFonts w:ascii="Calibri" w:hAnsi="Calibri" w:cs="Calibri"/>
                <w:color w:val="auto"/>
              </w:rPr>
            </w:pPr>
          </w:p>
        </w:tc>
        <w:tc>
          <w:tcPr>
            <w:tcW w:w="1701" w:type="dxa"/>
          </w:tcPr>
          <w:p w14:paraId="6A9E86FB" w14:textId="52CF46C8" w:rsidR="0026565F" w:rsidRPr="0078577C" w:rsidRDefault="0026565F" w:rsidP="0078577C">
            <w:pPr>
              <w:jc w:val="left"/>
              <w:rPr>
                <w:rFonts w:ascii="Calibri" w:hAnsi="Calibri" w:cs="Calibri"/>
                <w:color w:val="auto"/>
              </w:rPr>
            </w:pPr>
          </w:p>
        </w:tc>
      </w:tr>
      <w:tr w:rsidR="0026565F" w:rsidRPr="0078577C" w14:paraId="1081E223" w14:textId="77777777" w:rsidTr="0078577C">
        <w:trPr>
          <w:trHeight w:val="75"/>
        </w:trPr>
        <w:tc>
          <w:tcPr>
            <w:tcW w:w="2972" w:type="dxa"/>
          </w:tcPr>
          <w:p w14:paraId="652A1631" w14:textId="77777777" w:rsidR="0026565F" w:rsidRPr="0078577C" w:rsidRDefault="0026565F" w:rsidP="0078577C">
            <w:pPr>
              <w:jc w:val="left"/>
              <w:rPr>
                <w:rFonts w:ascii="Calibri" w:hAnsi="Calibri" w:cs="Calibri"/>
                <w:sz w:val="22"/>
              </w:rPr>
            </w:pPr>
            <w:r w:rsidRPr="0078577C">
              <w:rPr>
                <w:rFonts w:ascii="Calibri" w:hAnsi="Calibri" w:cs="Calibri"/>
                <w:sz w:val="22"/>
              </w:rPr>
              <w:t>Anforderung aus AIA und BAP</w:t>
            </w:r>
          </w:p>
        </w:tc>
        <w:tc>
          <w:tcPr>
            <w:tcW w:w="2977" w:type="dxa"/>
          </w:tcPr>
          <w:p w14:paraId="1AA238A2" w14:textId="4F796183" w:rsidR="0026565F" w:rsidRPr="0078577C" w:rsidRDefault="0026565F" w:rsidP="0078577C">
            <w:pPr>
              <w:jc w:val="left"/>
              <w:rPr>
                <w:rFonts w:ascii="Calibri" w:hAnsi="Calibri" w:cs="Calibri"/>
                <w:color w:val="auto"/>
              </w:rPr>
            </w:pPr>
          </w:p>
        </w:tc>
        <w:tc>
          <w:tcPr>
            <w:tcW w:w="1559" w:type="dxa"/>
          </w:tcPr>
          <w:p w14:paraId="5C6368BB" w14:textId="1175597C" w:rsidR="0026565F" w:rsidRPr="0078577C" w:rsidRDefault="0026565F" w:rsidP="0078577C">
            <w:pPr>
              <w:jc w:val="left"/>
              <w:rPr>
                <w:rFonts w:ascii="Calibri" w:hAnsi="Calibri" w:cs="Calibri"/>
                <w:color w:val="auto"/>
              </w:rPr>
            </w:pPr>
          </w:p>
        </w:tc>
        <w:tc>
          <w:tcPr>
            <w:tcW w:w="1701" w:type="dxa"/>
          </w:tcPr>
          <w:p w14:paraId="6CB5AB84" w14:textId="35BBCE23" w:rsidR="0026565F" w:rsidRPr="0078577C" w:rsidRDefault="0026565F" w:rsidP="0078577C">
            <w:pPr>
              <w:jc w:val="left"/>
              <w:rPr>
                <w:rFonts w:ascii="Calibri" w:hAnsi="Calibri" w:cs="Calibri"/>
                <w:color w:val="auto"/>
              </w:rPr>
            </w:pPr>
          </w:p>
        </w:tc>
      </w:tr>
      <w:tr w:rsidR="0026565F" w:rsidRPr="0078577C" w14:paraId="21D339D7" w14:textId="77777777" w:rsidTr="0078577C">
        <w:trPr>
          <w:trHeight w:val="75"/>
        </w:trPr>
        <w:tc>
          <w:tcPr>
            <w:tcW w:w="2972" w:type="dxa"/>
          </w:tcPr>
          <w:p w14:paraId="2E4D01CC" w14:textId="77777777" w:rsidR="0026565F" w:rsidRPr="0078577C" w:rsidRDefault="0026565F" w:rsidP="0078577C">
            <w:pPr>
              <w:jc w:val="left"/>
              <w:rPr>
                <w:rFonts w:ascii="Calibri" w:hAnsi="Calibri" w:cs="Calibri"/>
                <w:sz w:val="22"/>
              </w:rPr>
            </w:pPr>
            <w:r w:rsidRPr="0078577C">
              <w:rPr>
                <w:rFonts w:ascii="Calibri" w:hAnsi="Calibri" w:cs="Calibri"/>
                <w:sz w:val="22"/>
              </w:rPr>
              <w:lastRenderedPageBreak/>
              <w:t>Korrekte Verwendung der Codierung und Ablagestruktur der CDE</w:t>
            </w:r>
          </w:p>
        </w:tc>
        <w:tc>
          <w:tcPr>
            <w:tcW w:w="2977" w:type="dxa"/>
          </w:tcPr>
          <w:p w14:paraId="5B4AC0A1" w14:textId="27ECE654" w:rsidR="0026565F" w:rsidRPr="0078577C" w:rsidRDefault="0026565F" w:rsidP="0078577C">
            <w:pPr>
              <w:jc w:val="left"/>
              <w:rPr>
                <w:rFonts w:ascii="Calibri" w:hAnsi="Calibri" w:cs="Calibri"/>
                <w:color w:val="auto"/>
              </w:rPr>
            </w:pPr>
          </w:p>
        </w:tc>
        <w:tc>
          <w:tcPr>
            <w:tcW w:w="1559" w:type="dxa"/>
          </w:tcPr>
          <w:p w14:paraId="5DCCD24E" w14:textId="5D9EA23A" w:rsidR="0026565F" w:rsidRPr="0078577C" w:rsidRDefault="0026565F" w:rsidP="0078577C">
            <w:pPr>
              <w:jc w:val="left"/>
              <w:rPr>
                <w:rFonts w:ascii="Calibri" w:hAnsi="Calibri" w:cs="Calibri"/>
                <w:color w:val="auto"/>
              </w:rPr>
            </w:pPr>
          </w:p>
        </w:tc>
        <w:tc>
          <w:tcPr>
            <w:tcW w:w="1701" w:type="dxa"/>
          </w:tcPr>
          <w:p w14:paraId="15ACD0CE" w14:textId="54180D2C" w:rsidR="0026565F" w:rsidRPr="0078577C" w:rsidRDefault="0026565F" w:rsidP="0078577C">
            <w:pPr>
              <w:jc w:val="left"/>
              <w:rPr>
                <w:rFonts w:ascii="Calibri" w:hAnsi="Calibri" w:cs="Calibri"/>
                <w:color w:val="auto"/>
              </w:rPr>
            </w:pPr>
          </w:p>
        </w:tc>
      </w:tr>
      <w:tr w:rsidR="0026565F" w:rsidRPr="0078577C" w14:paraId="5112C7D2" w14:textId="77777777" w:rsidTr="0078577C">
        <w:trPr>
          <w:trHeight w:val="90"/>
        </w:trPr>
        <w:tc>
          <w:tcPr>
            <w:tcW w:w="2972" w:type="dxa"/>
          </w:tcPr>
          <w:p w14:paraId="7B2275C0" w14:textId="77777777" w:rsidR="0026565F" w:rsidRPr="0078577C" w:rsidRDefault="0026565F" w:rsidP="0078577C">
            <w:pPr>
              <w:jc w:val="left"/>
              <w:rPr>
                <w:rFonts w:ascii="Calibri" w:hAnsi="Calibri" w:cs="Calibri"/>
                <w:sz w:val="22"/>
              </w:rPr>
            </w:pPr>
            <w:r w:rsidRPr="0078577C">
              <w:rPr>
                <w:rFonts w:ascii="Calibri" w:hAnsi="Calibri" w:cs="Calibri"/>
                <w:sz w:val="22"/>
              </w:rPr>
              <w:t>Ggf. weitere Punkte</w:t>
            </w:r>
            <w:r w:rsidR="00D76529" w:rsidRPr="0078577C">
              <w:rPr>
                <w:rFonts w:ascii="Calibri" w:hAnsi="Calibri" w:cs="Calibri"/>
                <w:sz w:val="22"/>
              </w:rPr>
              <w:t xml:space="preserve"> </w:t>
            </w:r>
          </w:p>
          <w:p w14:paraId="05A5C6D6" w14:textId="644CA990" w:rsidR="00D76529" w:rsidRPr="0078577C" w:rsidRDefault="00D76529" w:rsidP="0078577C">
            <w:pPr>
              <w:jc w:val="left"/>
              <w:rPr>
                <w:rFonts w:ascii="Calibri" w:hAnsi="Calibri" w:cs="Calibri"/>
                <w:sz w:val="22"/>
              </w:rPr>
            </w:pPr>
            <w:bookmarkStart w:id="38" w:name="_Hlk172715556"/>
            <w:r w:rsidRPr="0078577C">
              <w:rPr>
                <w:rFonts w:ascii="Calibri" w:hAnsi="Calibri" w:cs="Calibri"/>
                <w:i/>
                <w:iCs/>
                <w:color w:val="A6A6A6" w:themeColor="background1" w:themeShade="A6"/>
                <w:sz w:val="22"/>
              </w:rPr>
              <w:t>Auszufüllen von AN</w:t>
            </w:r>
            <w:bookmarkEnd w:id="38"/>
          </w:p>
        </w:tc>
        <w:tc>
          <w:tcPr>
            <w:tcW w:w="2977" w:type="dxa"/>
          </w:tcPr>
          <w:p w14:paraId="43C9ABE0" w14:textId="77777777" w:rsidR="0026565F" w:rsidRPr="0078577C" w:rsidRDefault="0026565F" w:rsidP="0078577C">
            <w:pPr>
              <w:jc w:val="left"/>
              <w:rPr>
                <w:rFonts w:ascii="Calibri" w:hAnsi="Calibri" w:cs="Calibri"/>
              </w:rPr>
            </w:pPr>
          </w:p>
        </w:tc>
        <w:tc>
          <w:tcPr>
            <w:tcW w:w="1559" w:type="dxa"/>
          </w:tcPr>
          <w:p w14:paraId="2AD389B1" w14:textId="77777777" w:rsidR="0026565F" w:rsidRPr="0078577C" w:rsidRDefault="0026565F" w:rsidP="0078577C">
            <w:pPr>
              <w:jc w:val="left"/>
              <w:rPr>
                <w:rFonts w:ascii="Calibri" w:hAnsi="Calibri" w:cs="Calibri"/>
              </w:rPr>
            </w:pPr>
          </w:p>
        </w:tc>
        <w:tc>
          <w:tcPr>
            <w:tcW w:w="1701" w:type="dxa"/>
          </w:tcPr>
          <w:p w14:paraId="10561290" w14:textId="77777777" w:rsidR="0026565F" w:rsidRPr="0078577C" w:rsidRDefault="0026565F" w:rsidP="0078577C">
            <w:pPr>
              <w:jc w:val="left"/>
              <w:rPr>
                <w:rFonts w:ascii="Calibri" w:hAnsi="Calibri" w:cs="Calibri"/>
                <w:sz w:val="22"/>
              </w:rPr>
            </w:pPr>
            <w:r w:rsidRPr="0078577C">
              <w:rPr>
                <w:rFonts w:ascii="Calibri" w:hAnsi="Calibri" w:cs="Calibri"/>
                <w:sz w:val="22"/>
              </w:rPr>
              <w:t>…</w:t>
            </w:r>
          </w:p>
        </w:tc>
      </w:tr>
    </w:tbl>
    <w:bookmarkEnd w:id="37"/>
    <w:p w14:paraId="593EEF74" w14:textId="77777777" w:rsidR="0026565F" w:rsidRPr="0078577C" w:rsidRDefault="0026565F" w:rsidP="0026565F">
      <w:pPr>
        <w:rPr>
          <w:rFonts w:ascii="Calibri" w:hAnsi="Calibri" w:cs="Calibri"/>
          <w:sz w:val="18"/>
          <w:szCs w:val="18"/>
        </w:rPr>
      </w:pPr>
      <w:r w:rsidRPr="0078577C">
        <w:rPr>
          <w:rFonts w:ascii="Calibri" w:hAnsi="Calibri" w:cs="Calibri"/>
          <w:sz w:val="18"/>
          <w:szCs w:val="18"/>
        </w:rPr>
        <w:t>*Kollisionsfreiheit = keine wesentlichen Konflikte</w:t>
      </w:r>
    </w:p>
    <w:p w14:paraId="73BCA44E" w14:textId="77777777" w:rsidR="000E348B" w:rsidRPr="0078577C" w:rsidRDefault="000E348B" w:rsidP="0026565F">
      <w:pPr>
        <w:rPr>
          <w:rFonts w:ascii="Calibri" w:hAnsi="Calibri" w:cs="Calibri"/>
          <w:sz w:val="18"/>
          <w:szCs w:val="18"/>
        </w:rPr>
      </w:pPr>
    </w:p>
    <w:p w14:paraId="1537ABB0" w14:textId="0DCD9EBC" w:rsidR="000E348B" w:rsidRPr="0078577C" w:rsidRDefault="000E348B" w:rsidP="000E348B">
      <w:pPr>
        <w:rPr>
          <w:rFonts w:ascii="Calibri" w:hAnsi="Calibri" w:cs="Calibri"/>
          <w:sz w:val="22"/>
        </w:rPr>
      </w:pPr>
      <w:r w:rsidRPr="0078577C">
        <w:rPr>
          <w:rFonts w:ascii="Calibri" w:hAnsi="Calibri" w:cs="Calibri"/>
          <w:sz w:val="22"/>
        </w:rPr>
        <w:t>Die Schwerpunkte und Zeitpunkte der Qualitätssicherung der Koordinationsmodelle werden in der folgenden Tabelle aufgelistet.</w:t>
      </w:r>
      <w:r w:rsidR="009C547C" w:rsidRPr="0078577C">
        <w:rPr>
          <w:rFonts w:ascii="Calibri" w:hAnsi="Calibri" w:cs="Calibri"/>
          <w:sz w:val="22"/>
        </w:rPr>
        <w:t xml:space="preserve"> Die Mindesthäufigkeit ist den AIA zu entnehmen, es kann jedoch eine größere Häufigkeit vom AN angegeben werden, sofern diese als notwendig erachtet wird.</w:t>
      </w:r>
    </w:p>
    <w:p w14:paraId="2D6DE7B0" w14:textId="0EBBED87" w:rsidR="00B33E3B" w:rsidRPr="0078577C" w:rsidRDefault="00B33E3B" w:rsidP="00B33E3B">
      <w:pPr>
        <w:pStyle w:val="Beschriftung"/>
        <w:keepNext/>
        <w:rPr>
          <w:rFonts w:ascii="Calibri" w:hAnsi="Calibri" w:cs="Calibri"/>
        </w:rPr>
      </w:pPr>
      <w:bookmarkStart w:id="39" w:name="_Ref164850719"/>
      <w:r w:rsidRPr="0078577C">
        <w:rPr>
          <w:rFonts w:ascii="Calibri" w:hAnsi="Calibri" w:cs="Calibri"/>
        </w:rPr>
        <w:t xml:space="preserve">Tabelle </w:t>
      </w:r>
      <w:r w:rsidR="00251308" w:rsidRPr="0078577C">
        <w:rPr>
          <w:rFonts w:ascii="Calibri" w:hAnsi="Calibri" w:cs="Calibri"/>
        </w:rPr>
        <w:fldChar w:fldCharType="begin"/>
      </w:r>
      <w:r w:rsidR="00251308" w:rsidRPr="0078577C">
        <w:rPr>
          <w:rFonts w:ascii="Calibri" w:hAnsi="Calibri" w:cs="Calibri"/>
        </w:rPr>
        <w:instrText xml:space="preserve"> SEQ Tabelle \* ARABIC </w:instrText>
      </w:r>
      <w:r w:rsidR="00251308" w:rsidRPr="0078577C">
        <w:rPr>
          <w:rFonts w:ascii="Calibri" w:hAnsi="Calibri" w:cs="Calibri"/>
        </w:rPr>
        <w:fldChar w:fldCharType="separate"/>
      </w:r>
      <w:r w:rsidR="0078577C">
        <w:rPr>
          <w:rFonts w:ascii="Calibri" w:hAnsi="Calibri" w:cs="Calibri"/>
          <w:noProof/>
        </w:rPr>
        <w:t>6</w:t>
      </w:r>
      <w:r w:rsidR="00251308" w:rsidRPr="0078577C">
        <w:rPr>
          <w:rFonts w:ascii="Calibri" w:hAnsi="Calibri" w:cs="Calibri"/>
          <w:noProof/>
        </w:rPr>
        <w:fldChar w:fldCharType="end"/>
      </w:r>
      <w:bookmarkEnd w:id="39"/>
      <w:r w:rsidRPr="0078577C">
        <w:rPr>
          <w:rFonts w:ascii="Calibri" w:hAnsi="Calibri" w:cs="Calibri"/>
        </w:rPr>
        <w:t xml:space="preserve">: Qualitätsprüfung </w:t>
      </w:r>
      <w:r w:rsidRPr="0078577C">
        <w:rPr>
          <w:rFonts w:ascii="Calibri" w:hAnsi="Calibri" w:cs="Calibri"/>
          <w:szCs w:val="20"/>
        </w:rPr>
        <w:t>der Koordinationsmodelle im Projekt</w:t>
      </w:r>
    </w:p>
    <w:tbl>
      <w:tblPr>
        <w:tblStyle w:val="Tabellenraster"/>
        <w:tblW w:w="5000" w:type="pct"/>
        <w:tblLook w:val="04A0" w:firstRow="1" w:lastRow="0" w:firstColumn="1" w:lastColumn="0" w:noHBand="0" w:noVBand="1"/>
      </w:tblPr>
      <w:tblGrid>
        <w:gridCol w:w="2971"/>
        <w:gridCol w:w="2975"/>
        <w:gridCol w:w="1558"/>
        <w:gridCol w:w="1694"/>
      </w:tblGrid>
      <w:tr w:rsidR="00B33E3B" w:rsidRPr="0078577C" w14:paraId="50F31497" w14:textId="77777777" w:rsidTr="0078577C">
        <w:tc>
          <w:tcPr>
            <w:tcW w:w="1615" w:type="pct"/>
            <w:shd w:val="clear" w:color="auto" w:fill="F2F2F2" w:themeFill="background1" w:themeFillShade="F2"/>
          </w:tcPr>
          <w:p w14:paraId="6C5E0E98" w14:textId="77777777" w:rsidR="00B33E3B" w:rsidRPr="0078577C" w:rsidRDefault="00B33E3B" w:rsidP="0078577C">
            <w:pPr>
              <w:jc w:val="left"/>
              <w:rPr>
                <w:rFonts w:ascii="Calibri" w:hAnsi="Calibri" w:cs="Calibri"/>
                <w:b/>
                <w:bCs/>
                <w:sz w:val="22"/>
              </w:rPr>
            </w:pPr>
            <w:r w:rsidRPr="0078577C">
              <w:rPr>
                <w:rFonts w:ascii="Calibri" w:hAnsi="Calibri" w:cs="Calibri"/>
                <w:b/>
                <w:bCs/>
                <w:sz w:val="22"/>
              </w:rPr>
              <w:t>Kriterium Qualitätsprüfung</w:t>
            </w:r>
          </w:p>
        </w:tc>
        <w:tc>
          <w:tcPr>
            <w:tcW w:w="1617" w:type="pct"/>
            <w:shd w:val="clear" w:color="auto" w:fill="F2F2F2" w:themeFill="background1" w:themeFillShade="F2"/>
          </w:tcPr>
          <w:p w14:paraId="6F62DE3E" w14:textId="77777777" w:rsidR="00B33E3B" w:rsidRPr="0078577C" w:rsidRDefault="00B33E3B" w:rsidP="0078577C">
            <w:pPr>
              <w:jc w:val="left"/>
              <w:rPr>
                <w:rFonts w:ascii="Calibri" w:hAnsi="Calibri" w:cs="Calibri"/>
                <w:b/>
                <w:bCs/>
                <w:sz w:val="22"/>
              </w:rPr>
            </w:pPr>
            <w:r w:rsidRPr="0078577C">
              <w:rPr>
                <w:rFonts w:ascii="Calibri" w:hAnsi="Calibri" w:cs="Calibri"/>
                <w:b/>
                <w:bCs/>
                <w:sz w:val="22"/>
              </w:rPr>
              <w:t>Detaillierung QM-Prozess</w:t>
            </w:r>
          </w:p>
        </w:tc>
        <w:tc>
          <w:tcPr>
            <w:tcW w:w="847" w:type="pct"/>
            <w:shd w:val="clear" w:color="auto" w:fill="F2F2F2" w:themeFill="background1" w:themeFillShade="F2"/>
          </w:tcPr>
          <w:p w14:paraId="3EF4E8A2" w14:textId="77777777" w:rsidR="00B33E3B" w:rsidRPr="0078577C" w:rsidRDefault="00B33E3B" w:rsidP="0078577C">
            <w:pPr>
              <w:jc w:val="left"/>
              <w:rPr>
                <w:rFonts w:ascii="Calibri" w:hAnsi="Calibri" w:cs="Calibri"/>
                <w:b/>
                <w:bCs/>
                <w:sz w:val="22"/>
              </w:rPr>
            </w:pPr>
            <w:r w:rsidRPr="0078577C">
              <w:rPr>
                <w:rFonts w:ascii="Calibri" w:hAnsi="Calibri" w:cs="Calibri"/>
                <w:b/>
                <w:bCs/>
                <w:sz w:val="22"/>
              </w:rPr>
              <w:t>Werkzeug</w:t>
            </w:r>
          </w:p>
        </w:tc>
        <w:tc>
          <w:tcPr>
            <w:tcW w:w="921" w:type="pct"/>
            <w:shd w:val="clear" w:color="auto" w:fill="F2F2F2" w:themeFill="background1" w:themeFillShade="F2"/>
          </w:tcPr>
          <w:p w14:paraId="548D6F49" w14:textId="77777777" w:rsidR="00B33E3B" w:rsidRPr="0078577C" w:rsidRDefault="00B33E3B" w:rsidP="0078577C">
            <w:pPr>
              <w:jc w:val="left"/>
              <w:rPr>
                <w:rFonts w:ascii="Calibri" w:hAnsi="Calibri" w:cs="Calibri"/>
                <w:b/>
                <w:bCs/>
                <w:sz w:val="22"/>
              </w:rPr>
            </w:pPr>
            <w:r w:rsidRPr="0078577C">
              <w:rPr>
                <w:rFonts w:ascii="Calibri" w:hAnsi="Calibri" w:cs="Calibri"/>
                <w:b/>
                <w:bCs/>
                <w:sz w:val="22"/>
              </w:rPr>
              <w:t>Zeitpunkt / Häufigkeit</w:t>
            </w:r>
          </w:p>
        </w:tc>
      </w:tr>
      <w:tr w:rsidR="00B33E3B" w:rsidRPr="0078577C" w14:paraId="11C91F20" w14:textId="77777777" w:rsidTr="0078577C">
        <w:trPr>
          <w:trHeight w:val="75"/>
        </w:trPr>
        <w:tc>
          <w:tcPr>
            <w:tcW w:w="1615" w:type="pct"/>
          </w:tcPr>
          <w:p w14:paraId="1869D33A" w14:textId="77777777" w:rsidR="00B33E3B" w:rsidRPr="0078577C" w:rsidRDefault="00B33E3B" w:rsidP="0078577C">
            <w:pPr>
              <w:jc w:val="left"/>
              <w:rPr>
                <w:rFonts w:ascii="Calibri" w:hAnsi="Calibri" w:cs="Calibri"/>
                <w:sz w:val="22"/>
              </w:rPr>
            </w:pPr>
            <w:r w:rsidRPr="0078577C">
              <w:rPr>
                <w:rFonts w:ascii="Calibri" w:hAnsi="Calibri" w:cs="Calibri"/>
                <w:sz w:val="22"/>
              </w:rPr>
              <w:t>Modellstruktur &amp; -inhalte, Einhaltung LOG</w:t>
            </w:r>
          </w:p>
        </w:tc>
        <w:tc>
          <w:tcPr>
            <w:tcW w:w="1617" w:type="pct"/>
          </w:tcPr>
          <w:p w14:paraId="2ED920E7" w14:textId="77777777" w:rsidR="00B33E3B" w:rsidRPr="0078577C" w:rsidRDefault="00B33E3B" w:rsidP="0078577C">
            <w:pPr>
              <w:jc w:val="left"/>
              <w:rPr>
                <w:rFonts w:ascii="Calibri" w:hAnsi="Calibri" w:cs="Calibri"/>
                <w:sz w:val="22"/>
              </w:rPr>
            </w:pPr>
          </w:p>
        </w:tc>
        <w:tc>
          <w:tcPr>
            <w:tcW w:w="847" w:type="pct"/>
          </w:tcPr>
          <w:p w14:paraId="5AD006AC" w14:textId="77777777" w:rsidR="00B33E3B" w:rsidRPr="0078577C" w:rsidRDefault="00B33E3B" w:rsidP="0078577C">
            <w:pPr>
              <w:jc w:val="left"/>
              <w:rPr>
                <w:rFonts w:ascii="Calibri" w:hAnsi="Calibri" w:cs="Calibri"/>
                <w:color w:val="auto"/>
              </w:rPr>
            </w:pPr>
          </w:p>
        </w:tc>
        <w:tc>
          <w:tcPr>
            <w:tcW w:w="921" w:type="pct"/>
          </w:tcPr>
          <w:p w14:paraId="799CDCA2" w14:textId="77777777" w:rsidR="00B33E3B" w:rsidRPr="0078577C" w:rsidRDefault="00B33E3B" w:rsidP="0078577C">
            <w:pPr>
              <w:jc w:val="left"/>
              <w:rPr>
                <w:rFonts w:ascii="Calibri" w:hAnsi="Calibri" w:cs="Calibri"/>
                <w:sz w:val="22"/>
              </w:rPr>
            </w:pPr>
          </w:p>
        </w:tc>
      </w:tr>
      <w:tr w:rsidR="00B33E3B" w:rsidRPr="0078577C" w14:paraId="2401D339" w14:textId="77777777" w:rsidTr="0078577C">
        <w:trPr>
          <w:trHeight w:val="75"/>
        </w:trPr>
        <w:tc>
          <w:tcPr>
            <w:tcW w:w="1615" w:type="pct"/>
          </w:tcPr>
          <w:p w14:paraId="6BBBD43B" w14:textId="77777777" w:rsidR="00B33E3B" w:rsidRPr="0078577C" w:rsidRDefault="00B33E3B" w:rsidP="0078577C">
            <w:pPr>
              <w:jc w:val="left"/>
              <w:rPr>
                <w:rFonts w:ascii="Calibri" w:hAnsi="Calibri" w:cs="Calibri"/>
                <w:sz w:val="22"/>
              </w:rPr>
            </w:pPr>
            <w:r w:rsidRPr="0078577C">
              <w:rPr>
                <w:rFonts w:ascii="Calibri" w:hAnsi="Calibri" w:cs="Calibri"/>
                <w:sz w:val="22"/>
              </w:rPr>
              <w:t>Datenformat und Einhaltung der Modellierungsrichtlinie</w:t>
            </w:r>
          </w:p>
        </w:tc>
        <w:tc>
          <w:tcPr>
            <w:tcW w:w="1617" w:type="pct"/>
          </w:tcPr>
          <w:p w14:paraId="1FC9D1D3" w14:textId="77777777" w:rsidR="00B33E3B" w:rsidRPr="0078577C" w:rsidRDefault="00B33E3B" w:rsidP="0078577C">
            <w:pPr>
              <w:jc w:val="left"/>
              <w:rPr>
                <w:rFonts w:ascii="Calibri" w:hAnsi="Calibri" w:cs="Calibri"/>
                <w:sz w:val="22"/>
              </w:rPr>
            </w:pPr>
          </w:p>
        </w:tc>
        <w:tc>
          <w:tcPr>
            <w:tcW w:w="847" w:type="pct"/>
          </w:tcPr>
          <w:p w14:paraId="1C833ED5" w14:textId="77777777" w:rsidR="00B33E3B" w:rsidRPr="0078577C" w:rsidRDefault="00B33E3B" w:rsidP="0078577C">
            <w:pPr>
              <w:jc w:val="left"/>
              <w:rPr>
                <w:rFonts w:ascii="Calibri" w:hAnsi="Calibri" w:cs="Calibri"/>
                <w:color w:val="auto"/>
              </w:rPr>
            </w:pPr>
          </w:p>
        </w:tc>
        <w:tc>
          <w:tcPr>
            <w:tcW w:w="921" w:type="pct"/>
          </w:tcPr>
          <w:p w14:paraId="720E272D" w14:textId="77777777" w:rsidR="00B33E3B" w:rsidRPr="0078577C" w:rsidRDefault="00B33E3B" w:rsidP="0078577C">
            <w:pPr>
              <w:jc w:val="left"/>
              <w:rPr>
                <w:rFonts w:ascii="Calibri" w:hAnsi="Calibri" w:cs="Calibri"/>
                <w:sz w:val="22"/>
              </w:rPr>
            </w:pPr>
          </w:p>
        </w:tc>
      </w:tr>
      <w:tr w:rsidR="00B33E3B" w:rsidRPr="0078577C" w14:paraId="6511ADCA" w14:textId="77777777" w:rsidTr="0078577C">
        <w:trPr>
          <w:trHeight w:val="75"/>
        </w:trPr>
        <w:tc>
          <w:tcPr>
            <w:tcW w:w="1615" w:type="pct"/>
          </w:tcPr>
          <w:p w14:paraId="7510FE81" w14:textId="77777777" w:rsidR="00B33E3B" w:rsidRPr="0078577C" w:rsidRDefault="00B33E3B" w:rsidP="0078577C">
            <w:pPr>
              <w:jc w:val="left"/>
              <w:rPr>
                <w:rFonts w:ascii="Calibri" w:hAnsi="Calibri" w:cs="Calibri"/>
                <w:sz w:val="22"/>
              </w:rPr>
            </w:pPr>
            <w:r w:rsidRPr="0078577C">
              <w:rPr>
                <w:rFonts w:ascii="Calibri" w:hAnsi="Calibri" w:cs="Calibri"/>
                <w:sz w:val="22"/>
              </w:rPr>
              <w:t xml:space="preserve">Reduzierung der Datengröße durch Datenbereinigung </w:t>
            </w:r>
          </w:p>
        </w:tc>
        <w:tc>
          <w:tcPr>
            <w:tcW w:w="1617" w:type="pct"/>
          </w:tcPr>
          <w:p w14:paraId="2800A209" w14:textId="77777777" w:rsidR="00B33E3B" w:rsidRPr="0078577C" w:rsidRDefault="00B33E3B" w:rsidP="0078577C">
            <w:pPr>
              <w:jc w:val="left"/>
              <w:rPr>
                <w:rFonts w:ascii="Calibri" w:hAnsi="Calibri" w:cs="Calibri"/>
                <w:sz w:val="22"/>
              </w:rPr>
            </w:pPr>
          </w:p>
        </w:tc>
        <w:tc>
          <w:tcPr>
            <w:tcW w:w="847" w:type="pct"/>
          </w:tcPr>
          <w:p w14:paraId="3B5500D2" w14:textId="77777777" w:rsidR="00B33E3B" w:rsidRPr="0078577C" w:rsidRDefault="00B33E3B" w:rsidP="0078577C">
            <w:pPr>
              <w:jc w:val="left"/>
              <w:rPr>
                <w:rFonts w:ascii="Calibri" w:hAnsi="Calibri" w:cs="Calibri"/>
                <w:color w:val="auto"/>
              </w:rPr>
            </w:pPr>
          </w:p>
        </w:tc>
        <w:tc>
          <w:tcPr>
            <w:tcW w:w="921" w:type="pct"/>
          </w:tcPr>
          <w:p w14:paraId="470D520E" w14:textId="77777777" w:rsidR="00B33E3B" w:rsidRPr="0078577C" w:rsidRDefault="00B33E3B" w:rsidP="0078577C">
            <w:pPr>
              <w:jc w:val="left"/>
              <w:rPr>
                <w:rFonts w:ascii="Calibri" w:hAnsi="Calibri" w:cs="Calibri"/>
                <w:sz w:val="22"/>
              </w:rPr>
            </w:pPr>
          </w:p>
        </w:tc>
      </w:tr>
      <w:tr w:rsidR="00B33E3B" w:rsidRPr="0078577C" w14:paraId="59318734" w14:textId="77777777" w:rsidTr="0078577C">
        <w:trPr>
          <w:trHeight w:val="75"/>
        </w:trPr>
        <w:tc>
          <w:tcPr>
            <w:tcW w:w="1615" w:type="pct"/>
          </w:tcPr>
          <w:p w14:paraId="7244FBE4" w14:textId="77777777" w:rsidR="00B33E3B" w:rsidRPr="0078577C" w:rsidRDefault="00B33E3B" w:rsidP="0078577C">
            <w:pPr>
              <w:jc w:val="left"/>
              <w:rPr>
                <w:rFonts w:ascii="Calibri" w:hAnsi="Calibri" w:cs="Calibri"/>
                <w:sz w:val="22"/>
              </w:rPr>
            </w:pPr>
            <w:r w:rsidRPr="0078577C">
              <w:rPr>
                <w:rFonts w:ascii="Calibri" w:hAnsi="Calibri" w:cs="Calibri"/>
                <w:sz w:val="22"/>
              </w:rPr>
              <w:t>Kollisionsfreiheit*</w:t>
            </w:r>
          </w:p>
        </w:tc>
        <w:tc>
          <w:tcPr>
            <w:tcW w:w="1617" w:type="pct"/>
          </w:tcPr>
          <w:p w14:paraId="5B804E0A" w14:textId="77777777" w:rsidR="00B33E3B" w:rsidRPr="0078577C" w:rsidRDefault="00B33E3B" w:rsidP="0078577C">
            <w:pPr>
              <w:jc w:val="left"/>
              <w:rPr>
                <w:rFonts w:ascii="Calibri" w:hAnsi="Calibri" w:cs="Calibri"/>
                <w:sz w:val="22"/>
              </w:rPr>
            </w:pPr>
          </w:p>
        </w:tc>
        <w:tc>
          <w:tcPr>
            <w:tcW w:w="847" w:type="pct"/>
          </w:tcPr>
          <w:p w14:paraId="643ECB58" w14:textId="77777777" w:rsidR="00B33E3B" w:rsidRPr="0078577C" w:rsidRDefault="00B33E3B" w:rsidP="0078577C">
            <w:pPr>
              <w:jc w:val="left"/>
              <w:rPr>
                <w:rFonts w:ascii="Calibri" w:hAnsi="Calibri" w:cs="Calibri"/>
                <w:color w:val="auto"/>
              </w:rPr>
            </w:pPr>
          </w:p>
        </w:tc>
        <w:tc>
          <w:tcPr>
            <w:tcW w:w="921" w:type="pct"/>
          </w:tcPr>
          <w:p w14:paraId="580BD685" w14:textId="77777777" w:rsidR="00B33E3B" w:rsidRPr="0078577C" w:rsidRDefault="00B33E3B" w:rsidP="0078577C">
            <w:pPr>
              <w:jc w:val="left"/>
              <w:rPr>
                <w:rFonts w:ascii="Calibri" w:hAnsi="Calibri" w:cs="Calibri"/>
                <w:sz w:val="22"/>
              </w:rPr>
            </w:pPr>
          </w:p>
        </w:tc>
      </w:tr>
      <w:tr w:rsidR="00B33E3B" w:rsidRPr="0078577C" w14:paraId="1B8230BB" w14:textId="77777777" w:rsidTr="0078577C">
        <w:trPr>
          <w:trHeight w:val="75"/>
        </w:trPr>
        <w:tc>
          <w:tcPr>
            <w:tcW w:w="1615" w:type="pct"/>
          </w:tcPr>
          <w:p w14:paraId="5C1CBC64" w14:textId="77777777" w:rsidR="00B33E3B" w:rsidRPr="0078577C" w:rsidRDefault="00B33E3B" w:rsidP="0078577C">
            <w:pPr>
              <w:jc w:val="left"/>
              <w:rPr>
                <w:rFonts w:ascii="Calibri" w:hAnsi="Calibri" w:cs="Calibri"/>
                <w:sz w:val="22"/>
              </w:rPr>
            </w:pPr>
            <w:r w:rsidRPr="0078577C">
              <w:rPr>
                <w:rFonts w:ascii="Calibri" w:hAnsi="Calibri" w:cs="Calibri"/>
                <w:sz w:val="22"/>
              </w:rPr>
              <w:t>Übereinstimmung abgeleitete Pläne und digitale Modelle</w:t>
            </w:r>
            <w:r w:rsidRPr="0078577C">
              <w:rPr>
                <w:rFonts w:ascii="Calibri" w:hAnsi="Calibri" w:cs="Calibri"/>
              </w:rPr>
              <w:t xml:space="preserve"> (nur zum Ende der LPH)</w:t>
            </w:r>
          </w:p>
        </w:tc>
        <w:tc>
          <w:tcPr>
            <w:tcW w:w="1617" w:type="pct"/>
          </w:tcPr>
          <w:p w14:paraId="557434C0" w14:textId="77777777" w:rsidR="00B33E3B" w:rsidRPr="0078577C" w:rsidRDefault="00B33E3B" w:rsidP="0078577C">
            <w:pPr>
              <w:jc w:val="left"/>
              <w:rPr>
                <w:rFonts w:ascii="Calibri" w:hAnsi="Calibri" w:cs="Calibri"/>
                <w:sz w:val="22"/>
              </w:rPr>
            </w:pPr>
          </w:p>
        </w:tc>
        <w:tc>
          <w:tcPr>
            <w:tcW w:w="847" w:type="pct"/>
          </w:tcPr>
          <w:p w14:paraId="66187D38" w14:textId="77777777" w:rsidR="00B33E3B" w:rsidRPr="0078577C" w:rsidRDefault="00B33E3B" w:rsidP="0078577C">
            <w:pPr>
              <w:jc w:val="left"/>
              <w:rPr>
                <w:rFonts w:ascii="Calibri" w:hAnsi="Calibri" w:cs="Calibri"/>
                <w:color w:val="auto"/>
              </w:rPr>
            </w:pPr>
          </w:p>
        </w:tc>
        <w:tc>
          <w:tcPr>
            <w:tcW w:w="921" w:type="pct"/>
          </w:tcPr>
          <w:p w14:paraId="5488B485" w14:textId="77777777" w:rsidR="00B33E3B" w:rsidRPr="0078577C" w:rsidRDefault="00B33E3B" w:rsidP="0078577C">
            <w:pPr>
              <w:jc w:val="left"/>
              <w:rPr>
                <w:rFonts w:ascii="Calibri" w:hAnsi="Calibri" w:cs="Calibri"/>
                <w:sz w:val="22"/>
              </w:rPr>
            </w:pPr>
          </w:p>
        </w:tc>
      </w:tr>
      <w:tr w:rsidR="00B33E3B" w:rsidRPr="0078577C" w14:paraId="3566FB1C" w14:textId="77777777" w:rsidTr="0078577C">
        <w:trPr>
          <w:trHeight w:val="75"/>
        </w:trPr>
        <w:tc>
          <w:tcPr>
            <w:tcW w:w="1615" w:type="pct"/>
          </w:tcPr>
          <w:p w14:paraId="6C942450" w14:textId="77777777" w:rsidR="00B33E3B" w:rsidRPr="0078577C" w:rsidRDefault="00B33E3B" w:rsidP="0078577C">
            <w:pPr>
              <w:jc w:val="left"/>
              <w:rPr>
                <w:rFonts w:ascii="Calibri" w:hAnsi="Calibri" w:cs="Calibri"/>
                <w:sz w:val="22"/>
              </w:rPr>
            </w:pPr>
            <w:r w:rsidRPr="0078577C">
              <w:rPr>
                <w:rFonts w:ascii="Calibri" w:hAnsi="Calibri" w:cs="Calibri"/>
                <w:sz w:val="22"/>
              </w:rPr>
              <w:t>Überprüfung der Vollständigkeit und inhaltlichen Richtigkeit der Bauteilattribute (LOI-Vorgaben); Korrekte Einstellung der IFC Export Parameter</w:t>
            </w:r>
          </w:p>
        </w:tc>
        <w:tc>
          <w:tcPr>
            <w:tcW w:w="1617" w:type="pct"/>
          </w:tcPr>
          <w:p w14:paraId="0A41FB9D" w14:textId="77777777" w:rsidR="00B33E3B" w:rsidRPr="0078577C" w:rsidRDefault="00B33E3B" w:rsidP="0078577C">
            <w:pPr>
              <w:jc w:val="left"/>
              <w:rPr>
                <w:rFonts w:ascii="Calibri" w:hAnsi="Calibri" w:cs="Calibri"/>
                <w:color w:val="auto"/>
              </w:rPr>
            </w:pPr>
          </w:p>
        </w:tc>
        <w:tc>
          <w:tcPr>
            <w:tcW w:w="847" w:type="pct"/>
          </w:tcPr>
          <w:p w14:paraId="205E74E7" w14:textId="77777777" w:rsidR="00B33E3B" w:rsidRPr="0078577C" w:rsidRDefault="00B33E3B" w:rsidP="0078577C">
            <w:pPr>
              <w:jc w:val="left"/>
              <w:rPr>
                <w:rFonts w:ascii="Calibri" w:hAnsi="Calibri" w:cs="Calibri"/>
                <w:color w:val="auto"/>
              </w:rPr>
            </w:pPr>
          </w:p>
        </w:tc>
        <w:tc>
          <w:tcPr>
            <w:tcW w:w="921" w:type="pct"/>
          </w:tcPr>
          <w:p w14:paraId="62B7849A" w14:textId="77777777" w:rsidR="00B33E3B" w:rsidRPr="0078577C" w:rsidRDefault="00B33E3B" w:rsidP="0078577C">
            <w:pPr>
              <w:jc w:val="left"/>
              <w:rPr>
                <w:rFonts w:ascii="Calibri" w:hAnsi="Calibri" w:cs="Calibri"/>
                <w:color w:val="auto"/>
              </w:rPr>
            </w:pPr>
          </w:p>
        </w:tc>
      </w:tr>
      <w:tr w:rsidR="00B33E3B" w:rsidRPr="0078577C" w14:paraId="720CEE76" w14:textId="77777777" w:rsidTr="0078577C">
        <w:trPr>
          <w:trHeight w:val="75"/>
        </w:trPr>
        <w:tc>
          <w:tcPr>
            <w:tcW w:w="1615" w:type="pct"/>
          </w:tcPr>
          <w:p w14:paraId="4ABC41FB" w14:textId="77777777" w:rsidR="00B33E3B" w:rsidRPr="0078577C" w:rsidRDefault="00B33E3B" w:rsidP="0078577C">
            <w:pPr>
              <w:jc w:val="left"/>
              <w:rPr>
                <w:rFonts w:ascii="Calibri" w:hAnsi="Calibri" w:cs="Calibri"/>
                <w:sz w:val="22"/>
              </w:rPr>
            </w:pPr>
            <w:r w:rsidRPr="0078577C">
              <w:rPr>
                <w:rFonts w:ascii="Calibri" w:hAnsi="Calibri" w:cs="Calibri"/>
                <w:sz w:val="22"/>
              </w:rPr>
              <w:t>Anforderung aus AIA und BAP</w:t>
            </w:r>
          </w:p>
        </w:tc>
        <w:tc>
          <w:tcPr>
            <w:tcW w:w="1617" w:type="pct"/>
          </w:tcPr>
          <w:p w14:paraId="333C07BC" w14:textId="77777777" w:rsidR="00B33E3B" w:rsidRPr="0078577C" w:rsidRDefault="00B33E3B" w:rsidP="0078577C">
            <w:pPr>
              <w:jc w:val="left"/>
              <w:rPr>
                <w:rFonts w:ascii="Calibri" w:hAnsi="Calibri" w:cs="Calibri"/>
                <w:color w:val="auto"/>
              </w:rPr>
            </w:pPr>
          </w:p>
        </w:tc>
        <w:tc>
          <w:tcPr>
            <w:tcW w:w="847" w:type="pct"/>
          </w:tcPr>
          <w:p w14:paraId="21019110" w14:textId="77777777" w:rsidR="00B33E3B" w:rsidRPr="0078577C" w:rsidRDefault="00B33E3B" w:rsidP="0078577C">
            <w:pPr>
              <w:jc w:val="left"/>
              <w:rPr>
                <w:rFonts w:ascii="Calibri" w:hAnsi="Calibri" w:cs="Calibri"/>
                <w:color w:val="auto"/>
              </w:rPr>
            </w:pPr>
          </w:p>
        </w:tc>
        <w:tc>
          <w:tcPr>
            <w:tcW w:w="921" w:type="pct"/>
          </w:tcPr>
          <w:p w14:paraId="5426DD84" w14:textId="77777777" w:rsidR="00B33E3B" w:rsidRPr="0078577C" w:rsidRDefault="00B33E3B" w:rsidP="0078577C">
            <w:pPr>
              <w:jc w:val="left"/>
              <w:rPr>
                <w:rFonts w:ascii="Calibri" w:hAnsi="Calibri" w:cs="Calibri"/>
                <w:color w:val="auto"/>
              </w:rPr>
            </w:pPr>
          </w:p>
        </w:tc>
      </w:tr>
      <w:tr w:rsidR="00B33E3B" w:rsidRPr="0078577C" w14:paraId="5DDDEF72" w14:textId="77777777" w:rsidTr="0078577C">
        <w:trPr>
          <w:trHeight w:val="75"/>
        </w:trPr>
        <w:tc>
          <w:tcPr>
            <w:tcW w:w="1615" w:type="pct"/>
          </w:tcPr>
          <w:p w14:paraId="75251914" w14:textId="77777777" w:rsidR="00B33E3B" w:rsidRPr="0078577C" w:rsidRDefault="00B33E3B" w:rsidP="0078577C">
            <w:pPr>
              <w:jc w:val="left"/>
              <w:rPr>
                <w:rFonts w:ascii="Calibri" w:hAnsi="Calibri" w:cs="Calibri"/>
                <w:sz w:val="22"/>
              </w:rPr>
            </w:pPr>
            <w:r w:rsidRPr="0078577C">
              <w:rPr>
                <w:rFonts w:ascii="Calibri" w:hAnsi="Calibri" w:cs="Calibri"/>
                <w:sz w:val="22"/>
              </w:rPr>
              <w:t>Korrekte Verwendung der Codierung und Ablagestruktur der CDE</w:t>
            </w:r>
          </w:p>
        </w:tc>
        <w:tc>
          <w:tcPr>
            <w:tcW w:w="1617" w:type="pct"/>
          </w:tcPr>
          <w:p w14:paraId="2B4009FB" w14:textId="77777777" w:rsidR="00B33E3B" w:rsidRPr="0078577C" w:rsidRDefault="00B33E3B" w:rsidP="0078577C">
            <w:pPr>
              <w:jc w:val="left"/>
              <w:rPr>
                <w:rFonts w:ascii="Calibri" w:hAnsi="Calibri" w:cs="Calibri"/>
                <w:color w:val="auto"/>
              </w:rPr>
            </w:pPr>
          </w:p>
        </w:tc>
        <w:tc>
          <w:tcPr>
            <w:tcW w:w="847" w:type="pct"/>
          </w:tcPr>
          <w:p w14:paraId="52CBA372" w14:textId="77777777" w:rsidR="00B33E3B" w:rsidRPr="0078577C" w:rsidRDefault="00B33E3B" w:rsidP="0078577C">
            <w:pPr>
              <w:jc w:val="left"/>
              <w:rPr>
                <w:rFonts w:ascii="Calibri" w:hAnsi="Calibri" w:cs="Calibri"/>
                <w:color w:val="auto"/>
              </w:rPr>
            </w:pPr>
          </w:p>
        </w:tc>
        <w:tc>
          <w:tcPr>
            <w:tcW w:w="921" w:type="pct"/>
          </w:tcPr>
          <w:p w14:paraId="694A2E45" w14:textId="77777777" w:rsidR="00B33E3B" w:rsidRPr="0078577C" w:rsidRDefault="00B33E3B" w:rsidP="0078577C">
            <w:pPr>
              <w:jc w:val="left"/>
              <w:rPr>
                <w:rFonts w:ascii="Calibri" w:hAnsi="Calibri" w:cs="Calibri"/>
                <w:color w:val="auto"/>
              </w:rPr>
            </w:pPr>
          </w:p>
        </w:tc>
      </w:tr>
      <w:tr w:rsidR="00B33E3B" w:rsidRPr="0078577C" w14:paraId="5096E51F" w14:textId="77777777" w:rsidTr="0078577C">
        <w:trPr>
          <w:trHeight w:val="90"/>
        </w:trPr>
        <w:tc>
          <w:tcPr>
            <w:tcW w:w="1615" w:type="pct"/>
          </w:tcPr>
          <w:p w14:paraId="1E7811BC" w14:textId="77777777" w:rsidR="00B33E3B" w:rsidRPr="0078577C" w:rsidRDefault="00B33E3B" w:rsidP="0078577C">
            <w:pPr>
              <w:jc w:val="left"/>
              <w:rPr>
                <w:rFonts w:ascii="Calibri" w:hAnsi="Calibri" w:cs="Calibri"/>
                <w:sz w:val="22"/>
              </w:rPr>
            </w:pPr>
            <w:r w:rsidRPr="0078577C">
              <w:rPr>
                <w:rFonts w:ascii="Calibri" w:hAnsi="Calibri" w:cs="Calibri"/>
                <w:sz w:val="22"/>
              </w:rPr>
              <w:t>Ggf. weitere Punkte</w:t>
            </w:r>
          </w:p>
          <w:p w14:paraId="2637D536" w14:textId="518F2641" w:rsidR="00D76529" w:rsidRPr="0078577C" w:rsidRDefault="00D76529" w:rsidP="0078577C">
            <w:pPr>
              <w:jc w:val="left"/>
              <w:rPr>
                <w:rFonts w:ascii="Calibri" w:hAnsi="Calibri" w:cs="Calibri"/>
                <w:sz w:val="22"/>
              </w:rPr>
            </w:pPr>
            <w:r w:rsidRPr="0078577C">
              <w:rPr>
                <w:rFonts w:ascii="Calibri" w:hAnsi="Calibri" w:cs="Calibri"/>
                <w:i/>
                <w:iCs/>
                <w:color w:val="A6A6A6" w:themeColor="background1" w:themeShade="A6"/>
                <w:sz w:val="22"/>
              </w:rPr>
              <w:lastRenderedPageBreak/>
              <w:t>Auszufüllen von AN</w:t>
            </w:r>
          </w:p>
        </w:tc>
        <w:tc>
          <w:tcPr>
            <w:tcW w:w="1617" w:type="pct"/>
          </w:tcPr>
          <w:p w14:paraId="46FB4891" w14:textId="77777777" w:rsidR="00B33E3B" w:rsidRPr="0078577C" w:rsidRDefault="00B33E3B" w:rsidP="0078577C">
            <w:pPr>
              <w:jc w:val="left"/>
              <w:rPr>
                <w:rFonts w:ascii="Calibri" w:hAnsi="Calibri" w:cs="Calibri"/>
              </w:rPr>
            </w:pPr>
          </w:p>
        </w:tc>
        <w:tc>
          <w:tcPr>
            <w:tcW w:w="847" w:type="pct"/>
          </w:tcPr>
          <w:p w14:paraId="311BB53F" w14:textId="77777777" w:rsidR="00B33E3B" w:rsidRPr="0078577C" w:rsidRDefault="00B33E3B" w:rsidP="0078577C">
            <w:pPr>
              <w:jc w:val="left"/>
              <w:rPr>
                <w:rFonts w:ascii="Calibri" w:hAnsi="Calibri" w:cs="Calibri"/>
              </w:rPr>
            </w:pPr>
          </w:p>
        </w:tc>
        <w:tc>
          <w:tcPr>
            <w:tcW w:w="921" w:type="pct"/>
          </w:tcPr>
          <w:p w14:paraId="0F05122C" w14:textId="77777777" w:rsidR="00B33E3B" w:rsidRPr="0078577C" w:rsidRDefault="00B33E3B" w:rsidP="0078577C">
            <w:pPr>
              <w:jc w:val="left"/>
              <w:rPr>
                <w:rFonts w:ascii="Calibri" w:hAnsi="Calibri" w:cs="Calibri"/>
                <w:sz w:val="22"/>
              </w:rPr>
            </w:pPr>
            <w:r w:rsidRPr="0078577C">
              <w:rPr>
                <w:rFonts w:ascii="Calibri" w:hAnsi="Calibri" w:cs="Calibri"/>
                <w:sz w:val="22"/>
              </w:rPr>
              <w:t>…</w:t>
            </w:r>
          </w:p>
        </w:tc>
      </w:tr>
    </w:tbl>
    <w:p w14:paraId="47E0A682" w14:textId="53BC8841" w:rsidR="00B33E3B" w:rsidRPr="0078577C" w:rsidRDefault="00B33E3B" w:rsidP="00B33E3B">
      <w:pPr>
        <w:rPr>
          <w:rFonts w:ascii="Calibri" w:hAnsi="Calibri" w:cs="Calibri"/>
          <w:sz w:val="18"/>
          <w:szCs w:val="18"/>
        </w:rPr>
      </w:pPr>
      <w:r w:rsidRPr="0078577C">
        <w:rPr>
          <w:rFonts w:ascii="Calibri" w:hAnsi="Calibri" w:cs="Calibri"/>
          <w:sz w:val="18"/>
          <w:szCs w:val="18"/>
        </w:rPr>
        <w:t>*Kollisionsfreiheit = keine wesentlichen Konflikte</w:t>
      </w:r>
    </w:p>
    <w:p w14:paraId="02C41603" w14:textId="77777777" w:rsidR="009C547C" w:rsidRPr="0078577C" w:rsidRDefault="009C547C" w:rsidP="00B33E3B">
      <w:pPr>
        <w:rPr>
          <w:rFonts w:ascii="Calibri" w:hAnsi="Calibri" w:cs="Calibri"/>
          <w:sz w:val="22"/>
        </w:rPr>
      </w:pPr>
    </w:p>
    <w:p w14:paraId="4A934B05" w14:textId="77777777" w:rsidR="008C7522" w:rsidRPr="0078577C" w:rsidRDefault="008C7522" w:rsidP="00476D6D">
      <w:pPr>
        <w:pStyle w:val="berschrift2"/>
        <w:rPr>
          <w:rFonts w:ascii="Calibri" w:hAnsi="Calibri" w:cs="Calibri"/>
        </w:rPr>
      </w:pPr>
      <w:bookmarkStart w:id="40" w:name="_Toc88855637"/>
      <w:bookmarkStart w:id="41" w:name="_Ref90240759"/>
      <w:bookmarkStart w:id="42" w:name="_Ref94701430"/>
      <w:bookmarkStart w:id="43" w:name="_Toc149559976"/>
      <w:bookmarkStart w:id="44" w:name="_Toc177974455"/>
      <w:r w:rsidRPr="0078577C">
        <w:rPr>
          <w:rFonts w:ascii="Calibri" w:hAnsi="Calibri" w:cs="Calibri"/>
        </w:rPr>
        <w:t>Vorgaben zum Testlauf</w:t>
      </w:r>
      <w:bookmarkEnd w:id="40"/>
      <w:bookmarkEnd w:id="41"/>
      <w:bookmarkEnd w:id="42"/>
      <w:bookmarkEnd w:id="43"/>
      <w:bookmarkEnd w:id="44"/>
    </w:p>
    <w:p w14:paraId="6C61E965" w14:textId="0F55D4A7" w:rsidR="00F2714F" w:rsidRPr="0078577C" w:rsidRDefault="00F2714F" w:rsidP="008C7522">
      <w:pPr>
        <w:pStyle w:val="StandardtemporrfrAN"/>
        <w:rPr>
          <w:rFonts w:ascii="Calibri" w:hAnsi="Calibri" w:cs="Calibri"/>
          <w:color w:val="auto"/>
          <w:sz w:val="22"/>
        </w:rPr>
      </w:pPr>
      <w:r w:rsidRPr="0078577C">
        <w:rPr>
          <w:rFonts w:ascii="Calibri" w:hAnsi="Calibri" w:cs="Calibri"/>
          <w:i w:val="0"/>
          <w:color w:val="auto"/>
          <w:sz w:val="22"/>
        </w:rPr>
        <w:t>Die Testfälle sind in den AIA beschrieben.</w:t>
      </w:r>
    </w:p>
    <w:p w14:paraId="607C6BFB" w14:textId="77777777" w:rsidR="009C547C" w:rsidRPr="0078577C" w:rsidRDefault="009C547C" w:rsidP="008C7522">
      <w:pPr>
        <w:pStyle w:val="StandardtemporrfrAN"/>
        <w:rPr>
          <w:rFonts w:ascii="Calibri" w:hAnsi="Calibri" w:cs="Calibri"/>
          <w:color w:val="F79646" w:themeColor="accent6"/>
          <w:sz w:val="22"/>
        </w:rPr>
      </w:pPr>
    </w:p>
    <w:p w14:paraId="010C0FA0" w14:textId="674A0ED4" w:rsidR="008C7522" w:rsidRPr="0078577C" w:rsidRDefault="008C7522" w:rsidP="008C7522">
      <w:pPr>
        <w:pStyle w:val="StandardtemporrfrAN"/>
        <w:rPr>
          <w:rFonts w:ascii="Calibri" w:hAnsi="Calibri" w:cs="Calibri"/>
          <w:color w:val="F79646" w:themeColor="accent6"/>
          <w:sz w:val="22"/>
        </w:rPr>
      </w:pPr>
      <w:r w:rsidRPr="0078577C">
        <w:rPr>
          <w:rFonts w:ascii="Calibri" w:hAnsi="Calibri" w:cs="Calibri"/>
          <w:color w:val="F79646" w:themeColor="accent6"/>
          <w:sz w:val="22"/>
        </w:rPr>
        <w:t xml:space="preserve">Bieterstoppstelle </w:t>
      </w:r>
      <w:r w:rsidRPr="0078577C">
        <w:rPr>
          <w:rFonts w:ascii="Calibri" w:hAnsi="Calibri" w:cs="Calibri"/>
          <w:color w:val="F79646" w:themeColor="accent6"/>
          <w:sz w:val="22"/>
        </w:rPr>
        <w:fldChar w:fldCharType="begin"/>
      </w:r>
      <w:r w:rsidRPr="0078577C">
        <w:rPr>
          <w:rFonts w:ascii="Calibri" w:hAnsi="Calibri" w:cs="Calibri"/>
          <w:color w:val="F79646" w:themeColor="accent6"/>
          <w:sz w:val="22"/>
        </w:rPr>
        <w:instrText xml:space="preserve"> SEQ Bieterstoppstelle \* ARABIC </w:instrText>
      </w:r>
      <w:r w:rsidRPr="0078577C">
        <w:rPr>
          <w:rFonts w:ascii="Calibri" w:hAnsi="Calibri" w:cs="Calibri"/>
          <w:color w:val="F79646" w:themeColor="accent6"/>
          <w:sz w:val="22"/>
        </w:rPr>
        <w:fldChar w:fldCharType="separate"/>
      </w:r>
      <w:r w:rsidR="0078577C">
        <w:rPr>
          <w:rFonts w:ascii="Calibri" w:hAnsi="Calibri" w:cs="Calibri"/>
          <w:noProof/>
          <w:color w:val="F79646" w:themeColor="accent6"/>
          <w:sz w:val="22"/>
        </w:rPr>
        <w:t>6</w:t>
      </w:r>
      <w:r w:rsidRPr="0078577C">
        <w:rPr>
          <w:rFonts w:ascii="Calibri" w:hAnsi="Calibri" w:cs="Calibri"/>
          <w:color w:val="F79646" w:themeColor="accent6"/>
          <w:sz w:val="22"/>
        </w:rPr>
        <w:fldChar w:fldCharType="end"/>
      </w:r>
      <w:r w:rsidRPr="0078577C">
        <w:rPr>
          <w:rFonts w:ascii="Calibri" w:hAnsi="Calibri" w:cs="Calibri"/>
          <w:color w:val="F79646" w:themeColor="accent6"/>
          <w:sz w:val="22"/>
        </w:rPr>
        <w:t xml:space="preserve">: </w:t>
      </w:r>
    </w:p>
    <w:p w14:paraId="46C02432" w14:textId="6DD534BF" w:rsidR="008C7522" w:rsidRPr="0078577C" w:rsidRDefault="00F2714F" w:rsidP="00F2714F">
      <w:pPr>
        <w:rPr>
          <w:rFonts w:ascii="Calibri" w:hAnsi="Calibri" w:cs="Calibri"/>
          <w:i/>
          <w:color w:val="F79646" w:themeColor="accent6"/>
          <w:sz w:val="22"/>
        </w:rPr>
      </w:pPr>
      <w:r w:rsidRPr="0078577C">
        <w:rPr>
          <w:rFonts w:ascii="Calibri" w:hAnsi="Calibri" w:cs="Calibri"/>
          <w:i/>
          <w:color w:val="F79646" w:themeColor="accent6"/>
          <w:sz w:val="22"/>
        </w:rPr>
        <w:t>Bei Bedarf ist d</w:t>
      </w:r>
      <w:r w:rsidR="008C7522" w:rsidRPr="0078577C">
        <w:rPr>
          <w:rFonts w:ascii="Calibri" w:hAnsi="Calibri" w:cs="Calibri"/>
          <w:i/>
          <w:color w:val="F79646" w:themeColor="accent6"/>
          <w:sz w:val="22"/>
        </w:rPr>
        <w:t xml:space="preserve">ie Testphase ist vom Bieter detaillierter zu planen und zu terminieren. Die Termine sind im Planungsterminplan aufzuführen. Es ist aufzuzeigen, wie die Ergebnisse dokumentiert werden. </w:t>
      </w:r>
    </w:p>
    <w:p w14:paraId="54397F69" w14:textId="77777777" w:rsidR="008C7522" w:rsidRPr="0078577C" w:rsidRDefault="008C7522" w:rsidP="008C7522">
      <w:pPr>
        <w:rPr>
          <w:rFonts w:ascii="Calibri" w:hAnsi="Calibri" w:cs="Calibri"/>
          <w:sz w:val="22"/>
        </w:rPr>
      </w:pPr>
      <w:r w:rsidRPr="0078577C">
        <w:rPr>
          <w:rFonts w:ascii="Calibri" w:hAnsi="Calibri" w:cs="Calibri"/>
          <w:sz w:val="22"/>
        </w:rPr>
        <w:t>Im Rahmen der Startphase des Projektes sind die folgenden Testfälle durchzuführen:</w:t>
      </w:r>
    </w:p>
    <w:p w14:paraId="3CD9BE01" w14:textId="459C3AB7" w:rsidR="008C7522" w:rsidRPr="0078577C" w:rsidRDefault="008C7522" w:rsidP="008C7522">
      <w:pPr>
        <w:pStyle w:val="Beschriftung"/>
        <w:keepNext/>
        <w:rPr>
          <w:rFonts w:ascii="Calibri" w:hAnsi="Calibri" w:cs="Calibri"/>
        </w:rPr>
      </w:pPr>
      <w:bookmarkStart w:id="45" w:name="_Toc88855814"/>
      <w:bookmarkStart w:id="46" w:name="_Toc149559946"/>
      <w:r w:rsidRPr="0078577C">
        <w:rPr>
          <w:rFonts w:ascii="Calibri" w:hAnsi="Calibri" w:cs="Calibri"/>
        </w:rPr>
        <w:t xml:space="preserve">Tabelle </w:t>
      </w:r>
      <w:r w:rsidR="00251308" w:rsidRPr="0078577C">
        <w:rPr>
          <w:rFonts w:ascii="Calibri" w:hAnsi="Calibri" w:cs="Calibri"/>
        </w:rPr>
        <w:fldChar w:fldCharType="begin"/>
      </w:r>
      <w:r w:rsidR="00251308" w:rsidRPr="0078577C">
        <w:rPr>
          <w:rFonts w:ascii="Calibri" w:hAnsi="Calibri" w:cs="Calibri"/>
        </w:rPr>
        <w:instrText xml:space="preserve"> SEQ Tabelle \* ARABIC </w:instrText>
      </w:r>
      <w:r w:rsidR="00251308" w:rsidRPr="0078577C">
        <w:rPr>
          <w:rFonts w:ascii="Calibri" w:hAnsi="Calibri" w:cs="Calibri"/>
        </w:rPr>
        <w:fldChar w:fldCharType="separate"/>
      </w:r>
      <w:r w:rsidR="0078577C">
        <w:rPr>
          <w:rFonts w:ascii="Calibri" w:hAnsi="Calibri" w:cs="Calibri"/>
          <w:noProof/>
        </w:rPr>
        <w:t>7</w:t>
      </w:r>
      <w:r w:rsidR="00251308" w:rsidRPr="0078577C">
        <w:rPr>
          <w:rFonts w:ascii="Calibri" w:hAnsi="Calibri" w:cs="Calibri"/>
          <w:noProof/>
        </w:rPr>
        <w:fldChar w:fldCharType="end"/>
      </w:r>
      <w:r w:rsidRPr="0078577C">
        <w:rPr>
          <w:rFonts w:ascii="Calibri" w:hAnsi="Calibri" w:cs="Calibri"/>
        </w:rPr>
        <w:t>: Beschreibung von Testfällen</w:t>
      </w:r>
      <w:bookmarkEnd w:id="45"/>
      <w:bookmarkEnd w:id="46"/>
    </w:p>
    <w:tbl>
      <w:tblPr>
        <w:tblStyle w:val="BIM-DE"/>
        <w:tblW w:w="90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4"/>
        <w:gridCol w:w="1418"/>
        <w:gridCol w:w="1276"/>
        <w:gridCol w:w="5800"/>
      </w:tblGrid>
      <w:tr w:rsidR="008C7522" w:rsidRPr="0078577C" w14:paraId="6DAD65E7" w14:textId="77777777" w:rsidTr="008C7522">
        <w:trPr>
          <w:cnfStyle w:val="100000000000" w:firstRow="1" w:lastRow="0" w:firstColumn="0" w:lastColumn="0" w:oddVBand="0" w:evenVBand="0" w:oddHBand="0" w:evenHBand="0" w:firstRowFirstColumn="0" w:firstRowLastColumn="0" w:lastRowFirstColumn="0" w:lastRowLastColumn="0"/>
          <w:trHeight w:val="272"/>
        </w:trPr>
        <w:tc>
          <w:tcPr>
            <w:tcW w:w="564" w:type="dxa"/>
            <w:shd w:val="clear" w:color="auto" w:fill="F2F2F2" w:themeFill="background1" w:themeFillShade="F2"/>
          </w:tcPr>
          <w:p w14:paraId="085B048F" w14:textId="77777777" w:rsidR="008C7522" w:rsidRPr="0078577C" w:rsidRDefault="008C7522" w:rsidP="00FF5673">
            <w:pPr>
              <w:jc w:val="left"/>
              <w:rPr>
                <w:rFonts w:ascii="Calibri" w:eastAsia="MS Mincho" w:hAnsi="Calibri" w:cs="Calibri"/>
                <w:bCs/>
                <w:sz w:val="22"/>
                <w:lang w:eastAsia="de-DE"/>
              </w:rPr>
            </w:pPr>
            <w:r w:rsidRPr="0078577C">
              <w:rPr>
                <w:rFonts w:ascii="Calibri" w:eastAsia="MS Mincho" w:hAnsi="Calibri" w:cs="Calibri"/>
                <w:b w:val="0"/>
                <w:bCs/>
                <w:sz w:val="22"/>
                <w:lang w:eastAsia="de-DE"/>
              </w:rPr>
              <w:t>Nr.</w:t>
            </w:r>
          </w:p>
        </w:tc>
        <w:tc>
          <w:tcPr>
            <w:tcW w:w="1418" w:type="dxa"/>
            <w:shd w:val="clear" w:color="auto" w:fill="F2F2F2" w:themeFill="background1" w:themeFillShade="F2"/>
          </w:tcPr>
          <w:p w14:paraId="26CA8D69" w14:textId="77777777" w:rsidR="008C7522" w:rsidRPr="0078577C" w:rsidRDefault="008C7522" w:rsidP="00FF5673">
            <w:pPr>
              <w:jc w:val="left"/>
              <w:rPr>
                <w:rFonts w:ascii="Calibri" w:eastAsia="MS Mincho" w:hAnsi="Calibri" w:cs="Calibri"/>
                <w:bCs/>
                <w:sz w:val="22"/>
                <w:lang w:eastAsia="de-DE"/>
              </w:rPr>
            </w:pPr>
            <w:r w:rsidRPr="0078577C">
              <w:rPr>
                <w:rFonts w:ascii="Calibri" w:eastAsia="MS Mincho" w:hAnsi="Calibri" w:cs="Calibri"/>
                <w:b w:val="0"/>
                <w:bCs/>
                <w:sz w:val="22"/>
                <w:lang w:eastAsia="de-DE"/>
              </w:rPr>
              <w:t>Testfall</w:t>
            </w:r>
          </w:p>
        </w:tc>
        <w:tc>
          <w:tcPr>
            <w:tcW w:w="1276" w:type="dxa"/>
            <w:shd w:val="clear" w:color="auto" w:fill="F2F2F2" w:themeFill="background1" w:themeFillShade="F2"/>
          </w:tcPr>
          <w:p w14:paraId="439FB61C" w14:textId="77777777" w:rsidR="008C7522" w:rsidRPr="0078577C" w:rsidRDefault="008C7522" w:rsidP="00FF5673">
            <w:pPr>
              <w:jc w:val="left"/>
              <w:rPr>
                <w:rFonts w:ascii="Calibri" w:eastAsia="MS Mincho" w:hAnsi="Calibri" w:cs="Calibri"/>
                <w:bCs/>
                <w:sz w:val="22"/>
                <w:lang w:eastAsia="de-DE"/>
              </w:rPr>
            </w:pPr>
            <w:r w:rsidRPr="0078577C">
              <w:rPr>
                <w:rFonts w:ascii="Calibri" w:eastAsia="MS Mincho" w:hAnsi="Calibri" w:cs="Calibri"/>
                <w:b w:val="0"/>
                <w:bCs/>
                <w:sz w:val="22"/>
                <w:lang w:eastAsia="de-DE"/>
              </w:rPr>
              <w:t>Zeitpunkt</w:t>
            </w:r>
          </w:p>
        </w:tc>
        <w:tc>
          <w:tcPr>
            <w:tcW w:w="5800" w:type="dxa"/>
            <w:shd w:val="clear" w:color="auto" w:fill="F2F2F2" w:themeFill="background1" w:themeFillShade="F2"/>
          </w:tcPr>
          <w:p w14:paraId="611A1627" w14:textId="77777777" w:rsidR="008C7522" w:rsidRPr="0078577C" w:rsidRDefault="008C7522" w:rsidP="00FF5673">
            <w:pPr>
              <w:jc w:val="left"/>
              <w:rPr>
                <w:rFonts w:ascii="Calibri" w:eastAsia="MS Mincho" w:hAnsi="Calibri" w:cs="Calibri"/>
                <w:bCs/>
                <w:sz w:val="22"/>
                <w:lang w:eastAsia="de-DE"/>
              </w:rPr>
            </w:pPr>
            <w:r w:rsidRPr="0078577C">
              <w:rPr>
                <w:rFonts w:ascii="Calibri" w:eastAsia="MS Mincho" w:hAnsi="Calibri" w:cs="Calibri"/>
                <w:b w:val="0"/>
                <w:bCs/>
                <w:sz w:val="22"/>
                <w:lang w:eastAsia="de-DE"/>
              </w:rPr>
              <w:t>Umfang / Bearbeitungsschritt</w:t>
            </w:r>
          </w:p>
        </w:tc>
      </w:tr>
      <w:tr w:rsidR="008C7522" w:rsidRPr="0078577C" w14:paraId="3897A99C" w14:textId="77777777" w:rsidTr="00FF5673">
        <w:trPr>
          <w:trHeight w:val="473"/>
        </w:trPr>
        <w:tc>
          <w:tcPr>
            <w:tcW w:w="564" w:type="dxa"/>
          </w:tcPr>
          <w:p w14:paraId="24BD2335" w14:textId="77777777" w:rsidR="008C7522" w:rsidRPr="0078577C" w:rsidRDefault="008C7522" w:rsidP="00100B39">
            <w:pPr>
              <w:pStyle w:val="TabellenTextprojektspezifisch"/>
              <w:rPr>
                <w:rFonts w:ascii="Calibri" w:hAnsi="Calibri" w:cs="Calibri"/>
                <w:sz w:val="22"/>
              </w:rPr>
            </w:pPr>
          </w:p>
        </w:tc>
        <w:tc>
          <w:tcPr>
            <w:tcW w:w="1418" w:type="dxa"/>
          </w:tcPr>
          <w:p w14:paraId="06FC5FEE" w14:textId="77777777" w:rsidR="008C7522" w:rsidRPr="0078577C" w:rsidRDefault="008C7522" w:rsidP="00100B39">
            <w:pPr>
              <w:pStyle w:val="TabellenTextprojektspezifisch"/>
              <w:rPr>
                <w:rFonts w:ascii="Calibri" w:hAnsi="Calibri" w:cs="Calibri"/>
                <w:sz w:val="22"/>
              </w:rPr>
            </w:pPr>
          </w:p>
        </w:tc>
        <w:tc>
          <w:tcPr>
            <w:tcW w:w="1276" w:type="dxa"/>
          </w:tcPr>
          <w:p w14:paraId="1AF8DF5E" w14:textId="77777777" w:rsidR="008C7522" w:rsidRPr="0078577C" w:rsidRDefault="008C7522" w:rsidP="00100B39">
            <w:pPr>
              <w:pStyle w:val="TabellenTextprojektspezifisch"/>
              <w:rPr>
                <w:rFonts w:ascii="Calibri" w:hAnsi="Calibri" w:cs="Calibri"/>
                <w:sz w:val="22"/>
              </w:rPr>
            </w:pPr>
          </w:p>
        </w:tc>
        <w:tc>
          <w:tcPr>
            <w:tcW w:w="5800" w:type="dxa"/>
          </w:tcPr>
          <w:p w14:paraId="589DCB93" w14:textId="77777777" w:rsidR="008C7522" w:rsidRPr="0078577C" w:rsidRDefault="008C7522" w:rsidP="00100B39">
            <w:pPr>
              <w:pStyle w:val="TabellenTextprojektspezifisch"/>
              <w:rPr>
                <w:rFonts w:ascii="Calibri" w:hAnsi="Calibri" w:cs="Calibri"/>
                <w:sz w:val="22"/>
              </w:rPr>
            </w:pPr>
          </w:p>
        </w:tc>
      </w:tr>
      <w:tr w:rsidR="008C7522" w:rsidRPr="0078577C" w14:paraId="1D7B81B6" w14:textId="77777777" w:rsidTr="00FF5673">
        <w:trPr>
          <w:trHeight w:val="1091"/>
        </w:trPr>
        <w:tc>
          <w:tcPr>
            <w:tcW w:w="564" w:type="dxa"/>
          </w:tcPr>
          <w:p w14:paraId="2D528C08" w14:textId="77777777" w:rsidR="008C7522" w:rsidRPr="0078577C" w:rsidRDefault="008C7522" w:rsidP="00100B39">
            <w:pPr>
              <w:pStyle w:val="TabellenTextprojektspezifisch"/>
              <w:rPr>
                <w:rFonts w:ascii="Calibri" w:hAnsi="Calibri" w:cs="Calibri"/>
                <w:sz w:val="22"/>
              </w:rPr>
            </w:pPr>
          </w:p>
        </w:tc>
        <w:tc>
          <w:tcPr>
            <w:tcW w:w="1418" w:type="dxa"/>
          </w:tcPr>
          <w:p w14:paraId="52D2D7E3" w14:textId="77777777" w:rsidR="008C7522" w:rsidRPr="0078577C" w:rsidRDefault="008C7522" w:rsidP="00100B39">
            <w:pPr>
              <w:pStyle w:val="TabellenTextprojektspezifisch"/>
              <w:rPr>
                <w:rFonts w:ascii="Calibri" w:hAnsi="Calibri" w:cs="Calibri"/>
                <w:sz w:val="22"/>
              </w:rPr>
            </w:pPr>
          </w:p>
        </w:tc>
        <w:tc>
          <w:tcPr>
            <w:tcW w:w="1276" w:type="dxa"/>
          </w:tcPr>
          <w:p w14:paraId="7DB0F627" w14:textId="77777777" w:rsidR="008C7522" w:rsidRPr="0078577C" w:rsidRDefault="008C7522" w:rsidP="00100B39">
            <w:pPr>
              <w:pStyle w:val="TabellenTextprojektspezifisch"/>
              <w:rPr>
                <w:rFonts w:ascii="Calibri" w:hAnsi="Calibri" w:cs="Calibri"/>
                <w:sz w:val="22"/>
              </w:rPr>
            </w:pPr>
          </w:p>
        </w:tc>
        <w:tc>
          <w:tcPr>
            <w:tcW w:w="5800" w:type="dxa"/>
          </w:tcPr>
          <w:p w14:paraId="08E03C71" w14:textId="77777777" w:rsidR="008C7522" w:rsidRPr="0078577C" w:rsidRDefault="008C7522" w:rsidP="00100B39">
            <w:pPr>
              <w:pStyle w:val="TabellenTextprojektspezifisch"/>
              <w:rPr>
                <w:rFonts w:ascii="Calibri" w:hAnsi="Calibri" w:cs="Calibri"/>
                <w:sz w:val="22"/>
              </w:rPr>
            </w:pPr>
          </w:p>
        </w:tc>
      </w:tr>
      <w:tr w:rsidR="008C7522" w:rsidRPr="0078577C" w14:paraId="1AD15409" w14:textId="77777777" w:rsidTr="00FF5673">
        <w:trPr>
          <w:trHeight w:val="1091"/>
        </w:trPr>
        <w:tc>
          <w:tcPr>
            <w:tcW w:w="564" w:type="dxa"/>
          </w:tcPr>
          <w:p w14:paraId="262BE19C" w14:textId="77777777" w:rsidR="008C7522" w:rsidRPr="0078577C" w:rsidRDefault="008C7522" w:rsidP="00100B39">
            <w:pPr>
              <w:pStyle w:val="TabellenTextprojektspezifisch"/>
              <w:rPr>
                <w:rFonts w:ascii="Calibri" w:hAnsi="Calibri" w:cs="Calibri"/>
                <w:sz w:val="22"/>
              </w:rPr>
            </w:pPr>
          </w:p>
        </w:tc>
        <w:tc>
          <w:tcPr>
            <w:tcW w:w="1418" w:type="dxa"/>
          </w:tcPr>
          <w:p w14:paraId="7C7AE3E0" w14:textId="77777777" w:rsidR="008C7522" w:rsidRPr="0078577C" w:rsidRDefault="008C7522" w:rsidP="00100B39">
            <w:pPr>
              <w:pStyle w:val="TabellenTextprojektspezifisch"/>
              <w:rPr>
                <w:rFonts w:ascii="Calibri" w:hAnsi="Calibri" w:cs="Calibri"/>
                <w:sz w:val="22"/>
              </w:rPr>
            </w:pPr>
          </w:p>
        </w:tc>
        <w:tc>
          <w:tcPr>
            <w:tcW w:w="1276" w:type="dxa"/>
          </w:tcPr>
          <w:p w14:paraId="11851026" w14:textId="77777777" w:rsidR="008C7522" w:rsidRPr="0078577C" w:rsidRDefault="008C7522" w:rsidP="00100B39">
            <w:pPr>
              <w:pStyle w:val="TabellenTextprojektspezifisch"/>
              <w:rPr>
                <w:rFonts w:ascii="Calibri" w:hAnsi="Calibri" w:cs="Calibri"/>
                <w:sz w:val="22"/>
              </w:rPr>
            </w:pPr>
          </w:p>
        </w:tc>
        <w:tc>
          <w:tcPr>
            <w:tcW w:w="5800" w:type="dxa"/>
          </w:tcPr>
          <w:p w14:paraId="38C93A60" w14:textId="77777777" w:rsidR="008C7522" w:rsidRPr="0078577C" w:rsidRDefault="008C7522" w:rsidP="00100B39">
            <w:pPr>
              <w:pStyle w:val="TabellenTextprojektspezifisch"/>
              <w:rPr>
                <w:rFonts w:ascii="Calibri" w:hAnsi="Calibri" w:cs="Calibri"/>
                <w:sz w:val="22"/>
              </w:rPr>
            </w:pPr>
          </w:p>
        </w:tc>
      </w:tr>
    </w:tbl>
    <w:p w14:paraId="4E262E8A" w14:textId="576BA499" w:rsidR="00B33E3B" w:rsidRPr="0078577C" w:rsidRDefault="00B33E3B" w:rsidP="003D5933">
      <w:pPr>
        <w:tabs>
          <w:tab w:val="left" w:pos="993"/>
        </w:tabs>
        <w:rPr>
          <w:rFonts w:ascii="Calibri" w:hAnsi="Calibri" w:cs="Calibri"/>
        </w:rPr>
      </w:pPr>
    </w:p>
    <w:p w14:paraId="2FCBC040" w14:textId="51427C9E" w:rsidR="008422A8" w:rsidRPr="0078577C" w:rsidRDefault="0052463C" w:rsidP="00476D6D">
      <w:pPr>
        <w:pStyle w:val="berschrift2"/>
        <w:rPr>
          <w:rFonts w:ascii="Calibri" w:hAnsi="Calibri" w:cs="Calibri"/>
        </w:rPr>
      </w:pPr>
      <w:bookmarkStart w:id="47" w:name="_Toc177974456"/>
      <w:r w:rsidRPr="0078577C">
        <w:rPr>
          <w:rFonts w:ascii="Calibri" w:hAnsi="Calibri" w:cs="Calibri"/>
        </w:rPr>
        <w:t>Prüfbericht</w:t>
      </w:r>
      <w:bookmarkEnd w:id="47"/>
    </w:p>
    <w:p w14:paraId="6A1A009F" w14:textId="017B100A" w:rsidR="00656568" w:rsidRPr="0078577C" w:rsidRDefault="0052463C" w:rsidP="00656568">
      <w:pPr>
        <w:rPr>
          <w:rFonts w:ascii="Calibri" w:hAnsi="Calibri" w:cs="Calibri"/>
          <w:sz w:val="22"/>
        </w:rPr>
      </w:pPr>
      <w:r w:rsidRPr="0078577C">
        <w:rPr>
          <w:rFonts w:ascii="Calibri" w:hAnsi="Calibri" w:cs="Calibri"/>
          <w:sz w:val="22"/>
        </w:rPr>
        <w:t>Die Vorgaben zu den Prüfberichten sind den AIA zu entnehmen.</w:t>
      </w:r>
    </w:p>
    <w:p w14:paraId="6922F984" w14:textId="77777777" w:rsidR="00656568" w:rsidRPr="0078577C" w:rsidRDefault="00656568" w:rsidP="00656568">
      <w:pPr>
        <w:rPr>
          <w:rFonts w:ascii="Calibri" w:hAnsi="Calibri" w:cs="Calibri"/>
          <w:sz w:val="22"/>
        </w:rPr>
      </w:pPr>
    </w:p>
    <w:p w14:paraId="2F5A6441" w14:textId="43E95977" w:rsidR="00D66254" w:rsidRPr="0078577C" w:rsidRDefault="00D66254" w:rsidP="00656568">
      <w:pPr>
        <w:pStyle w:val="berschrift1"/>
        <w:rPr>
          <w:rFonts w:ascii="Calibri" w:hAnsi="Calibri" w:cs="Calibri"/>
        </w:rPr>
      </w:pPr>
      <w:bookmarkStart w:id="48" w:name="_Toc177974457"/>
      <w:r w:rsidRPr="0078577C">
        <w:rPr>
          <w:rFonts w:ascii="Calibri" w:hAnsi="Calibri" w:cs="Calibri"/>
        </w:rPr>
        <w:t>Modellstruktur und Modellinhalte</w:t>
      </w:r>
      <w:bookmarkEnd w:id="48"/>
    </w:p>
    <w:p w14:paraId="540521D0" w14:textId="77777777" w:rsidR="00D82DA4" w:rsidRPr="0078577C" w:rsidRDefault="00D82DA4" w:rsidP="00476D6D">
      <w:pPr>
        <w:pStyle w:val="berschrift2"/>
        <w:rPr>
          <w:rFonts w:ascii="Calibri" w:hAnsi="Calibri" w:cs="Calibri"/>
        </w:rPr>
      </w:pPr>
      <w:bookmarkStart w:id="49" w:name="_Toc177974458"/>
      <w:r w:rsidRPr="0078577C">
        <w:rPr>
          <w:rFonts w:ascii="Calibri" w:hAnsi="Calibri" w:cs="Calibri"/>
        </w:rPr>
        <w:t>Projekt- und Modellstruktur</w:t>
      </w:r>
      <w:bookmarkEnd w:id="49"/>
    </w:p>
    <w:p w14:paraId="65DB59A3" w14:textId="77777777" w:rsidR="00D82DA4" w:rsidRPr="0078577C" w:rsidRDefault="00D82DA4" w:rsidP="00D82DA4">
      <w:pPr>
        <w:rPr>
          <w:rFonts w:ascii="Calibri" w:hAnsi="Calibri" w:cs="Calibri"/>
          <w:sz w:val="22"/>
        </w:rPr>
      </w:pPr>
      <w:r w:rsidRPr="0078577C">
        <w:rPr>
          <w:rFonts w:ascii="Calibri" w:hAnsi="Calibri" w:cs="Calibri"/>
          <w:sz w:val="22"/>
        </w:rPr>
        <w:t>Für die BIM-Modelle ist eine Aufteilung der Planungsabschnitte in Leistungsbereiche und definierte räumliche Abschnitte festzulegen.</w:t>
      </w:r>
    </w:p>
    <w:p w14:paraId="5361BC1E" w14:textId="64A6A19B" w:rsidR="00D82DA4" w:rsidRPr="0078577C" w:rsidRDefault="00D82DA4" w:rsidP="00D82DA4">
      <w:pPr>
        <w:pStyle w:val="StandardtemporrfrAN"/>
        <w:rPr>
          <w:rFonts w:ascii="Calibri" w:hAnsi="Calibri" w:cs="Calibri"/>
          <w:color w:val="F79646" w:themeColor="accent6"/>
          <w:sz w:val="22"/>
        </w:rPr>
      </w:pPr>
      <w:r w:rsidRPr="0078577C">
        <w:rPr>
          <w:rFonts w:ascii="Calibri" w:hAnsi="Calibri" w:cs="Calibri"/>
          <w:color w:val="F79646" w:themeColor="accent6"/>
          <w:sz w:val="22"/>
        </w:rPr>
        <w:t xml:space="preserve">AN-Stoppstelle </w:t>
      </w:r>
      <w:r w:rsidRPr="0078577C">
        <w:rPr>
          <w:rFonts w:ascii="Calibri" w:hAnsi="Calibri" w:cs="Calibri"/>
          <w:color w:val="F79646" w:themeColor="accent6"/>
          <w:sz w:val="22"/>
        </w:rPr>
        <w:fldChar w:fldCharType="begin"/>
      </w:r>
      <w:r w:rsidRPr="0078577C">
        <w:rPr>
          <w:rFonts w:ascii="Calibri" w:hAnsi="Calibri" w:cs="Calibri"/>
          <w:color w:val="F79646" w:themeColor="accent6"/>
          <w:sz w:val="22"/>
        </w:rPr>
        <w:instrText xml:space="preserve"> SEQ AN-Stoppstelle \* ALPHABETIC </w:instrText>
      </w:r>
      <w:r w:rsidRPr="0078577C">
        <w:rPr>
          <w:rFonts w:ascii="Calibri" w:hAnsi="Calibri" w:cs="Calibri"/>
          <w:color w:val="F79646" w:themeColor="accent6"/>
          <w:sz w:val="22"/>
        </w:rPr>
        <w:fldChar w:fldCharType="separate"/>
      </w:r>
      <w:r w:rsidR="0078577C">
        <w:rPr>
          <w:rFonts w:ascii="Calibri" w:hAnsi="Calibri" w:cs="Calibri"/>
          <w:noProof/>
          <w:color w:val="F79646" w:themeColor="accent6"/>
          <w:sz w:val="22"/>
        </w:rPr>
        <w:t>A</w:t>
      </w:r>
      <w:r w:rsidRPr="0078577C">
        <w:rPr>
          <w:rFonts w:ascii="Calibri" w:hAnsi="Calibri" w:cs="Calibri"/>
          <w:color w:val="F79646" w:themeColor="accent6"/>
          <w:sz w:val="22"/>
        </w:rPr>
        <w:fldChar w:fldCharType="end"/>
      </w:r>
      <w:r w:rsidRPr="0078577C">
        <w:rPr>
          <w:rFonts w:ascii="Calibri" w:hAnsi="Calibri" w:cs="Calibri"/>
          <w:color w:val="F79646" w:themeColor="accent6"/>
          <w:sz w:val="22"/>
        </w:rPr>
        <w:t xml:space="preserve"> nach Beauftragung: </w:t>
      </w:r>
    </w:p>
    <w:p w14:paraId="677A9F57" w14:textId="77777777" w:rsidR="00D82DA4" w:rsidRPr="0078577C" w:rsidRDefault="00D82DA4" w:rsidP="00D82DA4">
      <w:pPr>
        <w:pStyle w:val="StandardtemporrfrAN"/>
        <w:rPr>
          <w:rFonts w:ascii="Calibri" w:hAnsi="Calibri" w:cs="Calibri"/>
          <w:color w:val="F79646" w:themeColor="accent6"/>
          <w:sz w:val="22"/>
        </w:rPr>
      </w:pPr>
      <w:r w:rsidRPr="0078577C">
        <w:rPr>
          <w:rFonts w:ascii="Calibri" w:hAnsi="Calibri" w:cs="Calibri"/>
          <w:color w:val="F79646" w:themeColor="accent6"/>
          <w:sz w:val="22"/>
        </w:rPr>
        <w:t>Der AN hat zu Projektbeginn eine Struktur und Einteilung in Teilmodelle vorzuschlagen, die mit dem AG abzustimmen ist und in den BAP überführt wird.</w:t>
      </w:r>
    </w:p>
    <w:p w14:paraId="26BCBA1B" w14:textId="03FBA4CE" w:rsidR="00D82DA4" w:rsidRPr="0078577C" w:rsidRDefault="00D82DA4" w:rsidP="00D82DA4">
      <w:pPr>
        <w:pStyle w:val="Beschriftung"/>
        <w:keepNext/>
        <w:rPr>
          <w:rFonts w:ascii="Calibri" w:hAnsi="Calibri" w:cs="Calibri"/>
        </w:rPr>
      </w:pPr>
      <w:bookmarkStart w:id="50" w:name="_Ref69407726"/>
      <w:bookmarkStart w:id="51" w:name="_Toc149560032"/>
      <w:r w:rsidRPr="0078577C">
        <w:rPr>
          <w:rFonts w:ascii="Calibri" w:hAnsi="Calibri" w:cs="Calibri"/>
        </w:rPr>
        <w:lastRenderedPageBreak/>
        <w:t xml:space="preserve">Tabelle </w:t>
      </w:r>
      <w:r w:rsidRPr="0078577C">
        <w:rPr>
          <w:rFonts w:ascii="Calibri" w:hAnsi="Calibri" w:cs="Calibri"/>
          <w:noProof/>
        </w:rPr>
        <w:fldChar w:fldCharType="begin"/>
      </w:r>
      <w:r w:rsidRPr="0078577C">
        <w:rPr>
          <w:rFonts w:ascii="Calibri" w:hAnsi="Calibri" w:cs="Calibri"/>
          <w:noProof/>
        </w:rPr>
        <w:instrText xml:space="preserve"> SEQ Tabelle \* ARABIC </w:instrText>
      </w:r>
      <w:r w:rsidRPr="0078577C">
        <w:rPr>
          <w:rFonts w:ascii="Calibri" w:hAnsi="Calibri" w:cs="Calibri"/>
          <w:noProof/>
        </w:rPr>
        <w:fldChar w:fldCharType="separate"/>
      </w:r>
      <w:r w:rsidR="0078577C">
        <w:rPr>
          <w:rFonts w:ascii="Calibri" w:hAnsi="Calibri" w:cs="Calibri"/>
          <w:noProof/>
        </w:rPr>
        <w:t>8</w:t>
      </w:r>
      <w:r w:rsidRPr="0078577C">
        <w:rPr>
          <w:rFonts w:ascii="Calibri" w:hAnsi="Calibri" w:cs="Calibri"/>
          <w:noProof/>
        </w:rPr>
        <w:fldChar w:fldCharType="end"/>
      </w:r>
      <w:bookmarkEnd w:id="50"/>
      <w:r w:rsidRPr="0078577C">
        <w:rPr>
          <w:rFonts w:ascii="Calibri" w:hAnsi="Calibri" w:cs="Calibri"/>
        </w:rPr>
        <w:t>: Zusammenstellung von Fach- und Teilmodellen für das Projekt</w:t>
      </w:r>
      <w:bookmarkEnd w:id="51"/>
    </w:p>
    <w:tbl>
      <w:tblPr>
        <w:tblStyle w:val="Tabellenraster"/>
        <w:tblW w:w="9209" w:type="dxa"/>
        <w:tblLayout w:type="fixed"/>
        <w:tblLook w:val="04A0" w:firstRow="1" w:lastRow="0" w:firstColumn="1" w:lastColumn="0" w:noHBand="0" w:noVBand="1"/>
      </w:tblPr>
      <w:tblGrid>
        <w:gridCol w:w="2972"/>
        <w:gridCol w:w="2126"/>
        <w:gridCol w:w="4111"/>
      </w:tblGrid>
      <w:tr w:rsidR="001435F5" w:rsidRPr="0078577C" w14:paraId="416D215B" w14:textId="77777777" w:rsidTr="00100B39">
        <w:tc>
          <w:tcPr>
            <w:tcW w:w="2972" w:type="dxa"/>
            <w:shd w:val="clear" w:color="auto" w:fill="D9D9D9" w:themeFill="background1" w:themeFillShade="D9"/>
          </w:tcPr>
          <w:p w14:paraId="313C5BED" w14:textId="78398343" w:rsidR="00F2714F" w:rsidRPr="0078577C" w:rsidRDefault="00D82DA4" w:rsidP="00100B39">
            <w:pPr>
              <w:jc w:val="left"/>
              <w:rPr>
                <w:rFonts w:ascii="Calibri" w:hAnsi="Calibri" w:cs="Calibri"/>
                <w:b/>
                <w:bCs/>
                <w:color w:val="auto"/>
                <w:sz w:val="22"/>
              </w:rPr>
            </w:pPr>
            <w:r w:rsidRPr="0078577C">
              <w:rPr>
                <w:rFonts w:ascii="Calibri" w:hAnsi="Calibri" w:cs="Calibri"/>
                <w:b/>
                <w:bCs/>
                <w:color w:val="auto"/>
                <w:sz w:val="22"/>
              </w:rPr>
              <w:t xml:space="preserve">Zuständiger </w:t>
            </w:r>
            <w:r w:rsidR="00656568" w:rsidRPr="0078577C">
              <w:rPr>
                <w:rFonts w:ascii="Calibri" w:hAnsi="Calibri" w:cs="Calibri"/>
                <w:b/>
                <w:bCs/>
                <w:color w:val="auto"/>
                <w:sz w:val="22"/>
              </w:rPr>
              <w:t xml:space="preserve">Planer des </w:t>
            </w:r>
            <w:r w:rsidRPr="0078577C">
              <w:rPr>
                <w:rFonts w:ascii="Calibri" w:hAnsi="Calibri" w:cs="Calibri"/>
                <w:b/>
                <w:bCs/>
                <w:color w:val="auto"/>
                <w:sz w:val="22"/>
              </w:rPr>
              <w:t>AN</w:t>
            </w:r>
          </w:p>
        </w:tc>
        <w:tc>
          <w:tcPr>
            <w:tcW w:w="2126" w:type="dxa"/>
            <w:shd w:val="clear" w:color="auto" w:fill="D9D9D9" w:themeFill="background1" w:themeFillShade="D9"/>
          </w:tcPr>
          <w:p w14:paraId="739F5CD3" w14:textId="77777777" w:rsidR="00D82DA4" w:rsidRPr="0078577C" w:rsidRDefault="00D82DA4" w:rsidP="00100B39">
            <w:pPr>
              <w:jc w:val="left"/>
              <w:rPr>
                <w:rFonts w:ascii="Calibri" w:hAnsi="Calibri" w:cs="Calibri"/>
                <w:b/>
                <w:bCs/>
                <w:color w:val="auto"/>
                <w:sz w:val="22"/>
              </w:rPr>
            </w:pPr>
            <w:r w:rsidRPr="0078577C">
              <w:rPr>
                <w:rFonts w:ascii="Calibri" w:hAnsi="Calibri" w:cs="Calibri"/>
                <w:b/>
                <w:bCs/>
                <w:color w:val="auto"/>
                <w:sz w:val="22"/>
              </w:rPr>
              <w:t>Fachmodell</w:t>
            </w:r>
          </w:p>
        </w:tc>
        <w:tc>
          <w:tcPr>
            <w:tcW w:w="4111" w:type="dxa"/>
            <w:shd w:val="clear" w:color="auto" w:fill="D9D9D9" w:themeFill="background1" w:themeFillShade="D9"/>
          </w:tcPr>
          <w:p w14:paraId="43B900AA" w14:textId="77777777" w:rsidR="00D82DA4" w:rsidRPr="0078577C" w:rsidRDefault="00D82DA4" w:rsidP="00100B39">
            <w:pPr>
              <w:jc w:val="left"/>
              <w:rPr>
                <w:rFonts w:ascii="Calibri" w:hAnsi="Calibri" w:cs="Calibri"/>
                <w:b/>
                <w:bCs/>
                <w:color w:val="auto"/>
                <w:sz w:val="22"/>
              </w:rPr>
            </w:pPr>
            <w:r w:rsidRPr="0078577C">
              <w:rPr>
                <w:rFonts w:ascii="Calibri" w:hAnsi="Calibri" w:cs="Calibri"/>
                <w:b/>
                <w:bCs/>
                <w:color w:val="auto"/>
                <w:sz w:val="22"/>
              </w:rPr>
              <w:t>Teilmodell</w:t>
            </w:r>
          </w:p>
        </w:tc>
      </w:tr>
      <w:tr w:rsidR="001435F5" w:rsidRPr="0078577C" w14:paraId="7FCB21D7" w14:textId="77777777" w:rsidTr="001435F5">
        <w:tc>
          <w:tcPr>
            <w:tcW w:w="2972" w:type="dxa"/>
            <w:shd w:val="clear" w:color="auto" w:fill="FFFFFF" w:themeFill="background1"/>
          </w:tcPr>
          <w:p w14:paraId="6A216090" w14:textId="77777777" w:rsidR="00D82DA4" w:rsidRPr="0078577C" w:rsidRDefault="00D82DA4" w:rsidP="00100B39">
            <w:pPr>
              <w:jc w:val="left"/>
              <w:rPr>
                <w:rFonts w:ascii="Calibri" w:hAnsi="Calibri" w:cs="Calibri"/>
                <w:i/>
                <w:iCs/>
                <w:color w:val="A6A6A6" w:themeColor="background1" w:themeShade="A6"/>
                <w:sz w:val="22"/>
              </w:rPr>
            </w:pPr>
          </w:p>
        </w:tc>
        <w:tc>
          <w:tcPr>
            <w:tcW w:w="2126" w:type="dxa"/>
            <w:shd w:val="clear" w:color="auto" w:fill="FFFFFF" w:themeFill="background1"/>
          </w:tcPr>
          <w:p w14:paraId="1D825832" w14:textId="77777777" w:rsidR="00D82DA4" w:rsidRPr="0078577C" w:rsidRDefault="00D82DA4" w:rsidP="00100B39">
            <w:pPr>
              <w:jc w:val="left"/>
              <w:rPr>
                <w:rFonts w:ascii="Calibri" w:hAnsi="Calibri" w:cs="Calibri"/>
                <w:color w:val="A6A6A6" w:themeColor="background1" w:themeShade="A6"/>
                <w:sz w:val="22"/>
              </w:rPr>
            </w:pPr>
          </w:p>
        </w:tc>
        <w:tc>
          <w:tcPr>
            <w:tcW w:w="4111" w:type="dxa"/>
            <w:shd w:val="clear" w:color="auto" w:fill="FFFFFF" w:themeFill="background1"/>
          </w:tcPr>
          <w:p w14:paraId="2C7E2E83" w14:textId="77777777" w:rsidR="00D82DA4" w:rsidRPr="0078577C" w:rsidRDefault="00D82DA4" w:rsidP="00100B39">
            <w:pPr>
              <w:jc w:val="left"/>
              <w:rPr>
                <w:rFonts w:ascii="Calibri" w:hAnsi="Calibri" w:cs="Calibri"/>
                <w:color w:val="A6A6A6" w:themeColor="background1" w:themeShade="A6"/>
                <w:sz w:val="22"/>
              </w:rPr>
            </w:pPr>
          </w:p>
        </w:tc>
      </w:tr>
      <w:tr w:rsidR="001435F5" w:rsidRPr="0078577C" w14:paraId="64B8C288" w14:textId="77777777" w:rsidTr="001435F5">
        <w:tc>
          <w:tcPr>
            <w:tcW w:w="2972" w:type="dxa"/>
            <w:shd w:val="clear" w:color="auto" w:fill="FFFFFF" w:themeFill="background1"/>
          </w:tcPr>
          <w:p w14:paraId="2EDE3589" w14:textId="77777777" w:rsidR="00D82DA4" w:rsidRPr="0078577C" w:rsidRDefault="00D82DA4" w:rsidP="00100B39">
            <w:pPr>
              <w:jc w:val="left"/>
              <w:rPr>
                <w:rFonts w:ascii="Calibri" w:hAnsi="Calibri" w:cs="Calibri"/>
                <w:color w:val="A6A6A6" w:themeColor="background1" w:themeShade="A6"/>
                <w:sz w:val="22"/>
              </w:rPr>
            </w:pPr>
          </w:p>
        </w:tc>
        <w:tc>
          <w:tcPr>
            <w:tcW w:w="2126" w:type="dxa"/>
            <w:shd w:val="clear" w:color="auto" w:fill="FFFFFF" w:themeFill="background1"/>
          </w:tcPr>
          <w:p w14:paraId="1DB88923" w14:textId="77777777" w:rsidR="00D82DA4" w:rsidRPr="0078577C" w:rsidRDefault="00D82DA4" w:rsidP="00100B39">
            <w:pPr>
              <w:jc w:val="left"/>
              <w:rPr>
                <w:rFonts w:ascii="Calibri" w:hAnsi="Calibri" w:cs="Calibri"/>
                <w:color w:val="A6A6A6" w:themeColor="background1" w:themeShade="A6"/>
                <w:sz w:val="22"/>
              </w:rPr>
            </w:pPr>
          </w:p>
        </w:tc>
        <w:tc>
          <w:tcPr>
            <w:tcW w:w="4111" w:type="dxa"/>
            <w:shd w:val="clear" w:color="auto" w:fill="FFFFFF" w:themeFill="background1"/>
          </w:tcPr>
          <w:p w14:paraId="4B71B850" w14:textId="77777777" w:rsidR="00D82DA4" w:rsidRPr="0078577C" w:rsidRDefault="00D82DA4" w:rsidP="00100B39">
            <w:pPr>
              <w:jc w:val="left"/>
              <w:rPr>
                <w:rFonts w:ascii="Calibri" w:hAnsi="Calibri" w:cs="Calibri"/>
                <w:color w:val="A6A6A6" w:themeColor="background1" w:themeShade="A6"/>
                <w:sz w:val="22"/>
              </w:rPr>
            </w:pPr>
          </w:p>
        </w:tc>
      </w:tr>
    </w:tbl>
    <w:p w14:paraId="5D71FE6C" w14:textId="77777777" w:rsidR="00D82DA4" w:rsidRPr="0078577C" w:rsidRDefault="00D82DA4" w:rsidP="00D82DA4">
      <w:pPr>
        <w:rPr>
          <w:rFonts w:ascii="Calibri" w:hAnsi="Calibri" w:cs="Calibri"/>
        </w:rPr>
      </w:pPr>
    </w:p>
    <w:p w14:paraId="11B9222C" w14:textId="77777777" w:rsidR="00D82DA4" w:rsidRPr="0078577C" w:rsidRDefault="00D82DA4" w:rsidP="00476D6D">
      <w:pPr>
        <w:pStyle w:val="berschrift2"/>
        <w:rPr>
          <w:rFonts w:ascii="Calibri" w:hAnsi="Calibri" w:cs="Calibri"/>
        </w:rPr>
      </w:pPr>
      <w:bookmarkStart w:id="52" w:name="_Toc141188517"/>
      <w:bookmarkStart w:id="53" w:name="_Toc164150892"/>
      <w:bookmarkStart w:id="54" w:name="_Toc177974459"/>
      <w:r w:rsidRPr="0078577C">
        <w:rPr>
          <w:rFonts w:ascii="Calibri" w:hAnsi="Calibri" w:cs="Calibri"/>
        </w:rPr>
        <w:t>Klassifi</w:t>
      </w:r>
      <w:bookmarkEnd w:id="52"/>
      <w:r w:rsidRPr="0078577C">
        <w:rPr>
          <w:rFonts w:ascii="Calibri" w:hAnsi="Calibri" w:cs="Calibri"/>
        </w:rPr>
        <w:t>zierung</w:t>
      </w:r>
      <w:bookmarkEnd w:id="53"/>
      <w:bookmarkEnd w:id="54"/>
    </w:p>
    <w:p w14:paraId="0660AA42" w14:textId="26482F6D" w:rsidR="00D82DA4" w:rsidRPr="0078577C" w:rsidRDefault="00D82DA4" w:rsidP="00D82DA4">
      <w:pPr>
        <w:rPr>
          <w:rFonts w:ascii="Calibri" w:hAnsi="Calibri" w:cs="Calibri"/>
          <w:sz w:val="22"/>
        </w:rPr>
      </w:pPr>
      <w:bookmarkStart w:id="55" w:name="_Hlk138310365"/>
      <w:r w:rsidRPr="0078577C">
        <w:rPr>
          <w:rFonts w:ascii="Calibri" w:hAnsi="Calibri" w:cs="Calibri"/>
          <w:sz w:val="22"/>
        </w:rPr>
        <w:t xml:space="preserve">Für die Modellauswertungen muss es gewährleistet sein, dass die Objekte der digitalen Modelle passend klassifiziert werden. </w:t>
      </w:r>
      <w:r w:rsidR="00656568" w:rsidRPr="0078577C">
        <w:rPr>
          <w:rFonts w:ascii="Calibri" w:hAnsi="Calibri" w:cs="Calibri"/>
          <w:sz w:val="22"/>
        </w:rPr>
        <w:t xml:space="preserve">Es </w:t>
      </w:r>
      <w:r w:rsidRPr="0078577C">
        <w:rPr>
          <w:rFonts w:ascii="Calibri" w:hAnsi="Calibri" w:cs="Calibri"/>
          <w:sz w:val="22"/>
        </w:rPr>
        <w:t>gilt grundsätzlich die Einhaltung der IFC-Klassifizierungen</w:t>
      </w:r>
      <w:r w:rsidR="00656568" w:rsidRPr="0078577C">
        <w:rPr>
          <w:rFonts w:ascii="Calibri" w:hAnsi="Calibri" w:cs="Calibri"/>
          <w:sz w:val="22"/>
        </w:rPr>
        <w:t>, sowei die Klassifizierung nach DIN 276</w:t>
      </w:r>
      <w:r w:rsidRPr="0078577C">
        <w:rPr>
          <w:rFonts w:ascii="Calibri" w:hAnsi="Calibri" w:cs="Calibri"/>
          <w:sz w:val="22"/>
        </w:rPr>
        <w:t xml:space="preserve">. </w:t>
      </w:r>
    </w:p>
    <w:bookmarkEnd w:id="55"/>
    <w:p w14:paraId="274ADB6B" w14:textId="52DC2478" w:rsidR="00A92CBB" w:rsidRPr="0078577C" w:rsidRDefault="00A92CBB" w:rsidP="00A92CBB">
      <w:pPr>
        <w:pStyle w:val="StandardtemporrfrAN"/>
        <w:rPr>
          <w:rFonts w:ascii="Calibri" w:hAnsi="Calibri" w:cs="Calibri"/>
          <w:color w:val="F79646" w:themeColor="accent6"/>
          <w:sz w:val="22"/>
        </w:rPr>
      </w:pPr>
      <w:r w:rsidRPr="0078577C">
        <w:rPr>
          <w:rFonts w:ascii="Calibri" w:hAnsi="Calibri" w:cs="Calibri"/>
          <w:color w:val="F79646" w:themeColor="accent6"/>
          <w:sz w:val="22"/>
        </w:rPr>
        <w:t xml:space="preserve">Bieterstoppstelle </w:t>
      </w:r>
      <w:r w:rsidRPr="0078577C">
        <w:rPr>
          <w:rFonts w:ascii="Calibri" w:hAnsi="Calibri" w:cs="Calibri"/>
          <w:color w:val="F79646" w:themeColor="accent6"/>
          <w:sz w:val="22"/>
        </w:rPr>
        <w:fldChar w:fldCharType="begin"/>
      </w:r>
      <w:r w:rsidRPr="0078577C">
        <w:rPr>
          <w:rFonts w:ascii="Calibri" w:hAnsi="Calibri" w:cs="Calibri"/>
          <w:color w:val="F79646" w:themeColor="accent6"/>
          <w:sz w:val="22"/>
        </w:rPr>
        <w:instrText xml:space="preserve"> SEQ Bieterstoppstelle \* ARABIC </w:instrText>
      </w:r>
      <w:r w:rsidRPr="0078577C">
        <w:rPr>
          <w:rFonts w:ascii="Calibri" w:hAnsi="Calibri" w:cs="Calibri"/>
          <w:color w:val="F79646" w:themeColor="accent6"/>
          <w:sz w:val="22"/>
        </w:rPr>
        <w:fldChar w:fldCharType="separate"/>
      </w:r>
      <w:r w:rsidR="0078577C">
        <w:rPr>
          <w:rFonts w:ascii="Calibri" w:hAnsi="Calibri" w:cs="Calibri"/>
          <w:noProof/>
          <w:color w:val="F79646" w:themeColor="accent6"/>
          <w:sz w:val="22"/>
        </w:rPr>
        <w:t>7</w:t>
      </w:r>
      <w:r w:rsidRPr="0078577C">
        <w:rPr>
          <w:rFonts w:ascii="Calibri" w:hAnsi="Calibri" w:cs="Calibri"/>
          <w:color w:val="F79646" w:themeColor="accent6"/>
          <w:sz w:val="22"/>
        </w:rPr>
        <w:fldChar w:fldCharType="end"/>
      </w:r>
      <w:r w:rsidRPr="0078577C">
        <w:rPr>
          <w:rFonts w:ascii="Calibri" w:hAnsi="Calibri" w:cs="Calibri"/>
          <w:color w:val="F79646" w:themeColor="accent6"/>
          <w:sz w:val="22"/>
        </w:rPr>
        <w:t xml:space="preserve">: </w:t>
      </w:r>
    </w:p>
    <w:p w14:paraId="5AD6EFBE" w14:textId="2A524F49" w:rsidR="00A92CBB" w:rsidRPr="0078577C" w:rsidRDefault="00A92CBB" w:rsidP="00A92CBB">
      <w:pPr>
        <w:pStyle w:val="StandardtemporrfrAN"/>
        <w:rPr>
          <w:rFonts w:ascii="Calibri" w:hAnsi="Calibri" w:cs="Calibri"/>
          <w:color w:val="F79646" w:themeColor="accent6"/>
          <w:sz w:val="22"/>
        </w:rPr>
      </w:pPr>
      <w:r w:rsidRPr="0078577C">
        <w:rPr>
          <w:rFonts w:ascii="Calibri" w:hAnsi="Calibri" w:cs="Calibri"/>
          <w:color w:val="F79646" w:themeColor="accent6"/>
          <w:sz w:val="22"/>
        </w:rPr>
        <w:t>Der AN hat weitere aus seiner Sicht notwendige Klassifikationen zu ergänzen.</w:t>
      </w:r>
    </w:p>
    <w:p w14:paraId="59C3B5A6" w14:textId="2946B782" w:rsidR="00D82DA4" w:rsidRPr="0078577C" w:rsidRDefault="00D82DA4" w:rsidP="00D82DA4">
      <w:pPr>
        <w:pStyle w:val="Beschriftung"/>
        <w:rPr>
          <w:rFonts w:ascii="Calibri" w:hAnsi="Calibri" w:cs="Calibri"/>
        </w:rPr>
      </w:pPr>
      <w:r w:rsidRPr="0078577C">
        <w:rPr>
          <w:rFonts w:ascii="Calibri" w:hAnsi="Calibri" w:cs="Calibri"/>
        </w:rPr>
        <w:t xml:space="preserve">Tabelle </w:t>
      </w:r>
      <w:r w:rsidR="00251308" w:rsidRPr="0078577C">
        <w:rPr>
          <w:rFonts w:ascii="Calibri" w:hAnsi="Calibri" w:cs="Calibri"/>
        </w:rPr>
        <w:fldChar w:fldCharType="begin"/>
      </w:r>
      <w:r w:rsidR="00251308" w:rsidRPr="0078577C">
        <w:rPr>
          <w:rFonts w:ascii="Calibri" w:hAnsi="Calibri" w:cs="Calibri"/>
        </w:rPr>
        <w:instrText xml:space="preserve"> SEQ Tabelle \* ARABIC </w:instrText>
      </w:r>
      <w:r w:rsidR="00251308" w:rsidRPr="0078577C">
        <w:rPr>
          <w:rFonts w:ascii="Calibri" w:hAnsi="Calibri" w:cs="Calibri"/>
        </w:rPr>
        <w:fldChar w:fldCharType="separate"/>
      </w:r>
      <w:r w:rsidR="0078577C">
        <w:rPr>
          <w:rFonts w:ascii="Calibri" w:hAnsi="Calibri" w:cs="Calibri"/>
          <w:noProof/>
        </w:rPr>
        <w:t>9</w:t>
      </w:r>
      <w:r w:rsidR="00251308" w:rsidRPr="0078577C">
        <w:rPr>
          <w:rFonts w:ascii="Calibri" w:hAnsi="Calibri" w:cs="Calibri"/>
          <w:noProof/>
        </w:rPr>
        <w:fldChar w:fldCharType="end"/>
      </w:r>
      <w:r w:rsidRPr="0078577C">
        <w:rPr>
          <w:rFonts w:ascii="Calibri" w:hAnsi="Calibri" w:cs="Calibri"/>
        </w:rPr>
        <w:t xml:space="preserve">: Weitere Klassifikationssysteme </w:t>
      </w:r>
    </w:p>
    <w:tbl>
      <w:tblPr>
        <w:tblStyle w:val="Tabellenraster"/>
        <w:tblW w:w="9209" w:type="dxa"/>
        <w:tblLook w:val="04A0" w:firstRow="1" w:lastRow="0" w:firstColumn="1" w:lastColumn="0" w:noHBand="0" w:noVBand="1"/>
      </w:tblPr>
      <w:tblGrid>
        <w:gridCol w:w="2689"/>
        <w:gridCol w:w="3543"/>
        <w:gridCol w:w="2977"/>
      </w:tblGrid>
      <w:tr w:rsidR="00D82DA4" w:rsidRPr="0078577C" w14:paraId="63ADD6B2" w14:textId="77777777" w:rsidTr="0052463C">
        <w:tc>
          <w:tcPr>
            <w:tcW w:w="2689" w:type="dxa"/>
            <w:shd w:val="clear" w:color="auto" w:fill="F2F2F2" w:themeFill="background1" w:themeFillShade="F2"/>
          </w:tcPr>
          <w:p w14:paraId="441C8542" w14:textId="77777777" w:rsidR="00D82DA4" w:rsidRPr="0078577C" w:rsidRDefault="00D82DA4" w:rsidP="0052463C">
            <w:pPr>
              <w:jc w:val="left"/>
              <w:rPr>
                <w:rFonts w:ascii="Calibri" w:hAnsi="Calibri" w:cs="Calibri"/>
                <w:b/>
                <w:bCs/>
                <w:color w:val="auto"/>
                <w:sz w:val="22"/>
              </w:rPr>
            </w:pPr>
            <w:r w:rsidRPr="0078577C">
              <w:rPr>
                <w:rFonts w:ascii="Calibri" w:hAnsi="Calibri" w:cs="Calibri"/>
                <w:b/>
                <w:bCs/>
                <w:color w:val="auto"/>
                <w:sz w:val="22"/>
              </w:rPr>
              <w:t>Klassifikationssystem</w:t>
            </w:r>
          </w:p>
        </w:tc>
        <w:tc>
          <w:tcPr>
            <w:tcW w:w="3543" w:type="dxa"/>
            <w:shd w:val="clear" w:color="auto" w:fill="F2F2F2" w:themeFill="background1" w:themeFillShade="F2"/>
          </w:tcPr>
          <w:p w14:paraId="15311AA8" w14:textId="77777777" w:rsidR="00D82DA4" w:rsidRPr="0078577C" w:rsidRDefault="00D82DA4" w:rsidP="0052463C">
            <w:pPr>
              <w:jc w:val="left"/>
              <w:rPr>
                <w:rFonts w:ascii="Calibri" w:hAnsi="Calibri" w:cs="Calibri"/>
                <w:b/>
                <w:bCs/>
                <w:color w:val="auto"/>
                <w:sz w:val="22"/>
              </w:rPr>
            </w:pPr>
            <w:r w:rsidRPr="0078577C">
              <w:rPr>
                <w:rFonts w:ascii="Calibri" w:hAnsi="Calibri" w:cs="Calibri"/>
                <w:b/>
                <w:bCs/>
                <w:color w:val="auto"/>
                <w:sz w:val="22"/>
              </w:rPr>
              <w:t>Beschreibung und Anwendung</w:t>
            </w:r>
          </w:p>
        </w:tc>
        <w:tc>
          <w:tcPr>
            <w:tcW w:w="2977" w:type="dxa"/>
            <w:shd w:val="clear" w:color="auto" w:fill="F2F2F2" w:themeFill="background1" w:themeFillShade="F2"/>
          </w:tcPr>
          <w:p w14:paraId="17D8652B" w14:textId="77777777" w:rsidR="00D82DA4" w:rsidRPr="0078577C" w:rsidRDefault="00D82DA4" w:rsidP="0052463C">
            <w:pPr>
              <w:jc w:val="left"/>
              <w:rPr>
                <w:rFonts w:ascii="Calibri" w:hAnsi="Calibri" w:cs="Calibri"/>
                <w:b/>
                <w:bCs/>
                <w:color w:val="auto"/>
                <w:sz w:val="22"/>
              </w:rPr>
            </w:pPr>
            <w:r w:rsidRPr="0078577C">
              <w:rPr>
                <w:rFonts w:ascii="Calibri" w:hAnsi="Calibri" w:cs="Calibri"/>
                <w:b/>
                <w:bCs/>
                <w:color w:val="auto"/>
                <w:sz w:val="22"/>
              </w:rPr>
              <w:t>Modelle / Objekte</w:t>
            </w:r>
          </w:p>
        </w:tc>
      </w:tr>
      <w:tr w:rsidR="00D82DA4" w:rsidRPr="0078577C" w14:paraId="4F0AE30F" w14:textId="77777777" w:rsidTr="00100B39">
        <w:tc>
          <w:tcPr>
            <w:tcW w:w="2689" w:type="dxa"/>
          </w:tcPr>
          <w:p w14:paraId="1F124DB9" w14:textId="77777777" w:rsidR="00D82DA4" w:rsidRPr="0078577C" w:rsidRDefault="00D82DA4" w:rsidP="00100B39">
            <w:pPr>
              <w:rPr>
                <w:rFonts w:ascii="Calibri" w:hAnsi="Calibri" w:cs="Calibri"/>
                <w:sz w:val="22"/>
              </w:rPr>
            </w:pPr>
            <w:r w:rsidRPr="0078577C">
              <w:rPr>
                <w:rFonts w:ascii="Calibri" w:hAnsi="Calibri" w:cs="Calibri"/>
                <w:sz w:val="22"/>
              </w:rPr>
              <w:t>Bitte ausfüllen.</w:t>
            </w:r>
          </w:p>
        </w:tc>
        <w:tc>
          <w:tcPr>
            <w:tcW w:w="3543" w:type="dxa"/>
          </w:tcPr>
          <w:p w14:paraId="1C3C6AA1" w14:textId="77777777" w:rsidR="00D82DA4" w:rsidRPr="0078577C" w:rsidRDefault="00D82DA4" w:rsidP="00100B39">
            <w:pPr>
              <w:rPr>
                <w:rFonts w:ascii="Calibri" w:hAnsi="Calibri" w:cs="Calibri"/>
                <w:sz w:val="22"/>
              </w:rPr>
            </w:pPr>
            <w:r w:rsidRPr="0078577C">
              <w:rPr>
                <w:rFonts w:ascii="Calibri" w:hAnsi="Calibri" w:cs="Calibri"/>
                <w:sz w:val="22"/>
              </w:rPr>
              <w:t>Bitte ausfüllen.</w:t>
            </w:r>
          </w:p>
        </w:tc>
        <w:tc>
          <w:tcPr>
            <w:tcW w:w="2977" w:type="dxa"/>
          </w:tcPr>
          <w:p w14:paraId="54D373B6" w14:textId="77777777" w:rsidR="00D82DA4" w:rsidRPr="0078577C" w:rsidRDefault="00D82DA4" w:rsidP="00100B39">
            <w:pPr>
              <w:rPr>
                <w:rFonts w:ascii="Calibri" w:hAnsi="Calibri" w:cs="Calibri"/>
                <w:sz w:val="22"/>
              </w:rPr>
            </w:pPr>
            <w:r w:rsidRPr="0078577C">
              <w:rPr>
                <w:rFonts w:ascii="Calibri" w:hAnsi="Calibri" w:cs="Calibri"/>
                <w:sz w:val="22"/>
              </w:rPr>
              <w:t>Bitte ausfüllen.</w:t>
            </w:r>
          </w:p>
        </w:tc>
      </w:tr>
      <w:tr w:rsidR="00D82DA4" w:rsidRPr="0078577C" w14:paraId="039E9067" w14:textId="77777777" w:rsidTr="00100B39">
        <w:tc>
          <w:tcPr>
            <w:tcW w:w="2689" w:type="dxa"/>
          </w:tcPr>
          <w:p w14:paraId="6FB59D66" w14:textId="77777777" w:rsidR="00D82DA4" w:rsidRPr="0078577C" w:rsidRDefault="00D82DA4" w:rsidP="00100B39">
            <w:pPr>
              <w:rPr>
                <w:rFonts w:ascii="Calibri" w:hAnsi="Calibri" w:cs="Calibri"/>
                <w:sz w:val="22"/>
              </w:rPr>
            </w:pPr>
            <w:r w:rsidRPr="0078577C">
              <w:rPr>
                <w:rFonts w:ascii="Calibri" w:hAnsi="Calibri" w:cs="Calibri"/>
                <w:sz w:val="22"/>
              </w:rPr>
              <w:t>…</w:t>
            </w:r>
          </w:p>
        </w:tc>
        <w:tc>
          <w:tcPr>
            <w:tcW w:w="3543" w:type="dxa"/>
          </w:tcPr>
          <w:p w14:paraId="256441ED" w14:textId="77777777" w:rsidR="00D82DA4" w:rsidRPr="0078577C" w:rsidRDefault="00D82DA4" w:rsidP="00100B39">
            <w:pPr>
              <w:rPr>
                <w:rFonts w:ascii="Calibri" w:hAnsi="Calibri" w:cs="Calibri"/>
                <w:sz w:val="22"/>
              </w:rPr>
            </w:pPr>
            <w:r w:rsidRPr="0078577C">
              <w:rPr>
                <w:rFonts w:ascii="Calibri" w:hAnsi="Calibri" w:cs="Calibri"/>
                <w:sz w:val="22"/>
              </w:rPr>
              <w:t>…</w:t>
            </w:r>
          </w:p>
        </w:tc>
        <w:tc>
          <w:tcPr>
            <w:tcW w:w="2977" w:type="dxa"/>
          </w:tcPr>
          <w:p w14:paraId="1241DBEB" w14:textId="77777777" w:rsidR="00D82DA4" w:rsidRPr="0078577C" w:rsidRDefault="00D82DA4" w:rsidP="00100B39">
            <w:pPr>
              <w:rPr>
                <w:rFonts w:ascii="Calibri" w:hAnsi="Calibri" w:cs="Calibri"/>
                <w:sz w:val="22"/>
              </w:rPr>
            </w:pPr>
            <w:r w:rsidRPr="0078577C">
              <w:rPr>
                <w:rFonts w:ascii="Calibri" w:hAnsi="Calibri" w:cs="Calibri"/>
                <w:sz w:val="22"/>
              </w:rPr>
              <w:t>…</w:t>
            </w:r>
          </w:p>
        </w:tc>
      </w:tr>
    </w:tbl>
    <w:p w14:paraId="75168493" w14:textId="77777777" w:rsidR="00D82DA4" w:rsidRPr="0078577C" w:rsidRDefault="00D82DA4" w:rsidP="00D82DA4">
      <w:pPr>
        <w:rPr>
          <w:rFonts w:ascii="Calibri" w:hAnsi="Calibri" w:cs="Calibri"/>
        </w:rPr>
      </w:pPr>
    </w:p>
    <w:p w14:paraId="6F4582CB" w14:textId="450BEB87" w:rsidR="006805CD" w:rsidRPr="0078577C" w:rsidRDefault="006805CD" w:rsidP="00476D6D">
      <w:pPr>
        <w:pStyle w:val="berschrift2"/>
        <w:rPr>
          <w:rFonts w:ascii="Calibri" w:hAnsi="Calibri" w:cs="Calibri"/>
        </w:rPr>
      </w:pPr>
      <w:bookmarkStart w:id="56" w:name="_Toc177974460"/>
      <w:bookmarkStart w:id="57" w:name="_Hlk164439235"/>
      <w:r w:rsidRPr="0078577C">
        <w:rPr>
          <w:rFonts w:ascii="Calibri" w:hAnsi="Calibri" w:cs="Calibri"/>
        </w:rPr>
        <w:t>Koordinatensystem</w:t>
      </w:r>
      <w:bookmarkEnd w:id="56"/>
    </w:p>
    <w:bookmarkEnd w:id="57"/>
    <w:p w14:paraId="7CDD8B72" w14:textId="5A699171" w:rsidR="006805CD" w:rsidRPr="0078577C" w:rsidRDefault="006805CD" w:rsidP="006805CD">
      <w:pPr>
        <w:pStyle w:val="StandardtemporrfrAN"/>
        <w:rPr>
          <w:rFonts w:ascii="Calibri" w:hAnsi="Calibri" w:cs="Calibri"/>
          <w:color w:val="F79646" w:themeColor="accent6"/>
          <w:sz w:val="22"/>
        </w:rPr>
      </w:pPr>
      <w:r w:rsidRPr="0078577C">
        <w:rPr>
          <w:rFonts w:ascii="Calibri" w:hAnsi="Calibri" w:cs="Calibri"/>
          <w:color w:val="F79646" w:themeColor="accent6"/>
          <w:sz w:val="22"/>
        </w:rPr>
        <w:t xml:space="preserve">AN-Stoppstelle </w:t>
      </w:r>
      <w:r w:rsidRPr="0078577C">
        <w:rPr>
          <w:rFonts w:ascii="Calibri" w:hAnsi="Calibri" w:cs="Calibri"/>
          <w:color w:val="F79646" w:themeColor="accent6"/>
          <w:sz w:val="22"/>
        </w:rPr>
        <w:fldChar w:fldCharType="begin"/>
      </w:r>
      <w:r w:rsidRPr="0078577C">
        <w:rPr>
          <w:rFonts w:ascii="Calibri" w:hAnsi="Calibri" w:cs="Calibri"/>
          <w:color w:val="F79646" w:themeColor="accent6"/>
          <w:sz w:val="22"/>
        </w:rPr>
        <w:instrText xml:space="preserve"> SEQ AN-Stoppstelle \* ALPHABETIC </w:instrText>
      </w:r>
      <w:r w:rsidRPr="0078577C">
        <w:rPr>
          <w:rFonts w:ascii="Calibri" w:hAnsi="Calibri" w:cs="Calibri"/>
          <w:color w:val="F79646" w:themeColor="accent6"/>
          <w:sz w:val="22"/>
        </w:rPr>
        <w:fldChar w:fldCharType="separate"/>
      </w:r>
      <w:r w:rsidR="0078577C">
        <w:rPr>
          <w:rFonts w:ascii="Calibri" w:hAnsi="Calibri" w:cs="Calibri"/>
          <w:noProof/>
          <w:color w:val="F79646" w:themeColor="accent6"/>
          <w:sz w:val="22"/>
        </w:rPr>
        <w:t>B</w:t>
      </w:r>
      <w:r w:rsidRPr="0078577C">
        <w:rPr>
          <w:rFonts w:ascii="Calibri" w:hAnsi="Calibri" w:cs="Calibri"/>
          <w:color w:val="F79646" w:themeColor="accent6"/>
          <w:sz w:val="22"/>
        </w:rPr>
        <w:fldChar w:fldCharType="end"/>
      </w:r>
      <w:r w:rsidRPr="0078577C">
        <w:rPr>
          <w:rFonts w:ascii="Calibri" w:hAnsi="Calibri" w:cs="Calibri"/>
          <w:color w:val="F79646" w:themeColor="accent6"/>
          <w:sz w:val="22"/>
        </w:rPr>
        <w:t xml:space="preserve"> nach Beauftragung: </w:t>
      </w:r>
    </w:p>
    <w:p w14:paraId="5A3B8508" w14:textId="2D6EF760" w:rsidR="006805CD" w:rsidRPr="0078577C" w:rsidRDefault="006805CD" w:rsidP="006805CD">
      <w:pPr>
        <w:pStyle w:val="StandardtemporrfrAN"/>
        <w:rPr>
          <w:rFonts w:ascii="Calibri" w:hAnsi="Calibri" w:cs="Calibri"/>
          <w:color w:val="F79646" w:themeColor="accent6"/>
          <w:sz w:val="22"/>
        </w:rPr>
      </w:pPr>
      <w:r w:rsidRPr="0078577C">
        <w:rPr>
          <w:rFonts w:ascii="Calibri" w:hAnsi="Calibri" w:cs="Calibri"/>
          <w:color w:val="F79646" w:themeColor="accent6"/>
          <w:sz w:val="22"/>
        </w:rPr>
        <w:t>Der AN (Objektplaner) hat</w:t>
      </w:r>
      <w:r w:rsidR="00AB078E" w:rsidRPr="0078577C">
        <w:rPr>
          <w:rFonts w:ascii="Calibri" w:hAnsi="Calibri" w:cs="Calibri"/>
          <w:color w:val="F79646" w:themeColor="accent6"/>
          <w:sz w:val="22"/>
        </w:rPr>
        <w:t xml:space="preserve"> zu Projektbeginn</w:t>
      </w:r>
      <w:r w:rsidRPr="0078577C">
        <w:rPr>
          <w:rFonts w:ascii="Calibri" w:hAnsi="Calibri" w:cs="Calibri"/>
          <w:color w:val="F79646" w:themeColor="accent6"/>
          <w:sz w:val="22"/>
        </w:rPr>
        <w:t xml:space="preserve"> für den Einfügepunkt mit den Koordinaten einen Vorschlag zu unterbreiten und mit dem AG abzustimmen. Ist ein Vermesser im Projektteam, ist dieser ebenfalls mit hinzuzuziehen. </w:t>
      </w:r>
    </w:p>
    <w:p w14:paraId="386B5E0C" w14:textId="0F459C3B" w:rsidR="006805CD" w:rsidRPr="0078577C" w:rsidRDefault="006805CD" w:rsidP="006805CD">
      <w:pPr>
        <w:pStyle w:val="Beschriftung"/>
        <w:keepNext/>
        <w:rPr>
          <w:rFonts w:ascii="Calibri" w:hAnsi="Calibri" w:cs="Calibri"/>
        </w:rPr>
      </w:pPr>
      <w:r w:rsidRPr="0078577C">
        <w:rPr>
          <w:rFonts w:ascii="Calibri" w:hAnsi="Calibri" w:cs="Calibri"/>
        </w:rPr>
        <w:t xml:space="preserve">Tabelle </w:t>
      </w:r>
      <w:r w:rsidRPr="0078577C">
        <w:rPr>
          <w:rFonts w:ascii="Calibri" w:hAnsi="Calibri" w:cs="Calibri"/>
          <w:noProof/>
        </w:rPr>
        <w:fldChar w:fldCharType="begin"/>
      </w:r>
      <w:r w:rsidRPr="0078577C">
        <w:rPr>
          <w:rFonts w:ascii="Calibri" w:hAnsi="Calibri" w:cs="Calibri"/>
          <w:noProof/>
        </w:rPr>
        <w:instrText xml:space="preserve"> SEQ Tabelle \* ARABIC </w:instrText>
      </w:r>
      <w:r w:rsidRPr="0078577C">
        <w:rPr>
          <w:rFonts w:ascii="Calibri" w:hAnsi="Calibri" w:cs="Calibri"/>
          <w:noProof/>
        </w:rPr>
        <w:fldChar w:fldCharType="separate"/>
      </w:r>
      <w:r w:rsidR="0078577C">
        <w:rPr>
          <w:rFonts w:ascii="Calibri" w:hAnsi="Calibri" w:cs="Calibri"/>
          <w:noProof/>
        </w:rPr>
        <w:t>10</w:t>
      </w:r>
      <w:r w:rsidRPr="0078577C">
        <w:rPr>
          <w:rFonts w:ascii="Calibri" w:hAnsi="Calibri" w:cs="Calibri"/>
          <w:noProof/>
        </w:rPr>
        <w:fldChar w:fldCharType="end"/>
      </w:r>
      <w:r w:rsidRPr="0078577C">
        <w:rPr>
          <w:rFonts w:ascii="Calibri" w:hAnsi="Calibri" w:cs="Calibri"/>
        </w:rPr>
        <w:t>: Angabe Koordinaten AN</w:t>
      </w:r>
    </w:p>
    <w:tbl>
      <w:tblPr>
        <w:tblStyle w:val="Tabellenraster"/>
        <w:tblW w:w="9188"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ook w:val="04A0" w:firstRow="1" w:lastRow="0" w:firstColumn="1" w:lastColumn="0" w:noHBand="0" w:noVBand="1"/>
      </w:tblPr>
      <w:tblGrid>
        <w:gridCol w:w="1824"/>
        <w:gridCol w:w="1808"/>
        <w:gridCol w:w="1808"/>
        <w:gridCol w:w="1808"/>
        <w:gridCol w:w="1940"/>
      </w:tblGrid>
      <w:tr w:rsidR="006805CD" w:rsidRPr="0078577C" w14:paraId="7A46FCE8" w14:textId="77777777" w:rsidTr="006805CD">
        <w:trPr>
          <w:trHeight w:val="319"/>
        </w:trPr>
        <w:tc>
          <w:tcPr>
            <w:tcW w:w="1824" w:type="dxa"/>
            <w:shd w:val="clear" w:color="auto" w:fill="D9D9D9" w:themeFill="background1" w:themeFillShade="D9"/>
            <w:vAlign w:val="center"/>
          </w:tcPr>
          <w:p w14:paraId="57737276" w14:textId="60570FD0" w:rsidR="006805CD" w:rsidRPr="0078577C" w:rsidRDefault="006805CD" w:rsidP="005E1979">
            <w:pPr>
              <w:jc w:val="left"/>
              <w:rPr>
                <w:rFonts w:ascii="Calibri" w:hAnsi="Calibri" w:cs="Calibri"/>
                <w:b/>
                <w:bCs/>
                <w:color w:val="auto"/>
                <w:sz w:val="22"/>
              </w:rPr>
            </w:pPr>
            <w:r w:rsidRPr="0078577C">
              <w:rPr>
                <w:rFonts w:ascii="Calibri" w:hAnsi="Calibri" w:cs="Calibri"/>
                <w:b/>
                <w:bCs/>
                <w:color w:val="auto"/>
                <w:sz w:val="22"/>
              </w:rPr>
              <w:t>Einfüge-punkte</w:t>
            </w:r>
          </w:p>
        </w:tc>
        <w:tc>
          <w:tcPr>
            <w:tcW w:w="1808" w:type="dxa"/>
            <w:shd w:val="clear" w:color="auto" w:fill="F2F2F2" w:themeFill="background1" w:themeFillShade="F2"/>
            <w:vAlign w:val="center"/>
          </w:tcPr>
          <w:p w14:paraId="02FAF4F5" w14:textId="77777777" w:rsidR="006805CD" w:rsidRPr="0078577C" w:rsidRDefault="006805CD" w:rsidP="005E1979">
            <w:pPr>
              <w:jc w:val="left"/>
              <w:rPr>
                <w:rFonts w:ascii="Calibri" w:hAnsi="Calibri" w:cs="Calibri"/>
                <w:b/>
                <w:bCs/>
                <w:color w:val="auto"/>
                <w:sz w:val="22"/>
              </w:rPr>
            </w:pPr>
            <w:r w:rsidRPr="0078577C">
              <w:rPr>
                <w:rFonts w:ascii="Calibri" w:hAnsi="Calibri" w:cs="Calibri"/>
                <w:b/>
                <w:bCs/>
                <w:color w:val="auto"/>
                <w:sz w:val="22"/>
              </w:rPr>
              <w:t>Referenzpunkt</w:t>
            </w:r>
            <w:r w:rsidRPr="0078577C">
              <w:rPr>
                <w:rFonts w:ascii="Calibri" w:hAnsi="Calibri" w:cs="Calibri"/>
                <w:b/>
                <w:bCs/>
                <w:color w:val="auto"/>
                <w:sz w:val="22"/>
              </w:rPr>
              <w:br/>
              <w:t>x-Richtung</w:t>
            </w:r>
          </w:p>
        </w:tc>
        <w:tc>
          <w:tcPr>
            <w:tcW w:w="1808" w:type="dxa"/>
            <w:shd w:val="clear" w:color="auto" w:fill="F2F2F2" w:themeFill="background1" w:themeFillShade="F2"/>
            <w:vAlign w:val="center"/>
          </w:tcPr>
          <w:p w14:paraId="7094178B" w14:textId="77777777" w:rsidR="006805CD" w:rsidRPr="0078577C" w:rsidRDefault="006805CD" w:rsidP="005E1979">
            <w:pPr>
              <w:jc w:val="left"/>
              <w:rPr>
                <w:rFonts w:ascii="Calibri" w:hAnsi="Calibri" w:cs="Calibri"/>
                <w:b/>
                <w:bCs/>
                <w:color w:val="auto"/>
                <w:sz w:val="22"/>
              </w:rPr>
            </w:pPr>
            <w:r w:rsidRPr="0078577C">
              <w:rPr>
                <w:rFonts w:ascii="Calibri" w:hAnsi="Calibri" w:cs="Calibri"/>
                <w:b/>
                <w:bCs/>
                <w:color w:val="auto"/>
                <w:sz w:val="22"/>
              </w:rPr>
              <w:t>Referenzpunkt</w:t>
            </w:r>
            <w:r w:rsidRPr="0078577C">
              <w:rPr>
                <w:rFonts w:ascii="Calibri" w:hAnsi="Calibri" w:cs="Calibri"/>
                <w:b/>
                <w:bCs/>
                <w:color w:val="auto"/>
                <w:sz w:val="22"/>
              </w:rPr>
              <w:br/>
              <w:t>y-Richtung</w:t>
            </w:r>
          </w:p>
        </w:tc>
        <w:tc>
          <w:tcPr>
            <w:tcW w:w="1808" w:type="dxa"/>
            <w:shd w:val="clear" w:color="auto" w:fill="F2F2F2" w:themeFill="background1" w:themeFillShade="F2"/>
            <w:vAlign w:val="center"/>
          </w:tcPr>
          <w:p w14:paraId="7C5826B5" w14:textId="77777777" w:rsidR="006805CD" w:rsidRPr="0078577C" w:rsidRDefault="006805CD" w:rsidP="005E1979">
            <w:pPr>
              <w:jc w:val="left"/>
              <w:rPr>
                <w:rFonts w:ascii="Calibri" w:hAnsi="Calibri" w:cs="Calibri"/>
                <w:b/>
                <w:bCs/>
                <w:color w:val="auto"/>
                <w:sz w:val="22"/>
              </w:rPr>
            </w:pPr>
            <w:r w:rsidRPr="0078577C">
              <w:rPr>
                <w:rFonts w:ascii="Calibri" w:hAnsi="Calibri" w:cs="Calibri"/>
                <w:b/>
                <w:bCs/>
                <w:color w:val="auto"/>
                <w:sz w:val="22"/>
              </w:rPr>
              <w:t>Referenzpunkt</w:t>
            </w:r>
            <w:r w:rsidRPr="0078577C">
              <w:rPr>
                <w:rFonts w:ascii="Calibri" w:hAnsi="Calibri" w:cs="Calibri"/>
                <w:b/>
                <w:bCs/>
                <w:color w:val="auto"/>
                <w:sz w:val="22"/>
              </w:rPr>
              <w:br/>
              <w:t>z-Richtung</w:t>
            </w:r>
          </w:p>
        </w:tc>
        <w:tc>
          <w:tcPr>
            <w:tcW w:w="1940" w:type="dxa"/>
            <w:shd w:val="clear" w:color="auto" w:fill="F2F2F2" w:themeFill="background1" w:themeFillShade="F2"/>
            <w:vAlign w:val="center"/>
          </w:tcPr>
          <w:p w14:paraId="5CD1DE38" w14:textId="77777777" w:rsidR="006805CD" w:rsidRPr="0078577C" w:rsidRDefault="006805CD" w:rsidP="005E1979">
            <w:pPr>
              <w:jc w:val="left"/>
              <w:rPr>
                <w:rFonts w:ascii="Calibri" w:hAnsi="Calibri" w:cs="Calibri"/>
                <w:b/>
                <w:bCs/>
                <w:color w:val="auto"/>
                <w:sz w:val="22"/>
              </w:rPr>
            </w:pPr>
            <w:r w:rsidRPr="0078577C">
              <w:rPr>
                <w:rFonts w:ascii="Calibri" w:hAnsi="Calibri" w:cs="Calibri"/>
                <w:b/>
                <w:bCs/>
                <w:color w:val="auto"/>
                <w:sz w:val="22"/>
              </w:rPr>
              <w:t>Winkel zum geographischen Norden</w:t>
            </w:r>
          </w:p>
        </w:tc>
      </w:tr>
      <w:tr w:rsidR="006805CD" w:rsidRPr="0078577C" w14:paraId="3BDD0797" w14:textId="77777777" w:rsidTr="005E1979">
        <w:tc>
          <w:tcPr>
            <w:tcW w:w="1824" w:type="dxa"/>
            <w:shd w:val="clear" w:color="auto" w:fill="D9D9D9" w:themeFill="background1" w:themeFillShade="D9"/>
          </w:tcPr>
          <w:p w14:paraId="10614612" w14:textId="77777777" w:rsidR="006805CD" w:rsidRPr="0078577C" w:rsidRDefault="006805CD" w:rsidP="005E1979">
            <w:pPr>
              <w:jc w:val="left"/>
              <w:rPr>
                <w:rFonts w:ascii="Calibri" w:hAnsi="Calibri" w:cs="Calibri"/>
                <w:sz w:val="22"/>
              </w:rPr>
            </w:pPr>
            <w:r w:rsidRPr="0078577C">
              <w:rPr>
                <w:rFonts w:ascii="Calibri" w:hAnsi="Calibri" w:cs="Calibri"/>
                <w:b/>
                <w:bCs/>
                <w:color w:val="auto"/>
                <w:sz w:val="22"/>
              </w:rPr>
              <w:t>Einfügepunkt Koordinations-körper</w:t>
            </w:r>
          </w:p>
        </w:tc>
        <w:tc>
          <w:tcPr>
            <w:tcW w:w="1808" w:type="dxa"/>
          </w:tcPr>
          <w:p w14:paraId="7EC9E8B1" w14:textId="77777777" w:rsidR="006805CD" w:rsidRPr="0078577C" w:rsidRDefault="006805CD" w:rsidP="00100B39">
            <w:pPr>
              <w:pStyle w:val="Tabellenberschrift"/>
              <w:rPr>
                <w:rFonts w:ascii="Calibri" w:hAnsi="Calibri" w:cs="Calibri"/>
                <w:b/>
                <w:color w:val="auto"/>
                <w:sz w:val="22"/>
                <w:szCs w:val="22"/>
              </w:rPr>
            </w:pPr>
            <w:r w:rsidRPr="0078577C">
              <w:rPr>
                <w:rFonts w:ascii="Calibri" w:hAnsi="Calibri" w:cs="Calibri"/>
                <w:b/>
                <w:color w:val="auto"/>
                <w:sz w:val="22"/>
                <w:szCs w:val="22"/>
              </w:rPr>
              <w:t>--,-- m</w:t>
            </w:r>
          </w:p>
        </w:tc>
        <w:tc>
          <w:tcPr>
            <w:tcW w:w="1808" w:type="dxa"/>
          </w:tcPr>
          <w:p w14:paraId="22F0CB6F" w14:textId="77777777" w:rsidR="006805CD" w:rsidRPr="0078577C" w:rsidRDefault="006805CD" w:rsidP="00100B39">
            <w:pPr>
              <w:pStyle w:val="Tabellenberschrift"/>
              <w:rPr>
                <w:rFonts w:ascii="Calibri" w:hAnsi="Calibri" w:cs="Calibri"/>
                <w:b/>
                <w:color w:val="auto"/>
                <w:sz w:val="22"/>
                <w:szCs w:val="22"/>
              </w:rPr>
            </w:pPr>
            <w:r w:rsidRPr="0078577C">
              <w:rPr>
                <w:rFonts w:ascii="Calibri" w:hAnsi="Calibri" w:cs="Calibri"/>
                <w:b/>
                <w:color w:val="auto"/>
                <w:sz w:val="22"/>
                <w:szCs w:val="22"/>
              </w:rPr>
              <w:t>--,-- m</w:t>
            </w:r>
          </w:p>
        </w:tc>
        <w:tc>
          <w:tcPr>
            <w:tcW w:w="1808" w:type="dxa"/>
          </w:tcPr>
          <w:p w14:paraId="0AB921FE" w14:textId="77777777" w:rsidR="006805CD" w:rsidRPr="0078577C" w:rsidRDefault="006805CD" w:rsidP="00100B39">
            <w:pPr>
              <w:pStyle w:val="Tabellenberschrift"/>
              <w:rPr>
                <w:rFonts w:ascii="Calibri" w:hAnsi="Calibri" w:cs="Calibri"/>
                <w:b/>
                <w:color w:val="auto"/>
                <w:sz w:val="22"/>
                <w:szCs w:val="22"/>
              </w:rPr>
            </w:pPr>
            <w:r w:rsidRPr="0078577C">
              <w:rPr>
                <w:rFonts w:ascii="Calibri" w:hAnsi="Calibri" w:cs="Calibri"/>
                <w:b/>
                <w:color w:val="auto"/>
                <w:sz w:val="22"/>
                <w:szCs w:val="22"/>
              </w:rPr>
              <w:t>--,-- m</w:t>
            </w:r>
          </w:p>
        </w:tc>
        <w:tc>
          <w:tcPr>
            <w:tcW w:w="1940" w:type="dxa"/>
          </w:tcPr>
          <w:p w14:paraId="7B59B761" w14:textId="77777777" w:rsidR="006805CD" w:rsidRPr="0078577C" w:rsidRDefault="006805CD" w:rsidP="00100B39">
            <w:pPr>
              <w:pStyle w:val="Tabellenberschrift"/>
              <w:rPr>
                <w:rFonts w:ascii="Calibri" w:hAnsi="Calibri" w:cs="Calibri"/>
                <w:b/>
                <w:color w:val="auto"/>
                <w:sz w:val="22"/>
                <w:szCs w:val="22"/>
              </w:rPr>
            </w:pPr>
            <w:r w:rsidRPr="0078577C">
              <w:rPr>
                <w:rFonts w:ascii="Calibri" w:hAnsi="Calibri" w:cs="Calibri"/>
                <w:b/>
                <w:color w:val="auto"/>
                <w:sz w:val="22"/>
                <w:szCs w:val="22"/>
              </w:rPr>
              <w:t>--,--°</w:t>
            </w:r>
            <w:r w:rsidRPr="0078577C">
              <w:rPr>
                <w:rFonts w:ascii="Calibri" w:hAnsi="Calibri" w:cs="Calibri"/>
                <w:b/>
                <w:color w:val="auto"/>
                <w:sz w:val="22"/>
                <w:szCs w:val="22"/>
              </w:rPr>
              <w:br/>
            </w:r>
          </w:p>
        </w:tc>
      </w:tr>
    </w:tbl>
    <w:p w14:paraId="2978EF5E" w14:textId="77777777" w:rsidR="006805CD" w:rsidRPr="0078577C" w:rsidRDefault="006805CD" w:rsidP="006805CD">
      <w:pPr>
        <w:rPr>
          <w:rFonts w:ascii="Calibri" w:hAnsi="Calibri" w:cs="Calibri"/>
          <w:color w:val="auto"/>
        </w:rPr>
      </w:pPr>
    </w:p>
    <w:p w14:paraId="1F83B5E1" w14:textId="77777777" w:rsidR="006805CD" w:rsidRPr="0078577C" w:rsidRDefault="006805CD" w:rsidP="006805CD">
      <w:pPr>
        <w:rPr>
          <w:rFonts w:ascii="Calibri" w:hAnsi="Calibri" w:cs="Calibri"/>
          <w:color w:val="auto"/>
          <w:sz w:val="22"/>
        </w:rPr>
      </w:pPr>
      <w:r w:rsidRPr="0078577C">
        <w:rPr>
          <w:rFonts w:ascii="Calibri" w:hAnsi="Calibri" w:cs="Calibri"/>
          <w:color w:val="auto"/>
          <w:sz w:val="22"/>
        </w:rPr>
        <w:t xml:space="preserve">Angabe Projektnull = m.ü. NHN: </w:t>
      </w:r>
      <w:r w:rsidRPr="0078577C">
        <w:rPr>
          <w:rFonts w:ascii="Calibri" w:hAnsi="Calibri" w:cs="Calibri"/>
          <w:b/>
          <w:color w:val="auto"/>
          <w:sz w:val="22"/>
        </w:rPr>
        <w:t>-,--m</w:t>
      </w:r>
    </w:p>
    <w:p w14:paraId="02575481" w14:textId="0CA4BAB1" w:rsidR="00134346" w:rsidRPr="0078577C" w:rsidRDefault="00134346" w:rsidP="003D5933">
      <w:pPr>
        <w:tabs>
          <w:tab w:val="left" w:pos="993"/>
        </w:tabs>
        <w:rPr>
          <w:rFonts w:ascii="Calibri" w:hAnsi="Calibri" w:cs="Calibri"/>
        </w:rPr>
      </w:pPr>
    </w:p>
    <w:p w14:paraId="6A9E103E" w14:textId="0BC831A9" w:rsidR="00D66254" w:rsidRPr="0078577C" w:rsidRDefault="00D66254" w:rsidP="00656568">
      <w:pPr>
        <w:pStyle w:val="berschrift1"/>
        <w:numPr>
          <w:ilvl w:val="0"/>
          <w:numId w:val="2"/>
        </w:numPr>
        <w:rPr>
          <w:rFonts w:ascii="Calibri" w:hAnsi="Calibri" w:cs="Calibri"/>
        </w:rPr>
      </w:pPr>
      <w:bookmarkStart w:id="58" w:name="_Toc177974461"/>
      <w:r w:rsidRPr="0078577C">
        <w:rPr>
          <w:rFonts w:ascii="Calibri" w:hAnsi="Calibri" w:cs="Calibri"/>
        </w:rPr>
        <w:lastRenderedPageBreak/>
        <w:t>Technologie</w:t>
      </w:r>
      <w:r w:rsidR="00B30647" w:rsidRPr="0078577C">
        <w:rPr>
          <w:rFonts w:ascii="Calibri" w:hAnsi="Calibri" w:cs="Calibri"/>
        </w:rPr>
        <w:t xml:space="preserve"> / Softwarewerkzeuge</w:t>
      </w:r>
      <w:bookmarkEnd w:id="58"/>
    </w:p>
    <w:p w14:paraId="39903659" w14:textId="12D1D887" w:rsidR="00FA16A9" w:rsidRPr="0078577C" w:rsidRDefault="00FA16A9" w:rsidP="00100B39">
      <w:pPr>
        <w:pStyle w:val="StandardtemporrfrAN"/>
        <w:rPr>
          <w:rFonts w:ascii="Calibri" w:hAnsi="Calibri" w:cs="Calibri"/>
          <w:color w:val="F79646" w:themeColor="accent6"/>
          <w:sz w:val="22"/>
        </w:rPr>
      </w:pPr>
      <w:r w:rsidRPr="0078577C">
        <w:rPr>
          <w:rFonts w:ascii="Calibri" w:hAnsi="Calibri" w:cs="Calibri"/>
          <w:color w:val="F79646" w:themeColor="accent6"/>
          <w:sz w:val="22"/>
        </w:rPr>
        <w:t xml:space="preserve">Bieterstoppstelle </w:t>
      </w:r>
      <w:r w:rsidRPr="0078577C">
        <w:rPr>
          <w:rFonts w:ascii="Calibri" w:hAnsi="Calibri" w:cs="Calibri"/>
          <w:color w:val="F79646" w:themeColor="accent6"/>
          <w:sz w:val="22"/>
        </w:rPr>
        <w:fldChar w:fldCharType="begin"/>
      </w:r>
      <w:r w:rsidRPr="0078577C">
        <w:rPr>
          <w:rFonts w:ascii="Calibri" w:hAnsi="Calibri" w:cs="Calibri"/>
          <w:color w:val="F79646" w:themeColor="accent6"/>
          <w:sz w:val="22"/>
        </w:rPr>
        <w:instrText xml:space="preserve"> SEQ Bieterstoppstelle \* ARABIC </w:instrText>
      </w:r>
      <w:r w:rsidRPr="0078577C">
        <w:rPr>
          <w:rFonts w:ascii="Calibri" w:hAnsi="Calibri" w:cs="Calibri"/>
          <w:color w:val="F79646" w:themeColor="accent6"/>
          <w:sz w:val="22"/>
        </w:rPr>
        <w:fldChar w:fldCharType="separate"/>
      </w:r>
      <w:r w:rsidR="0078577C">
        <w:rPr>
          <w:rFonts w:ascii="Calibri" w:hAnsi="Calibri" w:cs="Calibri"/>
          <w:noProof/>
          <w:color w:val="F79646" w:themeColor="accent6"/>
          <w:sz w:val="22"/>
        </w:rPr>
        <w:t>8</w:t>
      </w:r>
      <w:r w:rsidRPr="0078577C">
        <w:rPr>
          <w:rFonts w:ascii="Calibri" w:hAnsi="Calibri" w:cs="Calibri"/>
          <w:noProof/>
          <w:color w:val="F79646" w:themeColor="accent6"/>
          <w:sz w:val="22"/>
        </w:rPr>
        <w:fldChar w:fldCharType="end"/>
      </w:r>
      <w:r w:rsidRPr="0078577C">
        <w:rPr>
          <w:rFonts w:ascii="Calibri" w:hAnsi="Calibri" w:cs="Calibri"/>
          <w:color w:val="F79646" w:themeColor="accent6"/>
          <w:sz w:val="22"/>
        </w:rPr>
        <w:t xml:space="preserve">: </w:t>
      </w:r>
    </w:p>
    <w:p w14:paraId="6C81D091" w14:textId="0CB3F097" w:rsidR="00FA16A9" w:rsidRPr="0078577C" w:rsidRDefault="00FA16A9" w:rsidP="00FA16A9">
      <w:pPr>
        <w:pStyle w:val="StandardtemporrfrAN"/>
        <w:rPr>
          <w:rFonts w:ascii="Calibri" w:hAnsi="Calibri" w:cs="Calibri"/>
          <w:color w:val="F79646" w:themeColor="accent6"/>
          <w:sz w:val="22"/>
        </w:rPr>
      </w:pPr>
      <w:r w:rsidRPr="0078577C">
        <w:rPr>
          <w:rFonts w:ascii="Calibri" w:hAnsi="Calibri" w:cs="Calibri"/>
          <w:color w:val="F79646" w:themeColor="accent6"/>
          <w:sz w:val="22"/>
        </w:rPr>
        <w:t xml:space="preserve">Der Bieter hat anzugeben, welche Software er in welcher Form </w:t>
      </w:r>
      <w:r w:rsidR="00656568" w:rsidRPr="0078577C">
        <w:rPr>
          <w:rFonts w:ascii="Calibri" w:hAnsi="Calibri" w:cs="Calibri"/>
          <w:color w:val="F79646" w:themeColor="accent6"/>
          <w:sz w:val="22"/>
        </w:rPr>
        <w:t xml:space="preserve">für welche Fachplanung </w:t>
      </w:r>
      <w:r w:rsidRPr="0078577C">
        <w:rPr>
          <w:rFonts w:ascii="Calibri" w:hAnsi="Calibri" w:cs="Calibri"/>
          <w:color w:val="F79646" w:themeColor="accent6"/>
          <w:sz w:val="22"/>
        </w:rPr>
        <w:t>zur Umsetzung der Anwendungsfälle nutzen wird. Die Dateiaustauschformate und die nativen Formate sind zu benennen.</w:t>
      </w:r>
      <w:r w:rsidR="00AD4394">
        <w:rPr>
          <w:rFonts w:ascii="Calibri" w:hAnsi="Calibri" w:cs="Calibri"/>
          <w:color w:val="F79646" w:themeColor="accent6"/>
          <w:sz w:val="22"/>
        </w:rPr>
        <w:t xml:space="preserve"> </w:t>
      </w:r>
      <w:r w:rsidR="00AD4394" w:rsidRPr="00AD4394">
        <w:rPr>
          <w:rFonts w:ascii="Calibri" w:hAnsi="Calibri" w:cs="Calibri"/>
          <w:color w:val="F79646" w:themeColor="accent6"/>
          <w:sz w:val="22"/>
        </w:rPr>
        <w:t xml:space="preserve">Bei losweiser Vergabe sind die Programme der weiteren Fachplaner zu Projektbeginn zu ergänzen. </w:t>
      </w:r>
      <w:r w:rsidRPr="0078577C">
        <w:rPr>
          <w:rFonts w:ascii="Calibri" w:hAnsi="Calibri" w:cs="Calibri"/>
          <w:color w:val="F79646" w:themeColor="accent6"/>
          <w:sz w:val="22"/>
        </w:rPr>
        <w:t xml:space="preserve">Fehlende Kategorien (Verwendung) </w:t>
      </w:r>
      <w:r w:rsidR="00656568" w:rsidRPr="0078577C">
        <w:rPr>
          <w:rFonts w:ascii="Calibri" w:hAnsi="Calibri" w:cs="Calibri"/>
          <w:color w:val="F79646" w:themeColor="accent6"/>
          <w:sz w:val="22"/>
        </w:rPr>
        <w:t xml:space="preserve">sind zu </w:t>
      </w:r>
      <w:r w:rsidRPr="0078577C">
        <w:rPr>
          <w:rFonts w:ascii="Calibri" w:hAnsi="Calibri" w:cs="Calibri"/>
          <w:color w:val="F79646" w:themeColor="accent6"/>
          <w:sz w:val="22"/>
        </w:rPr>
        <w:t>ergänzen und / oder ggf. weiter</w:t>
      </w:r>
      <w:r w:rsidR="00656568" w:rsidRPr="0078577C">
        <w:rPr>
          <w:rFonts w:ascii="Calibri" w:hAnsi="Calibri" w:cs="Calibri"/>
          <w:color w:val="F79646" w:themeColor="accent6"/>
          <w:sz w:val="22"/>
        </w:rPr>
        <w:t xml:space="preserve"> zu</w:t>
      </w:r>
      <w:r w:rsidRPr="0078577C">
        <w:rPr>
          <w:rFonts w:ascii="Calibri" w:hAnsi="Calibri" w:cs="Calibri"/>
          <w:color w:val="F79646" w:themeColor="accent6"/>
          <w:sz w:val="22"/>
        </w:rPr>
        <w:t xml:space="preserve"> spezifizieren.</w:t>
      </w:r>
    </w:p>
    <w:p w14:paraId="1D68B14D" w14:textId="321EF2DB" w:rsidR="00F768A3" w:rsidRPr="0078577C" w:rsidRDefault="00FA16A9" w:rsidP="005E1979">
      <w:pPr>
        <w:pStyle w:val="Beschriftung"/>
        <w:keepNext/>
        <w:rPr>
          <w:rFonts w:ascii="Calibri" w:hAnsi="Calibri" w:cs="Calibri"/>
        </w:rPr>
      </w:pPr>
      <w:r w:rsidRPr="0078577C">
        <w:rPr>
          <w:rFonts w:ascii="Calibri" w:hAnsi="Calibri" w:cs="Calibri"/>
        </w:rPr>
        <w:t xml:space="preserve">Tabelle </w:t>
      </w:r>
      <w:r w:rsidRPr="0078577C">
        <w:rPr>
          <w:rFonts w:ascii="Calibri" w:hAnsi="Calibri" w:cs="Calibri"/>
        </w:rPr>
        <w:fldChar w:fldCharType="begin"/>
      </w:r>
      <w:r w:rsidRPr="0078577C">
        <w:rPr>
          <w:rFonts w:ascii="Calibri" w:hAnsi="Calibri" w:cs="Calibri"/>
        </w:rPr>
        <w:instrText xml:space="preserve"> SEQ Tabelle \* ARABIC </w:instrText>
      </w:r>
      <w:r w:rsidRPr="0078577C">
        <w:rPr>
          <w:rFonts w:ascii="Calibri" w:hAnsi="Calibri" w:cs="Calibri"/>
        </w:rPr>
        <w:fldChar w:fldCharType="separate"/>
      </w:r>
      <w:r w:rsidR="0078577C">
        <w:rPr>
          <w:rFonts w:ascii="Calibri" w:hAnsi="Calibri" w:cs="Calibri"/>
          <w:noProof/>
        </w:rPr>
        <w:t>11</w:t>
      </w:r>
      <w:r w:rsidRPr="0078577C">
        <w:rPr>
          <w:rFonts w:ascii="Calibri" w:hAnsi="Calibri" w:cs="Calibri"/>
        </w:rPr>
        <w:fldChar w:fldCharType="end"/>
      </w:r>
      <w:r w:rsidR="005E1979" w:rsidRPr="0078577C">
        <w:rPr>
          <w:rFonts w:ascii="Calibri" w:hAnsi="Calibri" w:cs="Calibri"/>
        </w:rPr>
        <w:t>: Verwendete Software</w:t>
      </w:r>
    </w:p>
    <w:tbl>
      <w:tblPr>
        <w:tblStyle w:val="Tabellenraster"/>
        <w:tblW w:w="5000" w:type="pct"/>
        <w:jc w:val="center"/>
        <w:tblLook w:val="04A0" w:firstRow="1" w:lastRow="0" w:firstColumn="1" w:lastColumn="0" w:noHBand="0" w:noVBand="1"/>
      </w:tblPr>
      <w:tblGrid>
        <w:gridCol w:w="2666"/>
        <w:gridCol w:w="1258"/>
        <w:gridCol w:w="1435"/>
        <w:gridCol w:w="914"/>
        <w:gridCol w:w="846"/>
        <w:gridCol w:w="2079"/>
      </w:tblGrid>
      <w:tr w:rsidR="00AF6E25" w:rsidRPr="0078577C" w14:paraId="4E2FE50F" w14:textId="77777777" w:rsidTr="009C547C">
        <w:trPr>
          <w:jc w:val="center"/>
        </w:trPr>
        <w:tc>
          <w:tcPr>
            <w:tcW w:w="1449" w:type="pct"/>
            <w:shd w:val="clear" w:color="auto" w:fill="F0F0F0"/>
          </w:tcPr>
          <w:p w14:paraId="13381A09" w14:textId="77777777" w:rsidR="00B91980" w:rsidRPr="0078577C" w:rsidRDefault="00B91980" w:rsidP="009C547C">
            <w:pPr>
              <w:spacing w:after="0"/>
              <w:jc w:val="left"/>
              <w:rPr>
                <w:rFonts w:ascii="Calibri" w:hAnsi="Calibri" w:cs="Calibri"/>
                <w:b/>
                <w:color w:val="auto"/>
                <w:sz w:val="22"/>
              </w:rPr>
            </w:pPr>
            <w:bookmarkStart w:id="59" w:name="_Hlk138229082"/>
            <w:r w:rsidRPr="0078577C">
              <w:rPr>
                <w:rFonts w:ascii="Calibri" w:hAnsi="Calibri" w:cs="Calibri"/>
                <w:b/>
                <w:color w:val="auto"/>
                <w:sz w:val="22"/>
              </w:rPr>
              <w:t>Softwaretyp</w:t>
            </w:r>
          </w:p>
        </w:tc>
        <w:tc>
          <w:tcPr>
            <w:tcW w:w="684" w:type="pct"/>
            <w:shd w:val="clear" w:color="auto" w:fill="F0F0F0"/>
          </w:tcPr>
          <w:p w14:paraId="6A4B85A3" w14:textId="77777777" w:rsidR="00B91980" w:rsidRPr="0078577C" w:rsidRDefault="00B91980" w:rsidP="009C547C">
            <w:pPr>
              <w:spacing w:after="0"/>
              <w:jc w:val="left"/>
              <w:rPr>
                <w:rFonts w:ascii="Calibri" w:hAnsi="Calibri" w:cs="Calibri"/>
                <w:b/>
                <w:color w:val="auto"/>
                <w:sz w:val="22"/>
              </w:rPr>
            </w:pPr>
            <w:r w:rsidRPr="0078577C">
              <w:rPr>
                <w:rFonts w:ascii="Calibri" w:hAnsi="Calibri" w:cs="Calibri"/>
                <w:b/>
                <w:color w:val="auto"/>
                <w:sz w:val="22"/>
              </w:rPr>
              <w:t>Zuständig</w:t>
            </w:r>
          </w:p>
        </w:tc>
        <w:tc>
          <w:tcPr>
            <w:tcW w:w="780" w:type="pct"/>
            <w:shd w:val="clear" w:color="auto" w:fill="F0F0F0"/>
          </w:tcPr>
          <w:p w14:paraId="6E52AB28" w14:textId="77777777" w:rsidR="00B91980" w:rsidRPr="0078577C" w:rsidRDefault="00B91980" w:rsidP="009C547C">
            <w:pPr>
              <w:spacing w:after="0"/>
              <w:jc w:val="left"/>
              <w:rPr>
                <w:rFonts w:ascii="Calibri" w:hAnsi="Calibri" w:cs="Calibri"/>
                <w:b/>
                <w:color w:val="auto"/>
                <w:sz w:val="22"/>
              </w:rPr>
            </w:pPr>
            <w:r w:rsidRPr="0078577C">
              <w:rPr>
                <w:rFonts w:ascii="Calibri" w:hAnsi="Calibri" w:cs="Calibri"/>
                <w:b/>
                <w:color w:val="auto"/>
                <w:sz w:val="22"/>
              </w:rPr>
              <w:t>Name</w:t>
            </w:r>
          </w:p>
        </w:tc>
        <w:tc>
          <w:tcPr>
            <w:tcW w:w="497" w:type="pct"/>
            <w:shd w:val="clear" w:color="auto" w:fill="F0F0F0"/>
          </w:tcPr>
          <w:p w14:paraId="0A9BF44D" w14:textId="0356D7BC" w:rsidR="00B91980" w:rsidRPr="0078577C" w:rsidRDefault="00B91980" w:rsidP="009C547C">
            <w:pPr>
              <w:spacing w:after="0"/>
              <w:jc w:val="left"/>
              <w:rPr>
                <w:rFonts w:ascii="Calibri" w:hAnsi="Calibri" w:cs="Calibri"/>
                <w:b/>
                <w:color w:val="auto"/>
                <w:sz w:val="22"/>
              </w:rPr>
            </w:pPr>
            <w:r w:rsidRPr="0078577C">
              <w:rPr>
                <w:rFonts w:ascii="Calibri" w:hAnsi="Calibri" w:cs="Calibri"/>
                <w:b/>
                <w:color w:val="auto"/>
                <w:sz w:val="22"/>
              </w:rPr>
              <w:t>Version</w:t>
            </w:r>
          </w:p>
        </w:tc>
        <w:tc>
          <w:tcPr>
            <w:tcW w:w="460" w:type="pct"/>
            <w:shd w:val="clear" w:color="auto" w:fill="F0F0F0"/>
          </w:tcPr>
          <w:p w14:paraId="7F85C00E" w14:textId="77777777" w:rsidR="00B91980" w:rsidRPr="0078577C" w:rsidRDefault="00B91980" w:rsidP="009C547C">
            <w:pPr>
              <w:spacing w:after="0"/>
              <w:jc w:val="left"/>
              <w:rPr>
                <w:rFonts w:ascii="Calibri" w:hAnsi="Calibri" w:cs="Calibri"/>
                <w:b/>
                <w:color w:val="auto"/>
                <w:sz w:val="22"/>
              </w:rPr>
            </w:pPr>
            <w:r w:rsidRPr="0078577C">
              <w:rPr>
                <w:rFonts w:ascii="Calibri" w:hAnsi="Calibri" w:cs="Calibri"/>
                <w:b/>
                <w:color w:val="auto"/>
                <w:sz w:val="22"/>
              </w:rPr>
              <w:t>Datei-format</w:t>
            </w:r>
          </w:p>
        </w:tc>
        <w:tc>
          <w:tcPr>
            <w:tcW w:w="1130" w:type="pct"/>
            <w:shd w:val="clear" w:color="auto" w:fill="F0F0F0"/>
          </w:tcPr>
          <w:p w14:paraId="4925E786" w14:textId="77777777" w:rsidR="00B91980" w:rsidRPr="0078577C" w:rsidRDefault="00B91980" w:rsidP="009C547C">
            <w:pPr>
              <w:spacing w:after="0"/>
              <w:jc w:val="left"/>
              <w:rPr>
                <w:rFonts w:ascii="Calibri" w:hAnsi="Calibri" w:cs="Calibri"/>
                <w:b/>
                <w:color w:val="auto"/>
                <w:sz w:val="22"/>
              </w:rPr>
            </w:pPr>
            <w:r w:rsidRPr="0078577C">
              <w:rPr>
                <w:rFonts w:ascii="Calibri" w:hAnsi="Calibri" w:cs="Calibri"/>
                <w:b/>
                <w:color w:val="auto"/>
                <w:sz w:val="22"/>
              </w:rPr>
              <w:t>Austauschformat</w:t>
            </w:r>
          </w:p>
        </w:tc>
      </w:tr>
      <w:tr w:rsidR="00AF6E25" w:rsidRPr="0078577C" w14:paraId="3EEB1679" w14:textId="77777777" w:rsidTr="009C547C">
        <w:trPr>
          <w:trHeight w:val="353"/>
          <w:jc w:val="center"/>
        </w:trPr>
        <w:tc>
          <w:tcPr>
            <w:tcW w:w="1449" w:type="pct"/>
          </w:tcPr>
          <w:p w14:paraId="1E734113" w14:textId="77777777" w:rsidR="00B91980" w:rsidRPr="0078577C" w:rsidRDefault="00B91980" w:rsidP="009C547C">
            <w:pPr>
              <w:jc w:val="left"/>
              <w:rPr>
                <w:rFonts w:ascii="Calibri" w:hAnsi="Calibri" w:cs="Calibri"/>
                <w:color w:val="auto"/>
                <w:sz w:val="22"/>
              </w:rPr>
            </w:pPr>
            <w:r w:rsidRPr="0078577C">
              <w:rPr>
                <w:rFonts w:ascii="Calibri" w:hAnsi="Calibri" w:cs="Calibri"/>
                <w:color w:val="auto"/>
                <w:sz w:val="22"/>
              </w:rPr>
              <w:t>Bestandserfassung</w:t>
            </w:r>
          </w:p>
        </w:tc>
        <w:tc>
          <w:tcPr>
            <w:tcW w:w="684" w:type="pct"/>
          </w:tcPr>
          <w:p w14:paraId="46943A76" w14:textId="77777777" w:rsidR="00B91980" w:rsidRPr="0078577C" w:rsidRDefault="00B91980" w:rsidP="009C547C">
            <w:pPr>
              <w:jc w:val="left"/>
              <w:rPr>
                <w:rFonts w:ascii="Calibri" w:hAnsi="Calibri" w:cs="Calibri"/>
                <w:color w:val="auto"/>
                <w:sz w:val="22"/>
              </w:rPr>
            </w:pPr>
          </w:p>
        </w:tc>
        <w:tc>
          <w:tcPr>
            <w:tcW w:w="780" w:type="pct"/>
          </w:tcPr>
          <w:p w14:paraId="3F93A26D" w14:textId="77777777" w:rsidR="00B91980" w:rsidRPr="0078577C" w:rsidRDefault="00B91980" w:rsidP="009C547C">
            <w:pPr>
              <w:jc w:val="left"/>
              <w:rPr>
                <w:rFonts w:ascii="Calibri" w:hAnsi="Calibri" w:cs="Calibri"/>
                <w:color w:val="auto"/>
                <w:sz w:val="22"/>
              </w:rPr>
            </w:pPr>
          </w:p>
        </w:tc>
        <w:tc>
          <w:tcPr>
            <w:tcW w:w="497" w:type="pct"/>
          </w:tcPr>
          <w:p w14:paraId="0F404E13" w14:textId="77777777" w:rsidR="00B91980" w:rsidRPr="0078577C" w:rsidRDefault="00B91980" w:rsidP="009C547C">
            <w:pPr>
              <w:jc w:val="left"/>
              <w:rPr>
                <w:rFonts w:ascii="Calibri" w:hAnsi="Calibri" w:cs="Calibri"/>
                <w:color w:val="auto"/>
                <w:sz w:val="22"/>
              </w:rPr>
            </w:pPr>
          </w:p>
        </w:tc>
        <w:tc>
          <w:tcPr>
            <w:tcW w:w="460" w:type="pct"/>
          </w:tcPr>
          <w:p w14:paraId="0E5040BB" w14:textId="77777777" w:rsidR="00B91980" w:rsidRPr="0078577C" w:rsidRDefault="00B91980" w:rsidP="009C547C">
            <w:pPr>
              <w:jc w:val="left"/>
              <w:rPr>
                <w:rFonts w:ascii="Calibri" w:hAnsi="Calibri" w:cs="Calibri"/>
                <w:color w:val="auto"/>
                <w:sz w:val="22"/>
              </w:rPr>
            </w:pPr>
          </w:p>
        </w:tc>
        <w:tc>
          <w:tcPr>
            <w:tcW w:w="1130" w:type="pct"/>
          </w:tcPr>
          <w:p w14:paraId="37CFEE05" w14:textId="77777777" w:rsidR="00B91980" w:rsidRPr="0078577C" w:rsidRDefault="00B91980" w:rsidP="009C547C">
            <w:pPr>
              <w:jc w:val="left"/>
              <w:rPr>
                <w:rFonts w:ascii="Calibri" w:hAnsi="Calibri" w:cs="Calibri"/>
                <w:color w:val="auto"/>
                <w:sz w:val="22"/>
              </w:rPr>
            </w:pPr>
          </w:p>
        </w:tc>
      </w:tr>
      <w:tr w:rsidR="00AF6E25" w:rsidRPr="0078577C" w14:paraId="7AF1D621" w14:textId="77777777" w:rsidTr="009C547C">
        <w:trPr>
          <w:trHeight w:val="353"/>
          <w:jc w:val="center"/>
        </w:trPr>
        <w:tc>
          <w:tcPr>
            <w:tcW w:w="1449" w:type="pct"/>
          </w:tcPr>
          <w:p w14:paraId="5BCA05EF" w14:textId="77777777" w:rsidR="00B91980" w:rsidRPr="0078577C" w:rsidRDefault="00B91980" w:rsidP="009C547C">
            <w:pPr>
              <w:jc w:val="left"/>
              <w:rPr>
                <w:rFonts w:ascii="Calibri" w:hAnsi="Calibri" w:cs="Calibri"/>
                <w:color w:val="auto"/>
                <w:sz w:val="22"/>
              </w:rPr>
            </w:pPr>
            <w:r w:rsidRPr="0078577C">
              <w:rPr>
                <w:rFonts w:ascii="Calibri" w:hAnsi="Calibri" w:cs="Calibri"/>
                <w:color w:val="auto"/>
                <w:sz w:val="22"/>
              </w:rPr>
              <w:t>BIM-Modellierungs-software AG:</w:t>
            </w:r>
          </w:p>
        </w:tc>
        <w:tc>
          <w:tcPr>
            <w:tcW w:w="684" w:type="pct"/>
          </w:tcPr>
          <w:p w14:paraId="705283D4" w14:textId="77777777" w:rsidR="00B91980" w:rsidRPr="0078577C" w:rsidRDefault="00B91980" w:rsidP="009C547C">
            <w:pPr>
              <w:jc w:val="left"/>
              <w:rPr>
                <w:rFonts w:ascii="Calibri" w:hAnsi="Calibri" w:cs="Calibri"/>
                <w:color w:val="auto"/>
                <w:sz w:val="22"/>
              </w:rPr>
            </w:pPr>
          </w:p>
        </w:tc>
        <w:tc>
          <w:tcPr>
            <w:tcW w:w="780" w:type="pct"/>
          </w:tcPr>
          <w:p w14:paraId="28984C56" w14:textId="77777777" w:rsidR="00B91980" w:rsidRPr="0078577C" w:rsidRDefault="00B91980" w:rsidP="009C547C">
            <w:pPr>
              <w:jc w:val="left"/>
              <w:rPr>
                <w:rFonts w:ascii="Calibri" w:hAnsi="Calibri" w:cs="Calibri"/>
                <w:color w:val="auto"/>
                <w:sz w:val="22"/>
              </w:rPr>
            </w:pPr>
            <w:r w:rsidRPr="0078577C">
              <w:rPr>
                <w:rFonts w:ascii="Calibri" w:hAnsi="Calibri" w:cs="Calibri"/>
                <w:color w:val="auto"/>
                <w:sz w:val="22"/>
              </w:rPr>
              <w:t xml:space="preserve">Archicad </w:t>
            </w:r>
          </w:p>
        </w:tc>
        <w:tc>
          <w:tcPr>
            <w:tcW w:w="497" w:type="pct"/>
          </w:tcPr>
          <w:p w14:paraId="6396B52B" w14:textId="59A775AC" w:rsidR="00B91980" w:rsidRPr="0078577C" w:rsidRDefault="00AD4394" w:rsidP="009C547C">
            <w:pPr>
              <w:jc w:val="left"/>
              <w:rPr>
                <w:rFonts w:ascii="Calibri" w:hAnsi="Calibri" w:cs="Calibri"/>
                <w:color w:val="auto"/>
                <w:sz w:val="22"/>
              </w:rPr>
            </w:pPr>
            <w:r>
              <w:rPr>
                <w:rFonts w:ascii="Calibri" w:hAnsi="Calibri" w:cs="Calibri"/>
                <w:color w:val="auto"/>
                <w:sz w:val="22"/>
              </w:rPr>
              <w:t>28</w:t>
            </w:r>
          </w:p>
        </w:tc>
        <w:tc>
          <w:tcPr>
            <w:tcW w:w="460" w:type="pct"/>
          </w:tcPr>
          <w:p w14:paraId="45057BE5" w14:textId="0254BA61" w:rsidR="00B91980" w:rsidRPr="0078577C" w:rsidRDefault="00B91980" w:rsidP="009C547C">
            <w:pPr>
              <w:jc w:val="left"/>
              <w:rPr>
                <w:rFonts w:ascii="Calibri" w:hAnsi="Calibri" w:cs="Calibri"/>
                <w:color w:val="auto"/>
                <w:sz w:val="22"/>
              </w:rPr>
            </w:pPr>
            <w:r w:rsidRPr="0078577C">
              <w:rPr>
                <w:rFonts w:ascii="Calibri" w:hAnsi="Calibri" w:cs="Calibri"/>
                <w:color w:val="auto"/>
                <w:sz w:val="22"/>
              </w:rPr>
              <w:t>.pln</w:t>
            </w:r>
          </w:p>
        </w:tc>
        <w:tc>
          <w:tcPr>
            <w:tcW w:w="1130" w:type="pct"/>
          </w:tcPr>
          <w:p w14:paraId="7E6EC7BF" w14:textId="7E5AFD31" w:rsidR="00B91980" w:rsidRPr="0078577C" w:rsidRDefault="00B91980" w:rsidP="009C547C">
            <w:pPr>
              <w:jc w:val="left"/>
              <w:rPr>
                <w:rFonts w:ascii="Calibri" w:hAnsi="Calibri" w:cs="Calibri"/>
                <w:color w:val="auto"/>
                <w:sz w:val="22"/>
              </w:rPr>
            </w:pPr>
            <w:r w:rsidRPr="0078577C">
              <w:rPr>
                <w:rFonts w:ascii="Calibri" w:hAnsi="Calibri" w:cs="Calibri"/>
                <w:color w:val="auto"/>
                <w:sz w:val="22"/>
              </w:rPr>
              <w:t>IFC 4</w:t>
            </w:r>
          </w:p>
        </w:tc>
      </w:tr>
      <w:tr w:rsidR="00AF6E25" w:rsidRPr="0078577C" w14:paraId="47FAB83E" w14:textId="77777777" w:rsidTr="009C547C">
        <w:trPr>
          <w:trHeight w:val="352"/>
          <w:jc w:val="center"/>
        </w:trPr>
        <w:tc>
          <w:tcPr>
            <w:tcW w:w="1449" w:type="pct"/>
          </w:tcPr>
          <w:p w14:paraId="2AB0B7FC" w14:textId="77777777" w:rsidR="00B91980" w:rsidRPr="0078577C" w:rsidRDefault="00B91980" w:rsidP="009C547C">
            <w:pPr>
              <w:jc w:val="left"/>
              <w:rPr>
                <w:rFonts w:ascii="Calibri" w:hAnsi="Calibri" w:cs="Calibri"/>
                <w:color w:val="auto"/>
                <w:sz w:val="22"/>
              </w:rPr>
            </w:pPr>
            <w:r w:rsidRPr="0078577C">
              <w:rPr>
                <w:rFonts w:ascii="Calibri" w:hAnsi="Calibri" w:cs="Calibri"/>
                <w:color w:val="auto"/>
                <w:sz w:val="22"/>
              </w:rPr>
              <w:t>BIM-Modellierungs-software AN OBJ:</w:t>
            </w:r>
          </w:p>
        </w:tc>
        <w:tc>
          <w:tcPr>
            <w:tcW w:w="684" w:type="pct"/>
          </w:tcPr>
          <w:p w14:paraId="588F0C19" w14:textId="77777777" w:rsidR="00B91980" w:rsidRPr="0078577C" w:rsidRDefault="00B91980" w:rsidP="009C547C">
            <w:pPr>
              <w:jc w:val="left"/>
              <w:rPr>
                <w:rFonts w:ascii="Calibri" w:hAnsi="Calibri" w:cs="Calibri"/>
                <w:iCs/>
                <w:color w:val="auto"/>
                <w:sz w:val="22"/>
              </w:rPr>
            </w:pPr>
          </w:p>
        </w:tc>
        <w:tc>
          <w:tcPr>
            <w:tcW w:w="780" w:type="pct"/>
          </w:tcPr>
          <w:p w14:paraId="02CFF4DA" w14:textId="77777777" w:rsidR="00B91980" w:rsidRPr="0078577C" w:rsidRDefault="00B91980" w:rsidP="009C547C">
            <w:pPr>
              <w:jc w:val="left"/>
              <w:rPr>
                <w:rFonts w:ascii="Calibri" w:hAnsi="Calibri" w:cs="Calibri"/>
                <w:iCs/>
                <w:color w:val="auto"/>
                <w:sz w:val="22"/>
              </w:rPr>
            </w:pPr>
          </w:p>
        </w:tc>
        <w:tc>
          <w:tcPr>
            <w:tcW w:w="497" w:type="pct"/>
          </w:tcPr>
          <w:p w14:paraId="4F62CF17" w14:textId="77777777" w:rsidR="00B91980" w:rsidRPr="0078577C" w:rsidRDefault="00B91980" w:rsidP="009C547C">
            <w:pPr>
              <w:jc w:val="left"/>
              <w:rPr>
                <w:rFonts w:ascii="Calibri" w:hAnsi="Calibri" w:cs="Calibri"/>
                <w:iCs/>
                <w:color w:val="auto"/>
                <w:sz w:val="22"/>
              </w:rPr>
            </w:pPr>
          </w:p>
        </w:tc>
        <w:tc>
          <w:tcPr>
            <w:tcW w:w="460" w:type="pct"/>
          </w:tcPr>
          <w:p w14:paraId="7CBBAC47" w14:textId="77777777" w:rsidR="00B91980" w:rsidRPr="0078577C" w:rsidRDefault="00B91980" w:rsidP="009C547C">
            <w:pPr>
              <w:jc w:val="left"/>
              <w:rPr>
                <w:rFonts w:ascii="Calibri" w:hAnsi="Calibri" w:cs="Calibri"/>
                <w:iCs/>
                <w:color w:val="auto"/>
                <w:sz w:val="22"/>
              </w:rPr>
            </w:pPr>
          </w:p>
        </w:tc>
        <w:tc>
          <w:tcPr>
            <w:tcW w:w="1130" w:type="pct"/>
          </w:tcPr>
          <w:p w14:paraId="46CD2B16" w14:textId="77777777" w:rsidR="00B91980" w:rsidRPr="0078577C" w:rsidRDefault="00B91980" w:rsidP="009C547C">
            <w:pPr>
              <w:jc w:val="left"/>
              <w:rPr>
                <w:rFonts w:ascii="Calibri" w:hAnsi="Calibri" w:cs="Calibri"/>
                <w:iCs/>
                <w:color w:val="auto"/>
                <w:sz w:val="22"/>
              </w:rPr>
            </w:pPr>
          </w:p>
        </w:tc>
      </w:tr>
      <w:tr w:rsidR="00AF6E25" w:rsidRPr="0078577C" w14:paraId="701A4A1C" w14:textId="77777777" w:rsidTr="009C547C">
        <w:trPr>
          <w:trHeight w:val="352"/>
          <w:jc w:val="center"/>
        </w:trPr>
        <w:tc>
          <w:tcPr>
            <w:tcW w:w="1449" w:type="pct"/>
          </w:tcPr>
          <w:p w14:paraId="787B06C6" w14:textId="77777777" w:rsidR="00B91980" w:rsidRPr="0078577C" w:rsidRDefault="00B91980" w:rsidP="009C547C">
            <w:pPr>
              <w:jc w:val="left"/>
              <w:rPr>
                <w:rFonts w:ascii="Calibri" w:hAnsi="Calibri" w:cs="Calibri"/>
                <w:color w:val="auto"/>
                <w:sz w:val="22"/>
              </w:rPr>
            </w:pPr>
            <w:r w:rsidRPr="0078577C">
              <w:rPr>
                <w:rFonts w:ascii="Calibri" w:hAnsi="Calibri" w:cs="Calibri"/>
                <w:color w:val="auto"/>
                <w:sz w:val="22"/>
              </w:rPr>
              <w:t>BIM-Modellierungs-software AN TWP:</w:t>
            </w:r>
          </w:p>
        </w:tc>
        <w:tc>
          <w:tcPr>
            <w:tcW w:w="684" w:type="pct"/>
          </w:tcPr>
          <w:p w14:paraId="22BFDB7C" w14:textId="77777777" w:rsidR="00B91980" w:rsidRPr="0078577C" w:rsidRDefault="00B91980" w:rsidP="009C547C">
            <w:pPr>
              <w:jc w:val="left"/>
              <w:rPr>
                <w:rFonts w:ascii="Calibri" w:hAnsi="Calibri" w:cs="Calibri"/>
                <w:iCs/>
                <w:color w:val="auto"/>
                <w:sz w:val="22"/>
              </w:rPr>
            </w:pPr>
          </w:p>
        </w:tc>
        <w:tc>
          <w:tcPr>
            <w:tcW w:w="780" w:type="pct"/>
          </w:tcPr>
          <w:p w14:paraId="3553D9C5" w14:textId="77777777" w:rsidR="00B91980" w:rsidRPr="0078577C" w:rsidRDefault="00B91980" w:rsidP="009C547C">
            <w:pPr>
              <w:jc w:val="left"/>
              <w:rPr>
                <w:rFonts w:ascii="Calibri" w:hAnsi="Calibri" w:cs="Calibri"/>
                <w:iCs/>
                <w:color w:val="auto"/>
                <w:sz w:val="22"/>
              </w:rPr>
            </w:pPr>
          </w:p>
        </w:tc>
        <w:tc>
          <w:tcPr>
            <w:tcW w:w="497" w:type="pct"/>
          </w:tcPr>
          <w:p w14:paraId="12A13EFF" w14:textId="77777777" w:rsidR="00B91980" w:rsidRPr="0078577C" w:rsidRDefault="00B91980" w:rsidP="009C547C">
            <w:pPr>
              <w:jc w:val="left"/>
              <w:rPr>
                <w:rFonts w:ascii="Calibri" w:hAnsi="Calibri" w:cs="Calibri"/>
                <w:iCs/>
                <w:color w:val="auto"/>
                <w:sz w:val="22"/>
              </w:rPr>
            </w:pPr>
          </w:p>
        </w:tc>
        <w:tc>
          <w:tcPr>
            <w:tcW w:w="460" w:type="pct"/>
          </w:tcPr>
          <w:p w14:paraId="72011BCD" w14:textId="77777777" w:rsidR="00B91980" w:rsidRPr="0078577C" w:rsidRDefault="00B91980" w:rsidP="009C547C">
            <w:pPr>
              <w:jc w:val="left"/>
              <w:rPr>
                <w:rFonts w:ascii="Calibri" w:hAnsi="Calibri" w:cs="Calibri"/>
                <w:iCs/>
                <w:color w:val="auto"/>
                <w:sz w:val="22"/>
              </w:rPr>
            </w:pPr>
          </w:p>
        </w:tc>
        <w:tc>
          <w:tcPr>
            <w:tcW w:w="1130" w:type="pct"/>
          </w:tcPr>
          <w:p w14:paraId="2F948760" w14:textId="77777777" w:rsidR="00B91980" w:rsidRPr="0078577C" w:rsidRDefault="00B91980" w:rsidP="009C547C">
            <w:pPr>
              <w:jc w:val="left"/>
              <w:rPr>
                <w:rFonts w:ascii="Calibri" w:hAnsi="Calibri" w:cs="Calibri"/>
                <w:iCs/>
                <w:color w:val="auto"/>
                <w:sz w:val="22"/>
              </w:rPr>
            </w:pPr>
          </w:p>
        </w:tc>
      </w:tr>
      <w:tr w:rsidR="00AF6E25" w:rsidRPr="0078577C" w14:paraId="457BABC5" w14:textId="77777777" w:rsidTr="009C547C">
        <w:trPr>
          <w:trHeight w:val="352"/>
          <w:jc w:val="center"/>
        </w:trPr>
        <w:tc>
          <w:tcPr>
            <w:tcW w:w="1449" w:type="pct"/>
          </w:tcPr>
          <w:p w14:paraId="3B9A0504" w14:textId="77777777" w:rsidR="00B91980" w:rsidRPr="0078577C" w:rsidRDefault="00B91980" w:rsidP="009C547C">
            <w:pPr>
              <w:jc w:val="left"/>
              <w:rPr>
                <w:rFonts w:ascii="Calibri" w:hAnsi="Calibri" w:cs="Calibri"/>
                <w:color w:val="auto"/>
                <w:sz w:val="22"/>
              </w:rPr>
            </w:pPr>
            <w:r w:rsidRPr="0078577C">
              <w:rPr>
                <w:rFonts w:ascii="Calibri" w:hAnsi="Calibri" w:cs="Calibri"/>
                <w:color w:val="auto"/>
                <w:sz w:val="22"/>
              </w:rPr>
              <w:t>BIM-Modellierungs-software AN TGA:</w:t>
            </w:r>
          </w:p>
        </w:tc>
        <w:tc>
          <w:tcPr>
            <w:tcW w:w="684" w:type="pct"/>
          </w:tcPr>
          <w:p w14:paraId="1EBF3336" w14:textId="77777777" w:rsidR="00B91980" w:rsidRPr="0078577C" w:rsidRDefault="00B91980" w:rsidP="009C547C">
            <w:pPr>
              <w:jc w:val="left"/>
              <w:rPr>
                <w:rFonts w:ascii="Calibri" w:hAnsi="Calibri" w:cs="Calibri"/>
                <w:iCs/>
                <w:color w:val="auto"/>
                <w:sz w:val="22"/>
              </w:rPr>
            </w:pPr>
          </w:p>
        </w:tc>
        <w:tc>
          <w:tcPr>
            <w:tcW w:w="780" w:type="pct"/>
          </w:tcPr>
          <w:p w14:paraId="281C6068" w14:textId="77777777" w:rsidR="00B91980" w:rsidRPr="0078577C" w:rsidRDefault="00B91980" w:rsidP="009C547C">
            <w:pPr>
              <w:jc w:val="left"/>
              <w:rPr>
                <w:rFonts w:ascii="Calibri" w:hAnsi="Calibri" w:cs="Calibri"/>
                <w:iCs/>
                <w:color w:val="auto"/>
                <w:sz w:val="22"/>
              </w:rPr>
            </w:pPr>
          </w:p>
        </w:tc>
        <w:tc>
          <w:tcPr>
            <w:tcW w:w="497" w:type="pct"/>
          </w:tcPr>
          <w:p w14:paraId="792A5483" w14:textId="77777777" w:rsidR="00B91980" w:rsidRPr="0078577C" w:rsidRDefault="00B91980" w:rsidP="009C547C">
            <w:pPr>
              <w:jc w:val="left"/>
              <w:rPr>
                <w:rFonts w:ascii="Calibri" w:hAnsi="Calibri" w:cs="Calibri"/>
                <w:iCs/>
                <w:color w:val="auto"/>
                <w:sz w:val="22"/>
              </w:rPr>
            </w:pPr>
          </w:p>
        </w:tc>
        <w:tc>
          <w:tcPr>
            <w:tcW w:w="460" w:type="pct"/>
          </w:tcPr>
          <w:p w14:paraId="3B1DBAD6" w14:textId="77777777" w:rsidR="00B91980" w:rsidRPr="0078577C" w:rsidRDefault="00B91980" w:rsidP="009C547C">
            <w:pPr>
              <w:jc w:val="left"/>
              <w:rPr>
                <w:rFonts w:ascii="Calibri" w:hAnsi="Calibri" w:cs="Calibri"/>
                <w:iCs/>
                <w:color w:val="auto"/>
                <w:sz w:val="22"/>
              </w:rPr>
            </w:pPr>
          </w:p>
        </w:tc>
        <w:tc>
          <w:tcPr>
            <w:tcW w:w="1130" w:type="pct"/>
          </w:tcPr>
          <w:p w14:paraId="7E956CCB" w14:textId="77777777" w:rsidR="00B91980" w:rsidRPr="0078577C" w:rsidRDefault="00B91980" w:rsidP="009C547C">
            <w:pPr>
              <w:jc w:val="left"/>
              <w:rPr>
                <w:rFonts w:ascii="Calibri" w:hAnsi="Calibri" w:cs="Calibri"/>
                <w:iCs/>
                <w:color w:val="auto"/>
                <w:sz w:val="22"/>
              </w:rPr>
            </w:pPr>
          </w:p>
        </w:tc>
      </w:tr>
      <w:tr w:rsidR="00AF6E25" w:rsidRPr="0078577C" w14:paraId="185AE859" w14:textId="77777777" w:rsidTr="009C547C">
        <w:trPr>
          <w:jc w:val="center"/>
        </w:trPr>
        <w:tc>
          <w:tcPr>
            <w:tcW w:w="1449" w:type="pct"/>
          </w:tcPr>
          <w:p w14:paraId="37A08DC9" w14:textId="77777777" w:rsidR="00B91980" w:rsidRPr="0078577C" w:rsidRDefault="00B91980" w:rsidP="009C547C">
            <w:pPr>
              <w:jc w:val="left"/>
              <w:rPr>
                <w:rFonts w:ascii="Calibri" w:hAnsi="Calibri" w:cs="Calibri"/>
                <w:color w:val="auto"/>
                <w:sz w:val="22"/>
              </w:rPr>
            </w:pPr>
            <w:r w:rsidRPr="0078577C">
              <w:rPr>
                <w:rFonts w:ascii="Calibri" w:hAnsi="Calibri" w:cs="Calibri"/>
                <w:color w:val="auto"/>
                <w:sz w:val="22"/>
              </w:rPr>
              <w:t>Qualitätsprüfungssoftware AN OBJ:</w:t>
            </w:r>
          </w:p>
        </w:tc>
        <w:tc>
          <w:tcPr>
            <w:tcW w:w="684" w:type="pct"/>
          </w:tcPr>
          <w:p w14:paraId="256C262C" w14:textId="77777777" w:rsidR="00B91980" w:rsidRPr="0078577C" w:rsidRDefault="00B91980" w:rsidP="009C547C">
            <w:pPr>
              <w:jc w:val="left"/>
              <w:rPr>
                <w:rFonts w:ascii="Calibri" w:hAnsi="Calibri" w:cs="Calibri"/>
                <w:iCs/>
                <w:color w:val="auto"/>
                <w:sz w:val="22"/>
              </w:rPr>
            </w:pPr>
          </w:p>
        </w:tc>
        <w:tc>
          <w:tcPr>
            <w:tcW w:w="780" w:type="pct"/>
          </w:tcPr>
          <w:p w14:paraId="41012AC5" w14:textId="77777777" w:rsidR="00B91980" w:rsidRPr="0078577C" w:rsidRDefault="00B91980" w:rsidP="009C547C">
            <w:pPr>
              <w:jc w:val="left"/>
              <w:rPr>
                <w:rFonts w:ascii="Calibri" w:hAnsi="Calibri" w:cs="Calibri"/>
                <w:iCs/>
                <w:color w:val="auto"/>
                <w:sz w:val="22"/>
              </w:rPr>
            </w:pPr>
          </w:p>
        </w:tc>
        <w:tc>
          <w:tcPr>
            <w:tcW w:w="497" w:type="pct"/>
          </w:tcPr>
          <w:p w14:paraId="561AF5A0" w14:textId="77777777" w:rsidR="00B91980" w:rsidRPr="0078577C" w:rsidRDefault="00B91980" w:rsidP="009C547C">
            <w:pPr>
              <w:jc w:val="left"/>
              <w:rPr>
                <w:rFonts w:ascii="Calibri" w:hAnsi="Calibri" w:cs="Calibri"/>
                <w:iCs/>
                <w:color w:val="auto"/>
                <w:sz w:val="22"/>
              </w:rPr>
            </w:pPr>
          </w:p>
        </w:tc>
        <w:tc>
          <w:tcPr>
            <w:tcW w:w="460" w:type="pct"/>
          </w:tcPr>
          <w:p w14:paraId="7E113543" w14:textId="77777777" w:rsidR="00B91980" w:rsidRPr="0078577C" w:rsidRDefault="00B91980" w:rsidP="009C547C">
            <w:pPr>
              <w:jc w:val="left"/>
              <w:rPr>
                <w:rFonts w:ascii="Calibri" w:hAnsi="Calibri" w:cs="Calibri"/>
                <w:iCs/>
                <w:color w:val="auto"/>
                <w:sz w:val="22"/>
              </w:rPr>
            </w:pPr>
          </w:p>
        </w:tc>
        <w:tc>
          <w:tcPr>
            <w:tcW w:w="1130" w:type="pct"/>
          </w:tcPr>
          <w:p w14:paraId="753549BE" w14:textId="77777777" w:rsidR="00B91980" w:rsidRPr="0078577C" w:rsidRDefault="00B91980" w:rsidP="009C547C">
            <w:pPr>
              <w:jc w:val="left"/>
              <w:rPr>
                <w:rFonts w:ascii="Calibri" w:hAnsi="Calibri" w:cs="Calibri"/>
                <w:iCs/>
                <w:color w:val="auto"/>
                <w:sz w:val="22"/>
              </w:rPr>
            </w:pPr>
          </w:p>
        </w:tc>
      </w:tr>
      <w:tr w:rsidR="00AF6E25" w:rsidRPr="0078577C" w14:paraId="3F501F83" w14:textId="77777777" w:rsidTr="009C547C">
        <w:trPr>
          <w:jc w:val="center"/>
        </w:trPr>
        <w:tc>
          <w:tcPr>
            <w:tcW w:w="1449" w:type="pct"/>
          </w:tcPr>
          <w:p w14:paraId="72906E94" w14:textId="77777777" w:rsidR="00B91980" w:rsidRPr="0078577C" w:rsidRDefault="00B91980" w:rsidP="009C547C">
            <w:pPr>
              <w:jc w:val="left"/>
              <w:rPr>
                <w:rFonts w:ascii="Calibri" w:hAnsi="Calibri" w:cs="Calibri"/>
                <w:color w:val="auto"/>
                <w:sz w:val="22"/>
              </w:rPr>
            </w:pPr>
            <w:r w:rsidRPr="0078577C">
              <w:rPr>
                <w:rFonts w:ascii="Calibri" w:hAnsi="Calibri" w:cs="Calibri"/>
                <w:color w:val="auto"/>
                <w:sz w:val="22"/>
              </w:rPr>
              <w:t>Qualitätsprüfungssoftware AN TWP:</w:t>
            </w:r>
          </w:p>
        </w:tc>
        <w:tc>
          <w:tcPr>
            <w:tcW w:w="684" w:type="pct"/>
          </w:tcPr>
          <w:p w14:paraId="29EF1236" w14:textId="77777777" w:rsidR="00B91980" w:rsidRPr="0078577C" w:rsidRDefault="00B91980" w:rsidP="009C547C">
            <w:pPr>
              <w:jc w:val="left"/>
              <w:rPr>
                <w:rFonts w:ascii="Calibri" w:hAnsi="Calibri" w:cs="Calibri"/>
                <w:iCs/>
                <w:color w:val="auto"/>
                <w:sz w:val="22"/>
              </w:rPr>
            </w:pPr>
          </w:p>
        </w:tc>
        <w:tc>
          <w:tcPr>
            <w:tcW w:w="780" w:type="pct"/>
          </w:tcPr>
          <w:p w14:paraId="539A7191" w14:textId="77777777" w:rsidR="00B91980" w:rsidRPr="0078577C" w:rsidRDefault="00B91980" w:rsidP="009C547C">
            <w:pPr>
              <w:jc w:val="left"/>
              <w:rPr>
                <w:rFonts w:ascii="Calibri" w:hAnsi="Calibri" w:cs="Calibri"/>
                <w:iCs/>
                <w:color w:val="auto"/>
                <w:sz w:val="22"/>
              </w:rPr>
            </w:pPr>
          </w:p>
        </w:tc>
        <w:tc>
          <w:tcPr>
            <w:tcW w:w="497" w:type="pct"/>
          </w:tcPr>
          <w:p w14:paraId="3DE6E2C5" w14:textId="77777777" w:rsidR="00B91980" w:rsidRPr="0078577C" w:rsidRDefault="00B91980" w:rsidP="009C547C">
            <w:pPr>
              <w:jc w:val="left"/>
              <w:rPr>
                <w:rFonts w:ascii="Calibri" w:hAnsi="Calibri" w:cs="Calibri"/>
                <w:iCs/>
                <w:color w:val="auto"/>
                <w:sz w:val="22"/>
              </w:rPr>
            </w:pPr>
          </w:p>
        </w:tc>
        <w:tc>
          <w:tcPr>
            <w:tcW w:w="460" w:type="pct"/>
          </w:tcPr>
          <w:p w14:paraId="1041432C" w14:textId="77777777" w:rsidR="00B91980" w:rsidRPr="0078577C" w:rsidRDefault="00B91980" w:rsidP="009C547C">
            <w:pPr>
              <w:jc w:val="left"/>
              <w:rPr>
                <w:rFonts w:ascii="Calibri" w:hAnsi="Calibri" w:cs="Calibri"/>
                <w:iCs/>
                <w:color w:val="auto"/>
                <w:sz w:val="22"/>
              </w:rPr>
            </w:pPr>
          </w:p>
        </w:tc>
        <w:tc>
          <w:tcPr>
            <w:tcW w:w="1130" w:type="pct"/>
          </w:tcPr>
          <w:p w14:paraId="32BAB21F" w14:textId="77777777" w:rsidR="00B91980" w:rsidRPr="0078577C" w:rsidRDefault="00B91980" w:rsidP="009C547C">
            <w:pPr>
              <w:jc w:val="left"/>
              <w:rPr>
                <w:rFonts w:ascii="Calibri" w:hAnsi="Calibri" w:cs="Calibri"/>
                <w:iCs/>
                <w:color w:val="auto"/>
                <w:sz w:val="22"/>
              </w:rPr>
            </w:pPr>
          </w:p>
        </w:tc>
      </w:tr>
      <w:tr w:rsidR="00AF6E25" w:rsidRPr="0078577C" w14:paraId="7DFCF3BF" w14:textId="77777777" w:rsidTr="009C547C">
        <w:trPr>
          <w:jc w:val="center"/>
        </w:trPr>
        <w:tc>
          <w:tcPr>
            <w:tcW w:w="1449" w:type="pct"/>
          </w:tcPr>
          <w:p w14:paraId="7FD5ACAB" w14:textId="77777777" w:rsidR="00B91980" w:rsidRPr="0078577C" w:rsidRDefault="00B91980" w:rsidP="009C547C">
            <w:pPr>
              <w:jc w:val="left"/>
              <w:rPr>
                <w:rFonts w:ascii="Calibri" w:hAnsi="Calibri" w:cs="Calibri"/>
                <w:color w:val="auto"/>
                <w:sz w:val="22"/>
              </w:rPr>
            </w:pPr>
            <w:r w:rsidRPr="0078577C">
              <w:rPr>
                <w:rFonts w:ascii="Calibri" w:hAnsi="Calibri" w:cs="Calibri"/>
                <w:color w:val="auto"/>
                <w:sz w:val="22"/>
              </w:rPr>
              <w:t>Qualitätsprüfungssoftware AN TGA:</w:t>
            </w:r>
          </w:p>
        </w:tc>
        <w:tc>
          <w:tcPr>
            <w:tcW w:w="684" w:type="pct"/>
          </w:tcPr>
          <w:p w14:paraId="434E1248" w14:textId="77777777" w:rsidR="00B91980" w:rsidRPr="0078577C" w:rsidRDefault="00B91980" w:rsidP="009C547C">
            <w:pPr>
              <w:jc w:val="left"/>
              <w:rPr>
                <w:rFonts w:ascii="Calibri" w:hAnsi="Calibri" w:cs="Calibri"/>
                <w:iCs/>
                <w:color w:val="auto"/>
                <w:sz w:val="22"/>
              </w:rPr>
            </w:pPr>
          </w:p>
        </w:tc>
        <w:tc>
          <w:tcPr>
            <w:tcW w:w="780" w:type="pct"/>
          </w:tcPr>
          <w:p w14:paraId="25203F3B" w14:textId="77777777" w:rsidR="00B91980" w:rsidRPr="0078577C" w:rsidRDefault="00B91980" w:rsidP="009C547C">
            <w:pPr>
              <w:jc w:val="left"/>
              <w:rPr>
                <w:rFonts w:ascii="Calibri" w:hAnsi="Calibri" w:cs="Calibri"/>
                <w:iCs/>
                <w:color w:val="auto"/>
                <w:sz w:val="22"/>
              </w:rPr>
            </w:pPr>
          </w:p>
        </w:tc>
        <w:tc>
          <w:tcPr>
            <w:tcW w:w="497" w:type="pct"/>
          </w:tcPr>
          <w:p w14:paraId="71D32FE8" w14:textId="77777777" w:rsidR="00B91980" w:rsidRPr="0078577C" w:rsidRDefault="00B91980" w:rsidP="009C547C">
            <w:pPr>
              <w:jc w:val="left"/>
              <w:rPr>
                <w:rFonts w:ascii="Calibri" w:hAnsi="Calibri" w:cs="Calibri"/>
                <w:iCs/>
                <w:color w:val="auto"/>
                <w:sz w:val="22"/>
              </w:rPr>
            </w:pPr>
          </w:p>
        </w:tc>
        <w:tc>
          <w:tcPr>
            <w:tcW w:w="460" w:type="pct"/>
          </w:tcPr>
          <w:p w14:paraId="1D920FF2" w14:textId="77777777" w:rsidR="00B91980" w:rsidRPr="0078577C" w:rsidRDefault="00B91980" w:rsidP="009C547C">
            <w:pPr>
              <w:jc w:val="left"/>
              <w:rPr>
                <w:rFonts w:ascii="Calibri" w:hAnsi="Calibri" w:cs="Calibri"/>
                <w:iCs/>
                <w:color w:val="auto"/>
                <w:sz w:val="22"/>
              </w:rPr>
            </w:pPr>
          </w:p>
        </w:tc>
        <w:tc>
          <w:tcPr>
            <w:tcW w:w="1130" w:type="pct"/>
          </w:tcPr>
          <w:p w14:paraId="077A6838" w14:textId="77777777" w:rsidR="00B91980" w:rsidRPr="0078577C" w:rsidRDefault="00B91980" w:rsidP="009C547C">
            <w:pPr>
              <w:jc w:val="left"/>
              <w:rPr>
                <w:rFonts w:ascii="Calibri" w:hAnsi="Calibri" w:cs="Calibri"/>
                <w:iCs/>
                <w:color w:val="auto"/>
                <w:sz w:val="22"/>
              </w:rPr>
            </w:pPr>
          </w:p>
        </w:tc>
      </w:tr>
      <w:tr w:rsidR="00AF6E25" w:rsidRPr="0078577C" w14:paraId="23D949BA" w14:textId="77777777" w:rsidTr="009C547C">
        <w:trPr>
          <w:jc w:val="center"/>
        </w:trPr>
        <w:tc>
          <w:tcPr>
            <w:tcW w:w="1449" w:type="pct"/>
          </w:tcPr>
          <w:p w14:paraId="5DDBC0B2" w14:textId="77777777" w:rsidR="00B91980" w:rsidRPr="0078577C" w:rsidRDefault="00B91980" w:rsidP="009C547C">
            <w:pPr>
              <w:jc w:val="left"/>
              <w:rPr>
                <w:rFonts w:ascii="Calibri" w:hAnsi="Calibri" w:cs="Calibri"/>
                <w:color w:val="auto"/>
                <w:sz w:val="22"/>
              </w:rPr>
            </w:pPr>
            <w:r w:rsidRPr="0078577C">
              <w:rPr>
                <w:rFonts w:ascii="Calibri" w:hAnsi="Calibri" w:cs="Calibri"/>
                <w:color w:val="auto"/>
                <w:sz w:val="22"/>
              </w:rPr>
              <w:t>Software Renderings:</w:t>
            </w:r>
          </w:p>
        </w:tc>
        <w:tc>
          <w:tcPr>
            <w:tcW w:w="684" w:type="pct"/>
          </w:tcPr>
          <w:p w14:paraId="527C64B3" w14:textId="77777777" w:rsidR="00B91980" w:rsidRPr="0078577C" w:rsidRDefault="00B91980" w:rsidP="009C547C">
            <w:pPr>
              <w:jc w:val="left"/>
              <w:rPr>
                <w:rFonts w:ascii="Calibri" w:hAnsi="Calibri" w:cs="Calibri"/>
                <w:iCs/>
                <w:color w:val="auto"/>
                <w:sz w:val="22"/>
              </w:rPr>
            </w:pPr>
          </w:p>
        </w:tc>
        <w:tc>
          <w:tcPr>
            <w:tcW w:w="780" w:type="pct"/>
          </w:tcPr>
          <w:p w14:paraId="0930006C" w14:textId="77777777" w:rsidR="00B91980" w:rsidRPr="0078577C" w:rsidRDefault="00B91980" w:rsidP="009C547C">
            <w:pPr>
              <w:jc w:val="left"/>
              <w:rPr>
                <w:rFonts w:ascii="Calibri" w:hAnsi="Calibri" w:cs="Calibri"/>
                <w:iCs/>
                <w:color w:val="auto"/>
                <w:sz w:val="22"/>
              </w:rPr>
            </w:pPr>
          </w:p>
        </w:tc>
        <w:tc>
          <w:tcPr>
            <w:tcW w:w="497" w:type="pct"/>
          </w:tcPr>
          <w:p w14:paraId="3ACEE7FE" w14:textId="77777777" w:rsidR="00B91980" w:rsidRPr="0078577C" w:rsidRDefault="00B91980" w:rsidP="009C547C">
            <w:pPr>
              <w:jc w:val="left"/>
              <w:rPr>
                <w:rFonts w:ascii="Calibri" w:hAnsi="Calibri" w:cs="Calibri"/>
                <w:iCs/>
                <w:color w:val="auto"/>
                <w:sz w:val="22"/>
              </w:rPr>
            </w:pPr>
          </w:p>
        </w:tc>
        <w:tc>
          <w:tcPr>
            <w:tcW w:w="460" w:type="pct"/>
          </w:tcPr>
          <w:p w14:paraId="6324A5D5" w14:textId="77777777" w:rsidR="00B91980" w:rsidRPr="0078577C" w:rsidRDefault="00B91980" w:rsidP="009C547C">
            <w:pPr>
              <w:jc w:val="left"/>
              <w:rPr>
                <w:rFonts w:ascii="Calibri" w:hAnsi="Calibri" w:cs="Calibri"/>
                <w:iCs/>
                <w:color w:val="auto"/>
                <w:sz w:val="22"/>
              </w:rPr>
            </w:pPr>
          </w:p>
        </w:tc>
        <w:tc>
          <w:tcPr>
            <w:tcW w:w="1130" w:type="pct"/>
          </w:tcPr>
          <w:p w14:paraId="0FFACEB9" w14:textId="77777777" w:rsidR="00B91980" w:rsidRPr="0078577C" w:rsidRDefault="00B91980" w:rsidP="009C547C">
            <w:pPr>
              <w:jc w:val="left"/>
              <w:rPr>
                <w:rFonts w:ascii="Calibri" w:hAnsi="Calibri" w:cs="Calibri"/>
                <w:iCs/>
                <w:color w:val="auto"/>
                <w:sz w:val="22"/>
              </w:rPr>
            </w:pPr>
          </w:p>
        </w:tc>
      </w:tr>
      <w:tr w:rsidR="00AF6E25" w:rsidRPr="0078577C" w14:paraId="4498259C" w14:textId="77777777" w:rsidTr="009C547C">
        <w:trPr>
          <w:jc w:val="center"/>
        </w:trPr>
        <w:tc>
          <w:tcPr>
            <w:tcW w:w="1449" w:type="pct"/>
          </w:tcPr>
          <w:p w14:paraId="61EE3916" w14:textId="77777777" w:rsidR="00B91980" w:rsidRPr="0078577C" w:rsidRDefault="00B91980" w:rsidP="009C547C">
            <w:pPr>
              <w:jc w:val="left"/>
              <w:rPr>
                <w:rFonts w:ascii="Calibri" w:hAnsi="Calibri" w:cs="Calibri"/>
                <w:color w:val="auto"/>
                <w:sz w:val="22"/>
              </w:rPr>
            </w:pPr>
            <w:r w:rsidRPr="0078577C">
              <w:rPr>
                <w:rFonts w:ascii="Calibri" w:hAnsi="Calibri" w:cs="Calibri"/>
                <w:color w:val="auto"/>
                <w:sz w:val="22"/>
              </w:rPr>
              <w:t>Modellbasierte Mengenermittlung:</w:t>
            </w:r>
          </w:p>
        </w:tc>
        <w:tc>
          <w:tcPr>
            <w:tcW w:w="684" w:type="pct"/>
          </w:tcPr>
          <w:p w14:paraId="0B10FD01" w14:textId="77777777" w:rsidR="00B91980" w:rsidRPr="0078577C" w:rsidRDefault="00B91980" w:rsidP="009C547C">
            <w:pPr>
              <w:jc w:val="left"/>
              <w:rPr>
                <w:rFonts w:ascii="Calibri" w:hAnsi="Calibri" w:cs="Calibri"/>
                <w:iCs/>
                <w:color w:val="auto"/>
                <w:sz w:val="22"/>
              </w:rPr>
            </w:pPr>
          </w:p>
        </w:tc>
        <w:tc>
          <w:tcPr>
            <w:tcW w:w="780" w:type="pct"/>
          </w:tcPr>
          <w:p w14:paraId="25C6B414" w14:textId="77777777" w:rsidR="00B91980" w:rsidRPr="0078577C" w:rsidRDefault="00B91980" w:rsidP="009C547C">
            <w:pPr>
              <w:jc w:val="left"/>
              <w:rPr>
                <w:rFonts w:ascii="Calibri" w:hAnsi="Calibri" w:cs="Calibri"/>
                <w:iCs/>
                <w:color w:val="auto"/>
                <w:sz w:val="22"/>
              </w:rPr>
            </w:pPr>
          </w:p>
        </w:tc>
        <w:tc>
          <w:tcPr>
            <w:tcW w:w="497" w:type="pct"/>
          </w:tcPr>
          <w:p w14:paraId="50F16F37" w14:textId="77777777" w:rsidR="00B91980" w:rsidRPr="0078577C" w:rsidRDefault="00B91980" w:rsidP="009C547C">
            <w:pPr>
              <w:jc w:val="left"/>
              <w:rPr>
                <w:rFonts w:ascii="Calibri" w:hAnsi="Calibri" w:cs="Calibri"/>
                <w:iCs/>
                <w:color w:val="auto"/>
                <w:sz w:val="22"/>
              </w:rPr>
            </w:pPr>
          </w:p>
        </w:tc>
        <w:tc>
          <w:tcPr>
            <w:tcW w:w="460" w:type="pct"/>
          </w:tcPr>
          <w:p w14:paraId="71F5C638" w14:textId="77777777" w:rsidR="00B91980" w:rsidRPr="0078577C" w:rsidRDefault="00B91980" w:rsidP="009C547C">
            <w:pPr>
              <w:jc w:val="left"/>
              <w:rPr>
                <w:rFonts w:ascii="Calibri" w:hAnsi="Calibri" w:cs="Calibri"/>
                <w:iCs/>
                <w:color w:val="auto"/>
                <w:sz w:val="22"/>
              </w:rPr>
            </w:pPr>
          </w:p>
        </w:tc>
        <w:tc>
          <w:tcPr>
            <w:tcW w:w="1130" w:type="pct"/>
          </w:tcPr>
          <w:p w14:paraId="7CC249DA" w14:textId="77777777" w:rsidR="00B91980" w:rsidRPr="0078577C" w:rsidRDefault="00B91980" w:rsidP="009C547C">
            <w:pPr>
              <w:jc w:val="left"/>
              <w:rPr>
                <w:rFonts w:ascii="Calibri" w:hAnsi="Calibri" w:cs="Calibri"/>
                <w:iCs/>
                <w:color w:val="auto"/>
                <w:sz w:val="22"/>
              </w:rPr>
            </w:pPr>
          </w:p>
        </w:tc>
      </w:tr>
      <w:tr w:rsidR="00AF6E25" w:rsidRPr="0078577C" w14:paraId="3CA1FADF" w14:textId="77777777" w:rsidTr="009C547C">
        <w:trPr>
          <w:jc w:val="center"/>
        </w:trPr>
        <w:tc>
          <w:tcPr>
            <w:tcW w:w="1449" w:type="pct"/>
          </w:tcPr>
          <w:p w14:paraId="1BE79D6D" w14:textId="77777777" w:rsidR="009C547C" w:rsidRPr="0078577C" w:rsidRDefault="009C547C" w:rsidP="009C547C">
            <w:pPr>
              <w:jc w:val="left"/>
              <w:rPr>
                <w:rFonts w:ascii="Calibri" w:hAnsi="Calibri" w:cs="Calibri"/>
                <w:color w:val="auto"/>
                <w:sz w:val="22"/>
              </w:rPr>
            </w:pPr>
            <w:r w:rsidRPr="0078577C">
              <w:rPr>
                <w:rFonts w:ascii="Calibri" w:hAnsi="Calibri" w:cs="Calibri"/>
                <w:color w:val="auto"/>
                <w:sz w:val="22"/>
              </w:rPr>
              <w:t>AVA-Software:</w:t>
            </w:r>
          </w:p>
        </w:tc>
        <w:tc>
          <w:tcPr>
            <w:tcW w:w="684" w:type="pct"/>
          </w:tcPr>
          <w:p w14:paraId="1F8F2A94" w14:textId="7473D2CB" w:rsidR="009C547C" w:rsidRPr="0078577C" w:rsidRDefault="009C547C" w:rsidP="009C547C">
            <w:pPr>
              <w:jc w:val="left"/>
              <w:rPr>
                <w:rFonts w:ascii="Calibri" w:hAnsi="Calibri" w:cs="Calibri"/>
                <w:iCs/>
                <w:color w:val="auto"/>
                <w:sz w:val="22"/>
              </w:rPr>
            </w:pPr>
            <w:r w:rsidRPr="0078577C">
              <w:rPr>
                <w:rFonts w:ascii="Calibri" w:hAnsi="Calibri" w:cs="Calibri"/>
                <w:iCs/>
                <w:color w:val="auto"/>
                <w:sz w:val="22"/>
              </w:rPr>
              <w:t>AG</w:t>
            </w:r>
          </w:p>
        </w:tc>
        <w:tc>
          <w:tcPr>
            <w:tcW w:w="780" w:type="pct"/>
          </w:tcPr>
          <w:p w14:paraId="52612A49" w14:textId="6B1C2FF8" w:rsidR="009C547C" w:rsidRPr="0078577C" w:rsidRDefault="009C547C" w:rsidP="009C547C">
            <w:pPr>
              <w:jc w:val="left"/>
              <w:rPr>
                <w:rFonts w:ascii="Calibri" w:hAnsi="Calibri" w:cs="Calibri"/>
                <w:iCs/>
                <w:color w:val="auto"/>
                <w:sz w:val="22"/>
              </w:rPr>
            </w:pPr>
            <w:r w:rsidRPr="0078577C">
              <w:rPr>
                <w:rFonts w:ascii="Calibri" w:hAnsi="Calibri" w:cs="Calibri"/>
                <w:iCs/>
                <w:color w:val="auto"/>
                <w:sz w:val="22"/>
              </w:rPr>
              <w:t>California.pro</w:t>
            </w:r>
          </w:p>
        </w:tc>
        <w:tc>
          <w:tcPr>
            <w:tcW w:w="497" w:type="pct"/>
          </w:tcPr>
          <w:p w14:paraId="329756E2" w14:textId="77777777" w:rsidR="009C547C" w:rsidRPr="0078577C" w:rsidRDefault="009C547C" w:rsidP="009C547C">
            <w:pPr>
              <w:jc w:val="left"/>
              <w:rPr>
                <w:rFonts w:ascii="Calibri" w:hAnsi="Calibri" w:cs="Calibri"/>
                <w:iCs/>
                <w:color w:val="auto"/>
                <w:sz w:val="22"/>
              </w:rPr>
            </w:pPr>
          </w:p>
        </w:tc>
        <w:tc>
          <w:tcPr>
            <w:tcW w:w="460" w:type="pct"/>
          </w:tcPr>
          <w:p w14:paraId="3A3AE047" w14:textId="33692B64" w:rsidR="009C547C" w:rsidRPr="0078577C" w:rsidRDefault="009C547C" w:rsidP="009C547C">
            <w:pPr>
              <w:jc w:val="left"/>
              <w:rPr>
                <w:rFonts w:ascii="Calibri" w:hAnsi="Calibri" w:cs="Calibri"/>
                <w:iCs/>
                <w:color w:val="auto"/>
                <w:sz w:val="22"/>
              </w:rPr>
            </w:pPr>
            <w:r w:rsidRPr="0078577C">
              <w:rPr>
                <w:rFonts w:ascii="Calibri" w:hAnsi="Calibri" w:cs="Calibri"/>
                <w:iCs/>
                <w:color w:val="auto"/>
                <w:sz w:val="22"/>
              </w:rPr>
              <w:t>GAEB</w:t>
            </w:r>
          </w:p>
        </w:tc>
        <w:tc>
          <w:tcPr>
            <w:tcW w:w="1130" w:type="pct"/>
          </w:tcPr>
          <w:p w14:paraId="7FBACEF1" w14:textId="64B25D30" w:rsidR="009C547C" w:rsidRPr="0078577C" w:rsidRDefault="009C547C" w:rsidP="009C547C">
            <w:pPr>
              <w:jc w:val="left"/>
              <w:rPr>
                <w:rFonts w:ascii="Calibri" w:hAnsi="Calibri" w:cs="Calibri"/>
                <w:iCs/>
                <w:color w:val="auto"/>
                <w:sz w:val="22"/>
              </w:rPr>
            </w:pPr>
            <w:r w:rsidRPr="0078577C">
              <w:rPr>
                <w:rFonts w:ascii="Calibri" w:hAnsi="Calibri" w:cs="Calibri"/>
                <w:iCs/>
                <w:color w:val="auto"/>
                <w:sz w:val="22"/>
              </w:rPr>
              <w:t>GAEB</w:t>
            </w:r>
          </w:p>
        </w:tc>
      </w:tr>
      <w:tr w:rsidR="00AF6E25" w:rsidRPr="0078577C" w14:paraId="67EC673D" w14:textId="77777777" w:rsidTr="009C547C">
        <w:trPr>
          <w:trHeight w:val="427"/>
          <w:jc w:val="center"/>
        </w:trPr>
        <w:tc>
          <w:tcPr>
            <w:tcW w:w="1449" w:type="pct"/>
          </w:tcPr>
          <w:p w14:paraId="2D2218A7" w14:textId="77777777" w:rsidR="009C547C" w:rsidRPr="0078577C" w:rsidRDefault="009C547C" w:rsidP="009C547C">
            <w:pPr>
              <w:jc w:val="left"/>
              <w:rPr>
                <w:rFonts w:ascii="Calibri" w:hAnsi="Calibri" w:cs="Calibri"/>
                <w:color w:val="auto"/>
                <w:sz w:val="22"/>
              </w:rPr>
            </w:pPr>
            <w:r w:rsidRPr="0078577C">
              <w:rPr>
                <w:rFonts w:ascii="Calibri" w:hAnsi="Calibri" w:cs="Calibri"/>
                <w:color w:val="auto"/>
                <w:sz w:val="22"/>
              </w:rPr>
              <w:t>Kollaborationsplattform (CDE):</w:t>
            </w:r>
          </w:p>
        </w:tc>
        <w:tc>
          <w:tcPr>
            <w:tcW w:w="684" w:type="pct"/>
          </w:tcPr>
          <w:p w14:paraId="101877C4" w14:textId="77777777" w:rsidR="009C547C" w:rsidRPr="0078577C" w:rsidRDefault="009C547C" w:rsidP="009C547C">
            <w:pPr>
              <w:jc w:val="left"/>
              <w:rPr>
                <w:rFonts w:ascii="Calibri" w:hAnsi="Calibri" w:cs="Calibri"/>
                <w:color w:val="auto"/>
                <w:sz w:val="22"/>
              </w:rPr>
            </w:pPr>
            <w:r w:rsidRPr="0078577C">
              <w:rPr>
                <w:rFonts w:ascii="Calibri" w:hAnsi="Calibri" w:cs="Calibri"/>
                <w:color w:val="auto"/>
                <w:sz w:val="22"/>
              </w:rPr>
              <w:t>AG</w:t>
            </w:r>
          </w:p>
        </w:tc>
        <w:tc>
          <w:tcPr>
            <w:tcW w:w="780" w:type="pct"/>
          </w:tcPr>
          <w:p w14:paraId="15B75D6B" w14:textId="77777777" w:rsidR="009C547C" w:rsidRPr="0078577C" w:rsidRDefault="009C547C" w:rsidP="009C547C">
            <w:pPr>
              <w:jc w:val="left"/>
              <w:rPr>
                <w:rFonts w:ascii="Calibri" w:hAnsi="Calibri" w:cs="Calibri"/>
                <w:color w:val="auto"/>
                <w:sz w:val="22"/>
              </w:rPr>
            </w:pPr>
            <w:r w:rsidRPr="0078577C">
              <w:rPr>
                <w:rFonts w:ascii="Calibri" w:hAnsi="Calibri" w:cs="Calibri"/>
                <w:color w:val="auto"/>
                <w:sz w:val="22"/>
              </w:rPr>
              <w:t>Smino</w:t>
            </w:r>
          </w:p>
        </w:tc>
        <w:tc>
          <w:tcPr>
            <w:tcW w:w="497" w:type="pct"/>
          </w:tcPr>
          <w:p w14:paraId="04A472C2" w14:textId="77777777" w:rsidR="009C547C" w:rsidRPr="0078577C" w:rsidRDefault="009C547C" w:rsidP="009C547C">
            <w:pPr>
              <w:jc w:val="left"/>
              <w:rPr>
                <w:rFonts w:ascii="Calibri" w:hAnsi="Calibri" w:cs="Calibri"/>
                <w:color w:val="auto"/>
                <w:sz w:val="22"/>
              </w:rPr>
            </w:pPr>
          </w:p>
        </w:tc>
        <w:tc>
          <w:tcPr>
            <w:tcW w:w="460" w:type="pct"/>
          </w:tcPr>
          <w:p w14:paraId="07AEDD89" w14:textId="77777777" w:rsidR="009C547C" w:rsidRPr="0078577C" w:rsidRDefault="009C547C" w:rsidP="009C547C">
            <w:pPr>
              <w:jc w:val="left"/>
              <w:rPr>
                <w:rFonts w:ascii="Calibri" w:hAnsi="Calibri" w:cs="Calibri"/>
                <w:color w:val="auto"/>
                <w:sz w:val="22"/>
              </w:rPr>
            </w:pPr>
            <w:r w:rsidRPr="0078577C">
              <w:rPr>
                <w:rFonts w:ascii="Calibri" w:hAnsi="Calibri" w:cs="Calibri"/>
                <w:color w:val="auto"/>
                <w:sz w:val="22"/>
              </w:rPr>
              <w:t>-</w:t>
            </w:r>
          </w:p>
        </w:tc>
        <w:tc>
          <w:tcPr>
            <w:tcW w:w="1130" w:type="pct"/>
          </w:tcPr>
          <w:p w14:paraId="5A757A94" w14:textId="0636CA5E" w:rsidR="009C547C" w:rsidRPr="0078577C" w:rsidRDefault="009C547C" w:rsidP="009C547C">
            <w:pPr>
              <w:jc w:val="left"/>
              <w:rPr>
                <w:rFonts w:ascii="Calibri" w:hAnsi="Calibri" w:cs="Calibri"/>
                <w:color w:val="auto"/>
                <w:sz w:val="22"/>
              </w:rPr>
            </w:pPr>
            <w:r w:rsidRPr="0078577C">
              <w:rPr>
                <w:rFonts w:ascii="Calibri" w:hAnsi="Calibri" w:cs="Calibri"/>
                <w:color w:val="auto"/>
                <w:sz w:val="22"/>
              </w:rPr>
              <w:t>IFC 4, BCF, Excel, Word, PDF, DWG, DFX, …</w:t>
            </w:r>
          </w:p>
        </w:tc>
      </w:tr>
      <w:tr w:rsidR="00AF6E25" w:rsidRPr="0078577C" w14:paraId="30CCF747" w14:textId="77777777" w:rsidTr="009C547C">
        <w:trPr>
          <w:jc w:val="center"/>
        </w:trPr>
        <w:tc>
          <w:tcPr>
            <w:tcW w:w="1449" w:type="pct"/>
          </w:tcPr>
          <w:p w14:paraId="73418971" w14:textId="77777777" w:rsidR="009C547C" w:rsidRPr="0078577C" w:rsidRDefault="009C547C" w:rsidP="009C547C">
            <w:pPr>
              <w:jc w:val="left"/>
              <w:rPr>
                <w:rFonts w:ascii="Calibri" w:hAnsi="Calibri" w:cs="Calibri"/>
                <w:color w:val="auto"/>
                <w:sz w:val="22"/>
              </w:rPr>
            </w:pPr>
            <w:r w:rsidRPr="0078577C">
              <w:rPr>
                <w:rFonts w:ascii="Calibri" w:hAnsi="Calibri" w:cs="Calibri"/>
                <w:color w:val="auto"/>
                <w:sz w:val="22"/>
              </w:rPr>
              <w:t xml:space="preserve">Computer-Aided Facility Management-Software </w:t>
            </w:r>
            <w:r w:rsidRPr="0078577C">
              <w:rPr>
                <w:rFonts w:ascii="Calibri" w:hAnsi="Calibri" w:cs="Calibri"/>
                <w:color w:val="auto"/>
                <w:sz w:val="22"/>
              </w:rPr>
              <w:lastRenderedPageBreak/>
              <w:t xml:space="preserve">(CAFM) </w:t>
            </w:r>
            <w:r w:rsidRPr="0078577C">
              <w:rPr>
                <w:rFonts w:ascii="Calibri" w:hAnsi="Calibri" w:cs="Calibri"/>
                <w:color w:val="auto"/>
                <w:sz w:val="22"/>
              </w:rPr>
              <w:br/>
              <w:t>Auftraggeber:</w:t>
            </w:r>
          </w:p>
        </w:tc>
        <w:tc>
          <w:tcPr>
            <w:tcW w:w="684" w:type="pct"/>
          </w:tcPr>
          <w:p w14:paraId="34429EAD" w14:textId="77777777" w:rsidR="009C547C" w:rsidRPr="0078577C" w:rsidRDefault="009C547C" w:rsidP="009C547C">
            <w:pPr>
              <w:jc w:val="left"/>
              <w:rPr>
                <w:rFonts w:ascii="Calibri" w:hAnsi="Calibri" w:cs="Calibri"/>
                <w:color w:val="auto"/>
                <w:sz w:val="22"/>
              </w:rPr>
            </w:pPr>
            <w:r w:rsidRPr="0078577C">
              <w:rPr>
                <w:rFonts w:ascii="Calibri" w:hAnsi="Calibri" w:cs="Calibri"/>
                <w:color w:val="auto"/>
                <w:sz w:val="22"/>
              </w:rPr>
              <w:lastRenderedPageBreak/>
              <w:t>AG</w:t>
            </w:r>
          </w:p>
        </w:tc>
        <w:tc>
          <w:tcPr>
            <w:tcW w:w="780" w:type="pct"/>
          </w:tcPr>
          <w:p w14:paraId="7ACE189A" w14:textId="2EEB3B59" w:rsidR="009C547C" w:rsidRPr="0078577C" w:rsidRDefault="009C547C" w:rsidP="009C547C">
            <w:pPr>
              <w:jc w:val="left"/>
              <w:rPr>
                <w:rFonts w:ascii="Calibri" w:hAnsi="Calibri" w:cs="Calibri"/>
                <w:color w:val="auto"/>
                <w:sz w:val="22"/>
              </w:rPr>
            </w:pPr>
            <w:r w:rsidRPr="0078577C">
              <w:rPr>
                <w:rFonts w:ascii="Calibri" w:hAnsi="Calibri" w:cs="Calibri"/>
                <w:color w:val="auto"/>
                <w:sz w:val="22"/>
              </w:rPr>
              <w:t>RIB FM</w:t>
            </w:r>
          </w:p>
        </w:tc>
        <w:tc>
          <w:tcPr>
            <w:tcW w:w="497" w:type="pct"/>
          </w:tcPr>
          <w:p w14:paraId="46008B0A" w14:textId="5C2835F7" w:rsidR="009C547C" w:rsidRPr="0078577C" w:rsidRDefault="009C547C" w:rsidP="009C547C">
            <w:pPr>
              <w:jc w:val="left"/>
              <w:rPr>
                <w:rFonts w:ascii="Calibri" w:hAnsi="Calibri" w:cs="Calibri"/>
                <w:color w:val="auto"/>
                <w:sz w:val="22"/>
              </w:rPr>
            </w:pPr>
            <w:r w:rsidRPr="0078577C">
              <w:rPr>
                <w:rFonts w:ascii="Calibri" w:hAnsi="Calibri" w:cs="Calibri"/>
                <w:color w:val="auto"/>
                <w:sz w:val="22"/>
              </w:rPr>
              <w:t>4.0</w:t>
            </w:r>
          </w:p>
        </w:tc>
        <w:tc>
          <w:tcPr>
            <w:tcW w:w="460" w:type="pct"/>
          </w:tcPr>
          <w:p w14:paraId="4E4CB883" w14:textId="77777777" w:rsidR="009C547C" w:rsidRPr="0078577C" w:rsidRDefault="009C547C" w:rsidP="009C547C">
            <w:pPr>
              <w:jc w:val="left"/>
              <w:rPr>
                <w:rFonts w:ascii="Calibri" w:hAnsi="Calibri" w:cs="Calibri"/>
                <w:color w:val="auto"/>
                <w:sz w:val="22"/>
              </w:rPr>
            </w:pPr>
          </w:p>
        </w:tc>
        <w:tc>
          <w:tcPr>
            <w:tcW w:w="1130" w:type="pct"/>
          </w:tcPr>
          <w:p w14:paraId="704F646F" w14:textId="4A6D3E0F" w:rsidR="009C547C" w:rsidRPr="0078577C" w:rsidRDefault="009C547C" w:rsidP="009C547C">
            <w:pPr>
              <w:jc w:val="left"/>
              <w:rPr>
                <w:rFonts w:ascii="Calibri" w:hAnsi="Calibri" w:cs="Calibri"/>
                <w:color w:val="auto"/>
                <w:sz w:val="22"/>
              </w:rPr>
            </w:pPr>
            <w:r w:rsidRPr="0078577C">
              <w:rPr>
                <w:rFonts w:ascii="Calibri" w:hAnsi="Calibri" w:cs="Calibri"/>
                <w:color w:val="auto"/>
                <w:sz w:val="22"/>
              </w:rPr>
              <w:t>IFC 4, Excel</w:t>
            </w:r>
          </w:p>
        </w:tc>
      </w:tr>
      <w:bookmarkEnd w:id="0"/>
      <w:bookmarkEnd w:id="59"/>
    </w:tbl>
    <w:p w14:paraId="55EDC9FC" w14:textId="77777777" w:rsidR="00F768A3" w:rsidRPr="0078577C" w:rsidRDefault="00F768A3" w:rsidP="00F2714F">
      <w:pPr>
        <w:tabs>
          <w:tab w:val="left" w:pos="993"/>
        </w:tabs>
        <w:rPr>
          <w:rFonts w:ascii="Calibri" w:hAnsi="Calibri" w:cs="Calibri"/>
        </w:rPr>
      </w:pPr>
    </w:p>
    <w:sectPr w:rsidR="00F768A3" w:rsidRPr="0078577C" w:rsidSect="003666EE">
      <w:headerReference w:type="default" r:id="rId11"/>
      <w:headerReference w:type="first" r:id="rId12"/>
      <w:footerReference w:type="first" r:id="rId13"/>
      <w:pgSz w:w="11901" w:h="16840" w:code="9"/>
      <w:pgMar w:top="1134" w:right="1134" w:bottom="1134" w:left="992" w:header="680" w:footer="335" w:gutter="56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93AA7" w14:textId="77777777" w:rsidR="00AD4394" w:rsidRDefault="00AD4394" w:rsidP="0064652E">
      <w:r>
        <w:separator/>
      </w:r>
    </w:p>
  </w:endnote>
  <w:endnote w:type="continuationSeparator" w:id="0">
    <w:p w14:paraId="7D437D5C" w14:textId="77777777" w:rsidR="00AD4394" w:rsidRDefault="00AD4394" w:rsidP="00646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Lucida Grande">
    <w:altName w:val="Times New Roman"/>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inion Pro">
    <w:altName w:val="Cambria Math"/>
    <w:panose1 w:val="00000000000000000000"/>
    <w:charset w:val="00"/>
    <w:family w:val="roman"/>
    <w:notTrueType/>
    <w:pitch w:val="variable"/>
    <w:sig w:usb0="60000287" w:usb1="00000001" w:usb2="00000000" w:usb3="00000000" w:csb0="0000019F" w:csb1="00000000"/>
  </w:font>
  <w:font w:name="Open Sans">
    <w:panose1 w:val="00000000000000000000"/>
    <w:charset w:val="00"/>
    <w:family w:val="auto"/>
    <w:pitch w:val="variable"/>
    <w:sig w:usb0="E00002FF" w:usb1="4000201B" w:usb2="00000028" w:usb3="00000000" w:csb0="0000019F" w:csb1="00000000"/>
  </w:font>
  <w:font w:name="HelveticaNeueLT Com 45 Lt">
    <w:altName w:val="Corbel"/>
    <w:charset w:val="00"/>
    <w:family w:val="swiss"/>
    <w:pitch w:val="variable"/>
    <w:sig w:usb0="800000AF" w:usb1="10002042" w:usb2="00000000" w:usb3="00000000" w:csb0="0000009B" w:csb1="00000000"/>
  </w:font>
  <w:font w:name="HelveticaNeueLT Com 65 Md">
    <w:altName w:val="Arial"/>
    <w:charset w:val="00"/>
    <w:family w:val="swiss"/>
    <w:pitch w:val="variable"/>
    <w:sig w:usb0="800000AF" w:usb1="10002042"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8214633"/>
      <w:docPartObj>
        <w:docPartGallery w:val="Page Numbers (Bottom of Page)"/>
        <w:docPartUnique/>
      </w:docPartObj>
    </w:sdtPr>
    <w:sdtEndPr/>
    <w:sdtContent>
      <w:p w14:paraId="164EA5D1" w14:textId="45015324" w:rsidR="00AD4394" w:rsidRPr="00000A16" w:rsidRDefault="00AD4394">
        <w:pPr>
          <w:pStyle w:val="Fuzeile"/>
          <w:jc w:val="center"/>
        </w:pPr>
        <w:r w:rsidRPr="00000A16">
          <w:fldChar w:fldCharType="begin"/>
        </w:r>
        <w:r w:rsidRPr="00000A16">
          <w:instrText>PAGE   \* MERGEFORMAT</w:instrText>
        </w:r>
        <w:r w:rsidRPr="00000A16">
          <w:fldChar w:fldCharType="separate"/>
        </w:r>
        <w:r w:rsidR="00EB1B39">
          <w:rPr>
            <w:noProof/>
          </w:rPr>
          <w:t>15</w:t>
        </w:r>
        <w:r w:rsidRPr="00000A16">
          <w:fldChar w:fldCharType="end"/>
        </w:r>
      </w:p>
    </w:sdtContent>
  </w:sdt>
  <w:p w14:paraId="623C0948" w14:textId="77777777" w:rsidR="00AD4394" w:rsidRPr="00000A16" w:rsidRDefault="00AD439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7768882"/>
      <w:docPartObj>
        <w:docPartGallery w:val="Page Numbers (Bottom of Page)"/>
        <w:docPartUnique/>
      </w:docPartObj>
    </w:sdtPr>
    <w:sdtEndPr/>
    <w:sdtContent>
      <w:p w14:paraId="22FC4B32" w14:textId="668C6029" w:rsidR="00AD4394" w:rsidRPr="00000A16" w:rsidRDefault="00AD4394">
        <w:pPr>
          <w:pStyle w:val="Fuzeile"/>
          <w:jc w:val="center"/>
        </w:pPr>
        <w:r w:rsidRPr="00000A16">
          <w:fldChar w:fldCharType="begin"/>
        </w:r>
        <w:r w:rsidRPr="00000A16">
          <w:instrText>PAGE   \* MERGEFORMAT</w:instrText>
        </w:r>
        <w:r w:rsidRPr="00000A16">
          <w:fldChar w:fldCharType="separate"/>
        </w:r>
        <w:r>
          <w:rPr>
            <w:noProof/>
          </w:rPr>
          <w:t>17</w:t>
        </w:r>
        <w:r w:rsidRPr="00000A16">
          <w:fldChar w:fldCharType="end"/>
        </w:r>
      </w:p>
    </w:sdtContent>
  </w:sdt>
  <w:p w14:paraId="43DD76B6" w14:textId="77777777" w:rsidR="00AD4394" w:rsidRPr="00000A16" w:rsidRDefault="00AD4394" w:rsidP="00100B39">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5741668"/>
      <w:docPartObj>
        <w:docPartGallery w:val="Page Numbers (Bottom of Page)"/>
        <w:docPartUnique/>
      </w:docPartObj>
    </w:sdtPr>
    <w:sdtEndPr/>
    <w:sdtContent>
      <w:p w14:paraId="119175C4" w14:textId="25947CEE" w:rsidR="00AD4394" w:rsidRDefault="00AD4394">
        <w:pPr>
          <w:pStyle w:val="Fuzeile"/>
          <w:jc w:val="center"/>
        </w:pPr>
        <w:r>
          <w:fldChar w:fldCharType="begin"/>
        </w:r>
        <w:r>
          <w:instrText>PAGE   \* MERGEFORMAT</w:instrText>
        </w:r>
        <w:r>
          <w:fldChar w:fldCharType="separate"/>
        </w:r>
        <w:r w:rsidR="00EB1B39">
          <w:rPr>
            <w:noProof/>
          </w:rPr>
          <w:t>8</w:t>
        </w:r>
        <w:r>
          <w:fldChar w:fldCharType="end"/>
        </w:r>
      </w:p>
    </w:sdtContent>
  </w:sdt>
  <w:p w14:paraId="14000930" w14:textId="77777777" w:rsidR="00AD4394" w:rsidRPr="00997C89" w:rsidRDefault="00AD4394" w:rsidP="00997C8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BCEFA" w14:textId="77777777" w:rsidR="00AD4394" w:rsidRDefault="00AD4394" w:rsidP="0064652E">
      <w:r>
        <w:separator/>
      </w:r>
    </w:p>
  </w:footnote>
  <w:footnote w:type="continuationSeparator" w:id="0">
    <w:p w14:paraId="6BD24E47" w14:textId="77777777" w:rsidR="00AD4394" w:rsidRDefault="00AD4394" w:rsidP="0064652E">
      <w:r>
        <w:continuationSeparator/>
      </w:r>
    </w:p>
  </w:footnote>
  <w:footnote w:type="continuationNotice" w:id="1">
    <w:p w14:paraId="12C49C8E" w14:textId="77777777" w:rsidR="00AD4394" w:rsidRDefault="00AD4394" w:rsidP="006465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6CE67" w14:textId="77777777" w:rsidR="00AD4394" w:rsidRPr="001F5110" w:rsidRDefault="00AD4394" w:rsidP="0064652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E4A71" w14:textId="698B98B2" w:rsidR="00AD4394" w:rsidRDefault="00AD439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CA0D49"/>
    <w:multiLevelType w:val="multilevel"/>
    <w:tmpl w:val="E904CBEA"/>
    <w:lvl w:ilvl="0">
      <w:start w:val="1"/>
      <w:numFmt w:val="decimal"/>
      <w:pStyle w:val="berschrift1"/>
      <w:lvlText w:val="%1"/>
      <w:lvlJc w:val="left"/>
      <w:pPr>
        <w:ind w:left="360" w:hanging="360"/>
      </w:pPr>
      <w:rPr>
        <w:rFonts w:hint="default"/>
      </w:rPr>
    </w:lvl>
    <w:lvl w:ilvl="1">
      <w:start w:val="1"/>
      <w:numFmt w:val="decimal"/>
      <w:pStyle w:val="berschrift2"/>
      <w:lvlText w:val="%1.%2"/>
      <w:lvlJc w:val="left"/>
      <w:pPr>
        <w:tabs>
          <w:tab w:val="num" w:pos="4537"/>
        </w:tabs>
        <w:ind w:left="4537" w:hanging="567"/>
      </w:pPr>
      <w:rPr>
        <w:rFonts w:hint="default"/>
      </w:rPr>
    </w:lvl>
    <w:lvl w:ilvl="2">
      <w:start w:val="1"/>
      <w:numFmt w:val="decimal"/>
      <w:pStyle w:val="berschrift3"/>
      <w:lvlText w:val="%1.%2.%3"/>
      <w:lvlJc w:val="left"/>
      <w:pPr>
        <w:tabs>
          <w:tab w:val="num" w:pos="794"/>
        </w:tabs>
        <w:ind w:left="794" w:hanging="794"/>
      </w:pPr>
      <w:rPr>
        <w:rFonts w:hint="default"/>
      </w:rPr>
    </w:lvl>
    <w:lvl w:ilvl="3">
      <w:start w:val="1"/>
      <w:numFmt w:val="decimal"/>
      <w:pStyle w:val="berschrift4"/>
      <w:lvlText w:val="%1.%2.%3.%4"/>
      <w:lvlJc w:val="left"/>
      <w:pPr>
        <w:tabs>
          <w:tab w:val="num" w:pos="1021"/>
        </w:tabs>
        <w:ind w:left="1021" w:hanging="1021"/>
      </w:pPr>
      <w:rPr>
        <w:rFonts w:hint="default"/>
      </w:rPr>
    </w:lvl>
    <w:lvl w:ilvl="4">
      <w:start w:val="1"/>
      <w:numFmt w:val="decimal"/>
      <w:pStyle w:val="berschrift5"/>
      <w:lvlText w:val="%1.%2.%3.%4.%5"/>
      <w:lvlJc w:val="left"/>
      <w:pPr>
        <w:tabs>
          <w:tab w:val="num" w:pos="1247"/>
        </w:tabs>
        <w:ind w:left="1247" w:hanging="1247"/>
      </w:pPr>
      <w:rPr>
        <w:rFonts w:hint="default"/>
      </w:rPr>
    </w:lvl>
    <w:lvl w:ilvl="5">
      <w:start w:val="1"/>
      <w:numFmt w:val="decimal"/>
      <w:lvlText w:val="%1.%2.%3.%4.%5.%6."/>
      <w:lvlJc w:val="left"/>
      <w:pPr>
        <w:tabs>
          <w:tab w:val="num" w:pos="1797"/>
        </w:tabs>
        <w:ind w:left="2736" w:hanging="2736"/>
      </w:pPr>
      <w:rPr>
        <w:rFonts w:hint="default"/>
      </w:rPr>
    </w:lvl>
    <w:lvl w:ilvl="6">
      <w:start w:val="1"/>
      <w:numFmt w:val="decimal"/>
      <w:lvlText w:val="%1.%2.%3.%4.%5.%6.%7."/>
      <w:lvlJc w:val="left"/>
      <w:pPr>
        <w:tabs>
          <w:tab w:val="num" w:pos="2160"/>
        </w:tabs>
        <w:ind w:left="3240" w:hanging="3240"/>
      </w:pPr>
      <w:rPr>
        <w:rFonts w:hint="default"/>
      </w:rPr>
    </w:lvl>
    <w:lvl w:ilvl="7">
      <w:start w:val="1"/>
      <w:numFmt w:val="decimal"/>
      <w:lvlText w:val="%1.%2.%3.%4.%5.%6.%7.%8."/>
      <w:lvlJc w:val="left"/>
      <w:pPr>
        <w:tabs>
          <w:tab w:val="num" w:pos="2517"/>
        </w:tabs>
        <w:ind w:left="3744" w:hanging="3744"/>
      </w:pPr>
      <w:rPr>
        <w:rFonts w:hint="default"/>
      </w:rPr>
    </w:lvl>
    <w:lvl w:ilvl="8">
      <w:start w:val="1"/>
      <w:numFmt w:val="decimal"/>
      <w:lvlText w:val="%1.%2.%3.%4.%5.%6.%7.%8.%9."/>
      <w:lvlJc w:val="left"/>
      <w:pPr>
        <w:tabs>
          <w:tab w:val="num" w:pos="2880"/>
        </w:tabs>
        <w:ind w:left="4320" w:hanging="4320"/>
      </w:pPr>
      <w:rPr>
        <w:rFonts w:hint="default"/>
      </w:rPr>
    </w:lvl>
  </w:abstractNum>
  <w:abstractNum w:abstractNumId="1" w15:restartNumberingAfterBreak="0">
    <w:nsid w:val="5190498D"/>
    <w:multiLevelType w:val="multilevel"/>
    <w:tmpl w:val="AA90D75C"/>
    <w:lvl w:ilvl="0">
      <w:start w:val="1"/>
      <w:numFmt w:val="bullet"/>
      <w:pStyle w:val="Liste1Ebene"/>
      <w:lvlText w:val=""/>
      <w:lvlJc w:val="left"/>
      <w:pPr>
        <w:ind w:left="360" w:hanging="360"/>
      </w:pPr>
      <w:rPr>
        <w:rFonts w:ascii="Symbol" w:hAnsi="Symbol" w:hint="default"/>
        <w:color w:val="auto"/>
      </w:rPr>
    </w:lvl>
    <w:lvl w:ilvl="1">
      <w:start w:val="1"/>
      <w:numFmt w:val="bullet"/>
      <w:lvlText w:val="◦"/>
      <w:lvlJc w:val="left"/>
      <w:pPr>
        <w:ind w:left="720" w:hanging="360"/>
      </w:pPr>
      <w:rPr>
        <w:rFonts w:ascii="Arial" w:hAnsi="Arial" w:hint="default"/>
      </w:rPr>
    </w:lvl>
    <w:lvl w:ilvl="2">
      <w:start w:val="1"/>
      <w:numFmt w:val="bullet"/>
      <w:pStyle w:val="TabelleAufzhlung"/>
      <w:lvlText w:val=""/>
      <w:lvlJc w:val="left"/>
      <w:pPr>
        <w:ind w:left="284" w:hanging="284"/>
      </w:pPr>
      <w:rPr>
        <w:rFonts w:ascii="Symbol" w:hAnsi="Symbol" w:hint="default"/>
        <w:color w:val="auto"/>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840850354">
    <w:abstractNumId w:val="0"/>
  </w:num>
  <w:num w:numId="2" w16cid:durableId="11279405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26861230">
    <w:abstractNumId w:val="1"/>
  </w:num>
  <w:num w:numId="4" w16cid:durableId="1252473341">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en-US" w:vendorID="64" w:dllVersion="6" w:nlCheck="1" w:checkStyle="1"/>
  <w:activeWritingStyle w:appName="MSWord" w:lang="de-DE"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GB" w:vendorID="64" w:dllVersion="6" w:nlCheck="1" w:checkStyle="1"/>
  <w:activeWritingStyle w:appName="MSWord" w:lang="en-US" w:vendorID="64" w:dllVersion="4096" w:nlCheck="1" w:checkStyle="0"/>
  <w:proofState w:spelling="clean" w:grammar="clean"/>
  <w:attachedTemplate r:id="rId1"/>
  <w:defaultTabStop w:val="709"/>
  <w:hyphenationZone w:val="425"/>
  <w:characterSpacingControl w:val="doNotCompress"/>
  <w:hdrShapeDefaults>
    <o:shapedefaults v:ext="edit" spidmax="2051"/>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254"/>
    <w:rsid w:val="000005DB"/>
    <w:rsid w:val="00000642"/>
    <w:rsid w:val="0000066E"/>
    <w:rsid w:val="00000753"/>
    <w:rsid w:val="0000094F"/>
    <w:rsid w:val="00000C82"/>
    <w:rsid w:val="00001977"/>
    <w:rsid w:val="00001BD2"/>
    <w:rsid w:val="00001CF4"/>
    <w:rsid w:val="00001D01"/>
    <w:rsid w:val="00002092"/>
    <w:rsid w:val="00002A7D"/>
    <w:rsid w:val="000030DF"/>
    <w:rsid w:val="000039D2"/>
    <w:rsid w:val="00003B58"/>
    <w:rsid w:val="00003D38"/>
    <w:rsid w:val="00004467"/>
    <w:rsid w:val="0000500A"/>
    <w:rsid w:val="00005186"/>
    <w:rsid w:val="000054A5"/>
    <w:rsid w:val="00005BA6"/>
    <w:rsid w:val="00005E57"/>
    <w:rsid w:val="000061C1"/>
    <w:rsid w:val="000065FD"/>
    <w:rsid w:val="00007794"/>
    <w:rsid w:val="00007B6B"/>
    <w:rsid w:val="00010188"/>
    <w:rsid w:val="00010C52"/>
    <w:rsid w:val="00010EBB"/>
    <w:rsid w:val="00010FB8"/>
    <w:rsid w:val="0001158A"/>
    <w:rsid w:val="00012138"/>
    <w:rsid w:val="000137BA"/>
    <w:rsid w:val="0001390A"/>
    <w:rsid w:val="0001395E"/>
    <w:rsid w:val="00013C83"/>
    <w:rsid w:val="0001442B"/>
    <w:rsid w:val="0001447D"/>
    <w:rsid w:val="00014966"/>
    <w:rsid w:val="00015009"/>
    <w:rsid w:val="00015015"/>
    <w:rsid w:val="00015389"/>
    <w:rsid w:val="000162F3"/>
    <w:rsid w:val="0001640F"/>
    <w:rsid w:val="00017296"/>
    <w:rsid w:val="00021278"/>
    <w:rsid w:val="00021284"/>
    <w:rsid w:val="0002141E"/>
    <w:rsid w:val="00022021"/>
    <w:rsid w:val="000228F8"/>
    <w:rsid w:val="000232DE"/>
    <w:rsid w:val="00024B6F"/>
    <w:rsid w:val="000253A7"/>
    <w:rsid w:val="000259AE"/>
    <w:rsid w:val="0002739C"/>
    <w:rsid w:val="000273F6"/>
    <w:rsid w:val="000307D0"/>
    <w:rsid w:val="00030C49"/>
    <w:rsid w:val="00030DAA"/>
    <w:rsid w:val="00030EAC"/>
    <w:rsid w:val="00030EB7"/>
    <w:rsid w:val="00031116"/>
    <w:rsid w:val="000319E0"/>
    <w:rsid w:val="00031C8A"/>
    <w:rsid w:val="0003211F"/>
    <w:rsid w:val="00032DA0"/>
    <w:rsid w:val="000333AC"/>
    <w:rsid w:val="00033539"/>
    <w:rsid w:val="00033680"/>
    <w:rsid w:val="00034434"/>
    <w:rsid w:val="000346B0"/>
    <w:rsid w:val="000355B5"/>
    <w:rsid w:val="00035973"/>
    <w:rsid w:val="00035F9F"/>
    <w:rsid w:val="000365DD"/>
    <w:rsid w:val="00036A79"/>
    <w:rsid w:val="00036ACA"/>
    <w:rsid w:val="000371D2"/>
    <w:rsid w:val="0003737B"/>
    <w:rsid w:val="00037720"/>
    <w:rsid w:val="00037CA3"/>
    <w:rsid w:val="00037D7A"/>
    <w:rsid w:val="00037E95"/>
    <w:rsid w:val="00037F6D"/>
    <w:rsid w:val="0004045B"/>
    <w:rsid w:val="00040B3A"/>
    <w:rsid w:val="00040FF7"/>
    <w:rsid w:val="00041054"/>
    <w:rsid w:val="000411DE"/>
    <w:rsid w:val="0004153C"/>
    <w:rsid w:val="00041C1E"/>
    <w:rsid w:val="00041CEE"/>
    <w:rsid w:val="00042593"/>
    <w:rsid w:val="000427AC"/>
    <w:rsid w:val="00043CBE"/>
    <w:rsid w:val="00044350"/>
    <w:rsid w:val="0004478E"/>
    <w:rsid w:val="00045626"/>
    <w:rsid w:val="00046088"/>
    <w:rsid w:val="000463C9"/>
    <w:rsid w:val="00046878"/>
    <w:rsid w:val="00046DDA"/>
    <w:rsid w:val="000470AF"/>
    <w:rsid w:val="00047A76"/>
    <w:rsid w:val="00047CB8"/>
    <w:rsid w:val="00047F24"/>
    <w:rsid w:val="000502F7"/>
    <w:rsid w:val="000520C3"/>
    <w:rsid w:val="0005280D"/>
    <w:rsid w:val="00052868"/>
    <w:rsid w:val="000529BE"/>
    <w:rsid w:val="000536C4"/>
    <w:rsid w:val="00053957"/>
    <w:rsid w:val="00053D17"/>
    <w:rsid w:val="0005480F"/>
    <w:rsid w:val="00054A19"/>
    <w:rsid w:val="00054C32"/>
    <w:rsid w:val="0005614C"/>
    <w:rsid w:val="00056343"/>
    <w:rsid w:val="0005650D"/>
    <w:rsid w:val="00056AB4"/>
    <w:rsid w:val="00056F94"/>
    <w:rsid w:val="00057467"/>
    <w:rsid w:val="000575CD"/>
    <w:rsid w:val="0006011D"/>
    <w:rsid w:val="00060256"/>
    <w:rsid w:val="00060554"/>
    <w:rsid w:val="00060E4A"/>
    <w:rsid w:val="00061A54"/>
    <w:rsid w:val="00062103"/>
    <w:rsid w:val="0006228C"/>
    <w:rsid w:val="00062427"/>
    <w:rsid w:val="00062B88"/>
    <w:rsid w:val="00063109"/>
    <w:rsid w:val="0006373C"/>
    <w:rsid w:val="00063A8A"/>
    <w:rsid w:val="000640F3"/>
    <w:rsid w:val="0006415D"/>
    <w:rsid w:val="00064692"/>
    <w:rsid w:val="00064859"/>
    <w:rsid w:val="00065A60"/>
    <w:rsid w:val="00065F73"/>
    <w:rsid w:val="0006620B"/>
    <w:rsid w:val="0006625F"/>
    <w:rsid w:val="0006682A"/>
    <w:rsid w:val="0006713C"/>
    <w:rsid w:val="00067D42"/>
    <w:rsid w:val="00067E2B"/>
    <w:rsid w:val="00067EF1"/>
    <w:rsid w:val="00070629"/>
    <w:rsid w:val="00070BFA"/>
    <w:rsid w:val="00071171"/>
    <w:rsid w:val="000715C0"/>
    <w:rsid w:val="00071A90"/>
    <w:rsid w:val="00071B6A"/>
    <w:rsid w:val="00072000"/>
    <w:rsid w:val="000722CF"/>
    <w:rsid w:val="000730A8"/>
    <w:rsid w:val="0007345D"/>
    <w:rsid w:val="00073928"/>
    <w:rsid w:val="00073F0B"/>
    <w:rsid w:val="00074EB5"/>
    <w:rsid w:val="000758A7"/>
    <w:rsid w:val="00076FDB"/>
    <w:rsid w:val="00077000"/>
    <w:rsid w:val="00077361"/>
    <w:rsid w:val="00077CBC"/>
    <w:rsid w:val="00077D21"/>
    <w:rsid w:val="000806E8"/>
    <w:rsid w:val="0008095E"/>
    <w:rsid w:val="0008097E"/>
    <w:rsid w:val="00081193"/>
    <w:rsid w:val="000815E1"/>
    <w:rsid w:val="00081DE9"/>
    <w:rsid w:val="00085226"/>
    <w:rsid w:val="0008543F"/>
    <w:rsid w:val="0008557B"/>
    <w:rsid w:val="00085636"/>
    <w:rsid w:val="000858D5"/>
    <w:rsid w:val="00085DDD"/>
    <w:rsid w:val="00085E89"/>
    <w:rsid w:val="0008619B"/>
    <w:rsid w:val="00086503"/>
    <w:rsid w:val="00086936"/>
    <w:rsid w:val="00086A98"/>
    <w:rsid w:val="00086BA4"/>
    <w:rsid w:val="00086D55"/>
    <w:rsid w:val="0008795E"/>
    <w:rsid w:val="0008799A"/>
    <w:rsid w:val="00087E67"/>
    <w:rsid w:val="00090B32"/>
    <w:rsid w:val="00090E95"/>
    <w:rsid w:val="00090F7B"/>
    <w:rsid w:val="00091203"/>
    <w:rsid w:val="00092838"/>
    <w:rsid w:val="00092E8A"/>
    <w:rsid w:val="0009361D"/>
    <w:rsid w:val="00093A82"/>
    <w:rsid w:val="00093DCA"/>
    <w:rsid w:val="00093E14"/>
    <w:rsid w:val="00094082"/>
    <w:rsid w:val="0009468D"/>
    <w:rsid w:val="000946A7"/>
    <w:rsid w:val="00094FB9"/>
    <w:rsid w:val="0009576D"/>
    <w:rsid w:val="00095BDD"/>
    <w:rsid w:val="00095D62"/>
    <w:rsid w:val="000964B9"/>
    <w:rsid w:val="00096567"/>
    <w:rsid w:val="00096CCE"/>
    <w:rsid w:val="00097C6F"/>
    <w:rsid w:val="000A02A6"/>
    <w:rsid w:val="000A02B6"/>
    <w:rsid w:val="000A0521"/>
    <w:rsid w:val="000A06B8"/>
    <w:rsid w:val="000A081B"/>
    <w:rsid w:val="000A0952"/>
    <w:rsid w:val="000A0C63"/>
    <w:rsid w:val="000A0D24"/>
    <w:rsid w:val="000A251E"/>
    <w:rsid w:val="000A2962"/>
    <w:rsid w:val="000A3A4D"/>
    <w:rsid w:val="000A3C8C"/>
    <w:rsid w:val="000A4BCB"/>
    <w:rsid w:val="000A561A"/>
    <w:rsid w:val="000A6755"/>
    <w:rsid w:val="000A6DDE"/>
    <w:rsid w:val="000A6E43"/>
    <w:rsid w:val="000A7119"/>
    <w:rsid w:val="000A7793"/>
    <w:rsid w:val="000A7B34"/>
    <w:rsid w:val="000A7CDB"/>
    <w:rsid w:val="000B0104"/>
    <w:rsid w:val="000B0C4B"/>
    <w:rsid w:val="000B117D"/>
    <w:rsid w:val="000B1F3A"/>
    <w:rsid w:val="000B1F74"/>
    <w:rsid w:val="000B30B8"/>
    <w:rsid w:val="000B3615"/>
    <w:rsid w:val="000B4A11"/>
    <w:rsid w:val="000B4CCE"/>
    <w:rsid w:val="000B4D68"/>
    <w:rsid w:val="000B550A"/>
    <w:rsid w:val="000B5ACD"/>
    <w:rsid w:val="000B5B88"/>
    <w:rsid w:val="000B5E34"/>
    <w:rsid w:val="000B6331"/>
    <w:rsid w:val="000B64A9"/>
    <w:rsid w:val="000B6C83"/>
    <w:rsid w:val="000B7268"/>
    <w:rsid w:val="000C0126"/>
    <w:rsid w:val="000C0321"/>
    <w:rsid w:val="000C0F88"/>
    <w:rsid w:val="000C1026"/>
    <w:rsid w:val="000C1BE9"/>
    <w:rsid w:val="000C1D9B"/>
    <w:rsid w:val="000C2C67"/>
    <w:rsid w:val="000C2EF1"/>
    <w:rsid w:val="000C3DFC"/>
    <w:rsid w:val="000C3E3C"/>
    <w:rsid w:val="000C4FE5"/>
    <w:rsid w:val="000C5670"/>
    <w:rsid w:val="000C5D2F"/>
    <w:rsid w:val="000C6A66"/>
    <w:rsid w:val="000C6AD8"/>
    <w:rsid w:val="000C74F3"/>
    <w:rsid w:val="000C7B65"/>
    <w:rsid w:val="000C7B94"/>
    <w:rsid w:val="000C7F70"/>
    <w:rsid w:val="000D0110"/>
    <w:rsid w:val="000D09EE"/>
    <w:rsid w:val="000D0E63"/>
    <w:rsid w:val="000D1DFC"/>
    <w:rsid w:val="000D21D8"/>
    <w:rsid w:val="000D308B"/>
    <w:rsid w:val="000D309C"/>
    <w:rsid w:val="000D337D"/>
    <w:rsid w:val="000D3934"/>
    <w:rsid w:val="000D4F1B"/>
    <w:rsid w:val="000D50CF"/>
    <w:rsid w:val="000D54EC"/>
    <w:rsid w:val="000D56EF"/>
    <w:rsid w:val="000D5838"/>
    <w:rsid w:val="000D6B25"/>
    <w:rsid w:val="000D750E"/>
    <w:rsid w:val="000D79D0"/>
    <w:rsid w:val="000D7A44"/>
    <w:rsid w:val="000D7EC4"/>
    <w:rsid w:val="000E0124"/>
    <w:rsid w:val="000E0365"/>
    <w:rsid w:val="000E03B0"/>
    <w:rsid w:val="000E0597"/>
    <w:rsid w:val="000E1219"/>
    <w:rsid w:val="000E2272"/>
    <w:rsid w:val="000E2F25"/>
    <w:rsid w:val="000E348B"/>
    <w:rsid w:val="000E396A"/>
    <w:rsid w:val="000E4031"/>
    <w:rsid w:val="000E4A28"/>
    <w:rsid w:val="000E4CF6"/>
    <w:rsid w:val="000E511E"/>
    <w:rsid w:val="000E57A1"/>
    <w:rsid w:val="000E5A81"/>
    <w:rsid w:val="000E61EA"/>
    <w:rsid w:val="000E7336"/>
    <w:rsid w:val="000E7590"/>
    <w:rsid w:val="000F01CA"/>
    <w:rsid w:val="000F089C"/>
    <w:rsid w:val="000F0E01"/>
    <w:rsid w:val="000F1DA7"/>
    <w:rsid w:val="000F2959"/>
    <w:rsid w:val="000F32D8"/>
    <w:rsid w:val="000F3AFB"/>
    <w:rsid w:val="000F4363"/>
    <w:rsid w:val="000F4752"/>
    <w:rsid w:val="000F584A"/>
    <w:rsid w:val="000F65C9"/>
    <w:rsid w:val="000F6A14"/>
    <w:rsid w:val="000F6D61"/>
    <w:rsid w:val="000F7321"/>
    <w:rsid w:val="00100717"/>
    <w:rsid w:val="00100B39"/>
    <w:rsid w:val="001015C4"/>
    <w:rsid w:val="00101680"/>
    <w:rsid w:val="00101C5B"/>
    <w:rsid w:val="00102554"/>
    <w:rsid w:val="00102998"/>
    <w:rsid w:val="00102FDE"/>
    <w:rsid w:val="001031EA"/>
    <w:rsid w:val="0010321A"/>
    <w:rsid w:val="0010340B"/>
    <w:rsid w:val="001035B6"/>
    <w:rsid w:val="00103D27"/>
    <w:rsid w:val="00104299"/>
    <w:rsid w:val="001043D1"/>
    <w:rsid w:val="00104AD8"/>
    <w:rsid w:val="00104BF9"/>
    <w:rsid w:val="00104F58"/>
    <w:rsid w:val="0010535A"/>
    <w:rsid w:val="00105ED1"/>
    <w:rsid w:val="001076AD"/>
    <w:rsid w:val="00107928"/>
    <w:rsid w:val="00107B9C"/>
    <w:rsid w:val="00110630"/>
    <w:rsid w:val="00110C5E"/>
    <w:rsid w:val="001117F0"/>
    <w:rsid w:val="00111A7C"/>
    <w:rsid w:val="00111BDF"/>
    <w:rsid w:val="00111E7F"/>
    <w:rsid w:val="00112164"/>
    <w:rsid w:val="0011295A"/>
    <w:rsid w:val="00112EEF"/>
    <w:rsid w:val="0011317B"/>
    <w:rsid w:val="0011344F"/>
    <w:rsid w:val="00113956"/>
    <w:rsid w:val="00113AAF"/>
    <w:rsid w:val="00113FF8"/>
    <w:rsid w:val="00114585"/>
    <w:rsid w:val="00115028"/>
    <w:rsid w:val="00115740"/>
    <w:rsid w:val="001162E7"/>
    <w:rsid w:val="00116B66"/>
    <w:rsid w:val="00116BE2"/>
    <w:rsid w:val="0011760A"/>
    <w:rsid w:val="00117783"/>
    <w:rsid w:val="00120BCB"/>
    <w:rsid w:val="00121609"/>
    <w:rsid w:val="00122E27"/>
    <w:rsid w:val="0012422B"/>
    <w:rsid w:val="00124530"/>
    <w:rsid w:val="00124E8F"/>
    <w:rsid w:val="0012508F"/>
    <w:rsid w:val="00125C08"/>
    <w:rsid w:val="00125DE7"/>
    <w:rsid w:val="001266D2"/>
    <w:rsid w:val="0012671D"/>
    <w:rsid w:val="00126C59"/>
    <w:rsid w:val="0012732B"/>
    <w:rsid w:val="00127430"/>
    <w:rsid w:val="001274A8"/>
    <w:rsid w:val="00127675"/>
    <w:rsid w:val="0012767D"/>
    <w:rsid w:val="00127D01"/>
    <w:rsid w:val="00127F75"/>
    <w:rsid w:val="00130526"/>
    <w:rsid w:val="001306A9"/>
    <w:rsid w:val="001308D8"/>
    <w:rsid w:val="00130E1A"/>
    <w:rsid w:val="00130E5F"/>
    <w:rsid w:val="0013108C"/>
    <w:rsid w:val="00131355"/>
    <w:rsid w:val="001317A7"/>
    <w:rsid w:val="00131853"/>
    <w:rsid w:val="00132958"/>
    <w:rsid w:val="0013391C"/>
    <w:rsid w:val="001342D4"/>
    <w:rsid w:val="00134346"/>
    <w:rsid w:val="00134E96"/>
    <w:rsid w:val="001361CD"/>
    <w:rsid w:val="00136B59"/>
    <w:rsid w:val="001371C4"/>
    <w:rsid w:val="001400AC"/>
    <w:rsid w:val="00140503"/>
    <w:rsid w:val="001405B4"/>
    <w:rsid w:val="00140DED"/>
    <w:rsid w:val="0014144C"/>
    <w:rsid w:val="00141709"/>
    <w:rsid w:val="0014183B"/>
    <w:rsid w:val="00141B48"/>
    <w:rsid w:val="00141EB5"/>
    <w:rsid w:val="00141FEF"/>
    <w:rsid w:val="0014234A"/>
    <w:rsid w:val="0014259D"/>
    <w:rsid w:val="00143016"/>
    <w:rsid w:val="001435F5"/>
    <w:rsid w:val="00143CBD"/>
    <w:rsid w:val="00144083"/>
    <w:rsid w:val="00144AA2"/>
    <w:rsid w:val="00144B60"/>
    <w:rsid w:val="00144CC0"/>
    <w:rsid w:val="0014508D"/>
    <w:rsid w:val="001457C6"/>
    <w:rsid w:val="00145851"/>
    <w:rsid w:val="0014627B"/>
    <w:rsid w:val="00147775"/>
    <w:rsid w:val="001479B9"/>
    <w:rsid w:val="00151350"/>
    <w:rsid w:val="0015154C"/>
    <w:rsid w:val="00151677"/>
    <w:rsid w:val="0015176A"/>
    <w:rsid w:val="00151963"/>
    <w:rsid w:val="001525CB"/>
    <w:rsid w:val="00152BC3"/>
    <w:rsid w:val="00153171"/>
    <w:rsid w:val="00153301"/>
    <w:rsid w:val="001535A8"/>
    <w:rsid w:val="00154787"/>
    <w:rsid w:val="0015612B"/>
    <w:rsid w:val="00156159"/>
    <w:rsid w:val="00156527"/>
    <w:rsid w:val="00156C26"/>
    <w:rsid w:val="00157730"/>
    <w:rsid w:val="00157798"/>
    <w:rsid w:val="00157DE5"/>
    <w:rsid w:val="00160268"/>
    <w:rsid w:val="001605EE"/>
    <w:rsid w:val="00160671"/>
    <w:rsid w:val="00160782"/>
    <w:rsid w:val="00161298"/>
    <w:rsid w:val="0016167D"/>
    <w:rsid w:val="00162637"/>
    <w:rsid w:val="00162AEB"/>
    <w:rsid w:val="001640E6"/>
    <w:rsid w:val="00164794"/>
    <w:rsid w:val="001648A7"/>
    <w:rsid w:val="00164BB9"/>
    <w:rsid w:val="00164C98"/>
    <w:rsid w:val="00165225"/>
    <w:rsid w:val="00165879"/>
    <w:rsid w:val="001659DA"/>
    <w:rsid w:val="00165D01"/>
    <w:rsid w:val="00166149"/>
    <w:rsid w:val="001663E9"/>
    <w:rsid w:val="00166C23"/>
    <w:rsid w:val="00167A4B"/>
    <w:rsid w:val="00167F9F"/>
    <w:rsid w:val="001704E0"/>
    <w:rsid w:val="001709CF"/>
    <w:rsid w:val="00170A02"/>
    <w:rsid w:val="00171E13"/>
    <w:rsid w:val="00171E6B"/>
    <w:rsid w:val="001720DF"/>
    <w:rsid w:val="0017212C"/>
    <w:rsid w:val="0017241B"/>
    <w:rsid w:val="0017266B"/>
    <w:rsid w:val="00173172"/>
    <w:rsid w:val="00173B3F"/>
    <w:rsid w:val="001751F1"/>
    <w:rsid w:val="001762DE"/>
    <w:rsid w:val="00176B95"/>
    <w:rsid w:val="00176CC7"/>
    <w:rsid w:val="00176F2F"/>
    <w:rsid w:val="001775E5"/>
    <w:rsid w:val="00177E45"/>
    <w:rsid w:val="00177F64"/>
    <w:rsid w:val="00180521"/>
    <w:rsid w:val="00180803"/>
    <w:rsid w:val="00180AA3"/>
    <w:rsid w:val="00180E37"/>
    <w:rsid w:val="00181001"/>
    <w:rsid w:val="001810D4"/>
    <w:rsid w:val="001812A7"/>
    <w:rsid w:val="001812F2"/>
    <w:rsid w:val="00181365"/>
    <w:rsid w:val="0018223F"/>
    <w:rsid w:val="00182DBB"/>
    <w:rsid w:val="00182E6E"/>
    <w:rsid w:val="0018315B"/>
    <w:rsid w:val="001841E4"/>
    <w:rsid w:val="001847A3"/>
    <w:rsid w:val="00184BA3"/>
    <w:rsid w:val="00184D83"/>
    <w:rsid w:val="0018682B"/>
    <w:rsid w:val="00186AD8"/>
    <w:rsid w:val="0019163B"/>
    <w:rsid w:val="001922ED"/>
    <w:rsid w:val="00192D06"/>
    <w:rsid w:val="00192EDC"/>
    <w:rsid w:val="00193116"/>
    <w:rsid w:val="0019316B"/>
    <w:rsid w:val="00194425"/>
    <w:rsid w:val="00194475"/>
    <w:rsid w:val="00194733"/>
    <w:rsid w:val="00194779"/>
    <w:rsid w:val="0019504C"/>
    <w:rsid w:val="001951CA"/>
    <w:rsid w:val="0019584C"/>
    <w:rsid w:val="001958EF"/>
    <w:rsid w:val="00195901"/>
    <w:rsid w:val="00195F64"/>
    <w:rsid w:val="00196089"/>
    <w:rsid w:val="001967B8"/>
    <w:rsid w:val="00197059"/>
    <w:rsid w:val="001970E9"/>
    <w:rsid w:val="001971A5"/>
    <w:rsid w:val="00197303"/>
    <w:rsid w:val="001A0CA4"/>
    <w:rsid w:val="001A0EBC"/>
    <w:rsid w:val="001A0F0C"/>
    <w:rsid w:val="001A0F3A"/>
    <w:rsid w:val="001A180D"/>
    <w:rsid w:val="001A1C55"/>
    <w:rsid w:val="001A2767"/>
    <w:rsid w:val="001A2FE4"/>
    <w:rsid w:val="001A308B"/>
    <w:rsid w:val="001A30D6"/>
    <w:rsid w:val="001A3638"/>
    <w:rsid w:val="001A4010"/>
    <w:rsid w:val="001A4C9F"/>
    <w:rsid w:val="001A6EC4"/>
    <w:rsid w:val="001A70C8"/>
    <w:rsid w:val="001A74C1"/>
    <w:rsid w:val="001A7696"/>
    <w:rsid w:val="001A76AD"/>
    <w:rsid w:val="001A7AE7"/>
    <w:rsid w:val="001A7D1B"/>
    <w:rsid w:val="001A7EAF"/>
    <w:rsid w:val="001B058C"/>
    <w:rsid w:val="001B0908"/>
    <w:rsid w:val="001B1DC7"/>
    <w:rsid w:val="001B1F62"/>
    <w:rsid w:val="001B201B"/>
    <w:rsid w:val="001B2DA6"/>
    <w:rsid w:val="001B30E5"/>
    <w:rsid w:val="001B31F0"/>
    <w:rsid w:val="001B35CC"/>
    <w:rsid w:val="001B366C"/>
    <w:rsid w:val="001B3818"/>
    <w:rsid w:val="001B5F30"/>
    <w:rsid w:val="001B6A0D"/>
    <w:rsid w:val="001B6C3B"/>
    <w:rsid w:val="001C034E"/>
    <w:rsid w:val="001C03A2"/>
    <w:rsid w:val="001C052B"/>
    <w:rsid w:val="001C064C"/>
    <w:rsid w:val="001C0730"/>
    <w:rsid w:val="001C0795"/>
    <w:rsid w:val="001C14A7"/>
    <w:rsid w:val="001C1F0D"/>
    <w:rsid w:val="001C1F1D"/>
    <w:rsid w:val="001C2477"/>
    <w:rsid w:val="001C283C"/>
    <w:rsid w:val="001C2EA3"/>
    <w:rsid w:val="001C2ECD"/>
    <w:rsid w:val="001C3436"/>
    <w:rsid w:val="001C35C6"/>
    <w:rsid w:val="001C4217"/>
    <w:rsid w:val="001C53E2"/>
    <w:rsid w:val="001C5EBD"/>
    <w:rsid w:val="001C66B6"/>
    <w:rsid w:val="001C7F04"/>
    <w:rsid w:val="001D0E4F"/>
    <w:rsid w:val="001D111C"/>
    <w:rsid w:val="001D11BA"/>
    <w:rsid w:val="001D1302"/>
    <w:rsid w:val="001D1756"/>
    <w:rsid w:val="001D1975"/>
    <w:rsid w:val="001D1A11"/>
    <w:rsid w:val="001D21B4"/>
    <w:rsid w:val="001D264C"/>
    <w:rsid w:val="001D274C"/>
    <w:rsid w:val="001D2F6E"/>
    <w:rsid w:val="001D364F"/>
    <w:rsid w:val="001D3C65"/>
    <w:rsid w:val="001D3D63"/>
    <w:rsid w:val="001D4351"/>
    <w:rsid w:val="001D4B82"/>
    <w:rsid w:val="001D4D17"/>
    <w:rsid w:val="001D5310"/>
    <w:rsid w:val="001D58D0"/>
    <w:rsid w:val="001D58D6"/>
    <w:rsid w:val="001D602D"/>
    <w:rsid w:val="001D638D"/>
    <w:rsid w:val="001D641D"/>
    <w:rsid w:val="001D670A"/>
    <w:rsid w:val="001D69ED"/>
    <w:rsid w:val="001D6E3C"/>
    <w:rsid w:val="001D73B2"/>
    <w:rsid w:val="001E0519"/>
    <w:rsid w:val="001E06B4"/>
    <w:rsid w:val="001E08A0"/>
    <w:rsid w:val="001E0C74"/>
    <w:rsid w:val="001E0DA2"/>
    <w:rsid w:val="001E0F69"/>
    <w:rsid w:val="001E16B2"/>
    <w:rsid w:val="001E22EE"/>
    <w:rsid w:val="001E2667"/>
    <w:rsid w:val="001E3149"/>
    <w:rsid w:val="001E454A"/>
    <w:rsid w:val="001E60B7"/>
    <w:rsid w:val="001E658F"/>
    <w:rsid w:val="001E6F74"/>
    <w:rsid w:val="001E745B"/>
    <w:rsid w:val="001E7763"/>
    <w:rsid w:val="001E7848"/>
    <w:rsid w:val="001F0277"/>
    <w:rsid w:val="001F0393"/>
    <w:rsid w:val="001F0B71"/>
    <w:rsid w:val="001F11F5"/>
    <w:rsid w:val="001F1781"/>
    <w:rsid w:val="001F1B2F"/>
    <w:rsid w:val="001F29CE"/>
    <w:rsid w:val="001F2E41"/>
    <w:rsid w:val="001F477E"/>
    <w:rsid w:val="001F47BA"/>
    <w:rsid w:val="001F4B17"/>
    <w:rsid w:val="001F4C74"/>
    <w:rsid w:val="001F4E38"/>
    <w:rsid w:val="001F4F1D"/>
    <w:rsid w:val="001F5110"/>
    <w:rsid w:val="001F53F0"/>
    <w:rsid w:val="001F53FE"/>
    <w:rsid w:val="001F6FEF"/>
    <w:rsid w:val="001F72D0"/>
    <w:rsid w:val="001F7545"/>
    <w:rsid w:val="0020056D"/>
    <w:rsid w:val="00201587"/>
    <w:rsid w:val="00202006"/>
    <w:rsid w:val="0020238E"/>
    <w:rsid w:val="002024F9"/>
    <w:rsid w:val="0020373C"/>
    <w:rsid w:val="00204766"/>
    <w:rsid w:val="0020483F"/>
    <w:rsid w:val="00205A14"/>
    <w:rsid w:val="00205FCE"/>
    <w:rsid w:val="00206513"/>
    <w:rsid w:val="00206693"/>
    <w:rsid w:val="00206831"/>
    <w:rsid w:val="00206D41"/>
    <w:rsid w:val="002073C2"/>
    <w:rsid w:val="00207618"/>
    <w:rsid w:val="00210418"/>
    <w:rsid w:val="00211069"/>
    <w:rsid w:val="002115A8"/>
    <w:rsid w:val="00212780"/>
    <w:rsid w:val="002135DE"/>
    <w:rsid w:val="002136B1"/>
    <w:rsid w:val="00213A7C"/>
    <w:rsid w:val="00213D02"/>
    <w:rsid w:val="00213D99"/>
    <w:rsid w:val="002147CC"/>
    <w:rsid w:val="002149C6"/>
    <w:rsid w:val="00214BA8"/>
    <w:rsid w:val="00214F4E"/>
    <w:rsid w:val="002152F1"/>
    <w:rsid w:val="002165F8"/>
    <w:rsid w:val="00217339"/>
    <w:rsid w:val="00217753"/>
    <w:rsid w:val="002200AE"/>
    <w:rsid w:val="0022092A"/>
    <w:rsid w:val="00220F21"/>
    <w:rsid w:val="0022130E"/>
    <w:rsid w:val="0022140C"/>
    <w:rsid w:val="00222067"/>
    <w:rsid w:val="002222AC"/>
    <w:rsid w:val="00222427"/>
    <w:rsid w:val="00222C9B"/>
    <w:rsid w:val="00222D05"/>
    <w:rsid w:val="0022310F"/>
    <w:rsid w:val="00223453"/>
    <w:rsid w:val="00223681"/>
    <w:rsid w:val="00223CF1"/>
    <w:rsid w:val="002240F8"/>
    <w:rsid w:val="00224763"/>
    <w:rsid w:val="0022482E"/>
    <w:rsid w:val="00224CEE"/>
    <w:rsid w:val="002262D5"/>
    <w:rsid w:val="00226C00"/>
    <w:rsid w:val="00226DF9"/>
    <w:rsid w:val="002276CB"/>
    <w:rsid w:val="00227EF1"/>
    <w:rsid w:val="00230C02"/>
    <w:rsid w:val="002311F7"/>
    <w:rsid w:val="002312D7"/>
    <w:rsid w:val="002319C4"/>
    <w:rsid w:val="002320C7"/>
    <w:rsid w:val="00232752"/>
    <w:rsid w:val="0023304A"/>
    <w:rsid w:val="00233E55"/>
    <w:rsid w:val="00235492"/>
    <w:rsid w:val="00235BC9"/>
    <w:rsid w:val="00236DB9"/>
    <w:rsid w:val="002375D9"/>
    <w:rsid w:val="00237B90"/>
    <w:rsid w:val="0024052F"/>
    <w:rsid w:val="00240F0B"/>
    <w:rsid w:val="00241715"/>
    <w:rsid w:val="0024281F"/>
    <w:rsid w:val="0024299E"/>
    <w:rsid w:val="00243BAF"/>
    <w:rsid w:val="00243E86"/>
    <w:rsid w:val="0024416F"/>
    <w:rsid w:val="00244240"/>
    <w:rsid w:val="00244653"/>
    <w:rsid w:val="0024465A"/>
    <w:rsid w:val="002448C0"/>
    <w:rsid w:val="002451FF"/>
    <w:rsid w:val="00245C8C"/>
    <w:rsid w:val="002460DC"/>
    <w:rsid w:val="00246259"/>
    <w:rsid w:val="00246354"/>
    <w:rsid w:val="0024644E"/>
    <w:rsid w:val="002466A6"/>
    <w:rsid w:val="002466F7"/>
    <w:rsid w:val="002467CE"/>
    <w:rsid w:val="00246974"/>
    <w:rsid w:val="002470F3"/>
    <w:rsid w:val="00247372"/>
    <w:rsid w:val="00247EF9"/>
    <w:rsid w:val="0025061F"/>
    <w:rsid w:val="00250A6A"/>
    <w:rsid w:val="00250D50"/>
    <w:rsid w:val="00251308"/>
    <w:rsid w:val="00251894"/>
    <w:rsid w:val="002519E6"/>
    <w:rsid w:val="00251E36"/>
    <w:rsid w:val="002522F1"/>
    <w:rsid w:val="00252876"/>
    <w:rsid w:val="002530FF"/>
    <w:rsid w:val="00254208"/>
    <w:rsid w:val="00254449"/>
    <w:rsid w:val="00254D58"/>
    <w:rsid w:val="00254F8F"/>
    <w:rsid w:val="00254FF1"/>
    <w:rsid w:val="00255015"/>
    <w:rsid w:val="00255A74"/>
    <w:rsid w:val="00255BC4"/>
    <w:rsid w:val="00255E6A"/>
    <w:rsid w:val="00255F9D"/>
    <w:rsid w:val="00256079"/>
    <w:rsid w:val="00256A5C"/>
    <w:rsid w:val="0025700E"/>
    <w:rsid w:val="002571EE"/>
    <w:rsid w:val="00257818"/>
    <w:rsid w:val="00260446"/>
    <w:rsid w:val="0026094D"/>
    <w:rsid w:val="002619CE"/>
    <w:rsid w:val="00261E39"/>
    <w:rsid w:val="0026430D"/>
    <w:rsid w:val="00264C7B"/>
    <w:rsid w:val="0026565F"/>
    <w:rsid w:val="00265A80"/>
    <w:rsid w:val="00266A59"/>
    <w:rsid w:val="00266CEE"/>
    <w:rsid w:val="00267367"/>
    <w:rsid w:val="00267E9E"/>
    <w:rsid w:val="00267F37"/>
    <w:rsid w:val="00270815"/>
    <w:rsid w:val="00270ACF"/>
    <w:rsid w:val="00270C57"/>
    <w:rsid w:val="00270DBB"/>
    <w:rsid w:val="00270E77"/>
    <w:rsid w:val="0027274C"/>
    <w:rsid w:val="002727C7"/>
    <w:rsid w:val="0027281B"/>
    <w:rsid w:val="0027282F"/>
    <w:rsid w:val="00272973"/>
    <w:rsid w:val="00272DFA"/>
    <w:rsid w:val="002730BF"/>
    <w:rsid w:val="002735A6"/>
    <w:rsid w:val="00273FFA"/>
    <w:rsid w:val="002740CD"/>
    <w:rsid w:val="00275882"/>
    <w:rsid w:val="00275E82"/>
    <w:rsid w:val="00275F10"/>
    <w:rsid w:val="0027647F"/>
    <w:rsid w:val="00276D63"/>
    <w:rsid w:val="00276FC2"/>
    <w:rsid w:val="0028054E"/>
    <w:rsid w:val="00280778"/>
    <w:rsid w:val="00280818"/>
    <w:rsid w:val="00280AE9"/>
    <w:rsid w:val="0028110A"/>
    <w:rsid w:val="00281469"/>
    <w:rsid w:val="00281796"/>
    <w:rsid w:val="00282DF9"/>
    <w:rsid w:val="002848CB"/>
    <w:rsid w:val="00284D39"/>
    <w:rsid w:val="00285941"/>
    <w:rsid w:val="002859A7"/>
    <w:rsid w:val="00286207"/>
    <w:rsid w:val="00286A8E"/>
    <w:rsid w:val="00287288"/>
    <w:rsid w:val="00287787"/>
    <w:rsid w:val="002902F4"/>
    <w:rsid w:val="00290D01"/>
    <w:rsid w:val="0029187F"/>
    <w:rsid w:val="00292444"/>
    <w:rsid w:val="002924BB"/>
    <w:rsid w:val="00292810"/>
    <w:rsid w:val="00292FA1"/>
    <w:rsid w:val="00293085"/>
    <w:rsid w:val="00293A27"/>
    <w:rsid w:val="00293C3B"/>
    <w:rsid w:val="002948A8"/>
    <w:rsid w:val="00294913"/>
    <w:rsid w:val="00295080"/>
    <w:rsid w:val="00295DF7"/>
    <w:rsid w:val="00296234"/>
    <w:rsid w:val="002965C2"/>
    <w:rsid w:val="00296CD6"/>
    <w:rsid w:val="002A0203"/>
    <w:rsid w:val="002A083E"/>
    <w:rsid w:val="002A0931"/>
    <w:rsid w:val="002A1291"/>
    <w:rsid w:val="002A1820"/>
    <w:rsid w:val="002A1BD0"/>
    <w:rsid w:val="002A21D4"/>
    <w:rsid w:val="002A2554"/>
    <w:rsid w:val="002A269B"/>
    <w:rsid w:val="002A28A6"/>
    <w:rsid w:val="002A2C60"/>
    <w:rsid w:val="002A2FB1"/>
    <w:rsid w:val="002A3701"/>
    <w:rsid w:val="002A3DF2"/>
    <w:rsid w:val="002A4175"/>
    <w:rsid w:val="002A444B"/>
    <w:rsid w:val="002A548F"/>
    <w:rsid w:val="002A63E4"/>
    <w:rsid w:val="002A6B89"/>
    <w:rsid w:val="002A6E07"/>
    <w:rsid w:val="002A7613"/>
    <w:rsid w:val="002A7E7D"/>
    <w:rsid w:val="002B0B46"/>
    <w:rsid w:val="002B0EB1"/>
    <w:rsid w:val="002B14B0"/>
    <w:rsid w:val="002B2ADF"/>
    <w:rsid w:val="002B369E"/>
    <w:rsid w:val="002B38C1"/>
    <w:rsid w:val="002B3F00"/>
    <w:rsid w:val="002B463C"/>
    <w:rsid w:val="002B5376"/>
    <w:rsid w:val="002B56E0"/>
    <w:rsid w:val="002B57C7"/>
    <w:rsid w:val="002B5B11"/>
    <w:rsid w:val="002B5CC4"/>
    <w:rsid w:val="002B6393"/>
    <w:rsid w:val="002B739E"/>
    <w:rsid w:val="002B73C4"/>
    <w:rsid w:val="002B7592"/>
    <w:rsid w:val="002B7E7D"/>
    <w:rsid w:val="002C0B0B"/>
    <w:rsid w:val="002C0D14"/>
    <w:rsid w:val="002C1972"/>
    <w:rsid w:val="002C1C6C"/>
    <w:rsid w:val="002C2C5E"/>
    <w:rsid w:val="002C3416"/>
    <w:rsid w:val="002C35A9"/>
    <w:rsid w:val="002C3D56"/>
    <w:rsid w:val="002C423D"/>
    <w:rsid w:val="002C4401"/>
    <w:rsid w:val="002C4876"/>
    <w:rsid w:val="002C49F8"/>
    <w:rsid w:val="002C4DEC"/>
    <w:rsid w:val="002C4FC5"/>
    <w:rsid w:val="002C52A2"/>
    <w:rsid w:val="002C53D9"/>
    <w:rsid w:val="002C6F76"/>
    <w:rsid w:val="002C726F"/>
    <w:rsid w:val="002C7E83"/>
    <w:rsid w:val="002D098B"/>
    <w:rsid w:val="002D0BEE"/>
    <w:rsid w:val="002D147A"/>
    <w:rsid w:val="002D2828"/>
    <w:rsid w:val="002D2D09"/>
    <w:rsid w:val="002D3056"/>
    <w:rsid w:val="002D3713"/>
    <w:rsid w:val="002D3B62"/>
    <w:rsid w:val="002D3EBE"/>
    <w:rsid w:val="002D4671"/>
    <w:rsid w:val="002D4BBB"/>
    <w:rsid w:val="002D55DF"/>
    <w:rsid w:val="002D5620"/>
    <w:rsid w:val="002D5F60"/>
    <w:rsid w:val="002D6320"/>
    <w:rsid w:val="002D6458"/>
    <w:rsid w:val="002D6F7C"/>
    <w:rsid w:val="002D71F4"/>
    <w:rsid w:val="002D740C"/>
    <w:rsid w:val="002D7D55"/>
    <w:rsid w:val="002E0231"/>
    <w:rsid w:val="002E0474"/>
    <w:rsid w:val="002E16C6"/>
    <w:rsid w:val="002E2527"/>
    <w:rsid w:val="002E3457"/>
    <w:rsid w:val="002E358A"/>
    <w:rsid w:val="002E37EE"/>
    <w:rsid w:val="002E3849"/>
    <w:rsid w:val="002E3FE7"/>
    <w:rsid w:val="002E40E0"/>
    <w:rsid w:val="002E445C"/>
    <w:rsid w:val="002E51EB"/>
    <w:rsid w:val="002E57C0"/>
    <w:rsid w:val="002E6790"/>
    <w:rsid w:val="002E6975"/>
    <w:rsid w:val="002E69CB"/>
    <w:rsid w:val="002E6CBE"/>
    <w:rsid w:val="002E6F08"/>
    <w:rsid w:val="002E78DC"/>
    <w:rsid w:val="002E7E53"/>
    <w:rsid w:val="002F00FA"/>
    <w:rsid w:val="002F113E"/>
    <w:rsid w:val="002F15F9"/>
    <w:rsid w:val="002F1950"/>
    <w:rsid w:val="002F1FD2"/>
    <w:rsid w:val="002F228A"/>
    <w:rsid w:val="002F2800"/>
    <w:rsid w:val="002F2AD9"/>
    <w:rsid w:val="002F2F57"/>
    <w:rsid w:val="002F3337"/>
    <w:rsid w:val="002F3381"/>
    <w:rsid w:val="002F38A9"/>
    <w:rsid w:val="002F3A26"/>
    <w:rsid w:val="002F3AFF"/>
    <w:rsid w:val="002F4396"/>
    <w:rsid w:val="002F5964"/>
    <w:rsid w:val="002F67AC"/>
    <w:rsid w:val="002F6AE5"/>
    <w:rsid w:val="002F6CBE"/>
    <w:rsid w:val="002F7238"/>
    <w:rsid w:val="002F7358"/>
    <w:rsid w:val="002F7543"/>
    <w:rsid w:val="0030237C"/>
    <w:rsid w:val="003030DF"/>
    <w:rsid w:val="003036B5"/>
    <w:rsid w:val="00304F2C"/>
    <w:rsid w:val="003051B7"/>
    <w:rsid w:val="0030583A"/>
    <w:rsid w:val="0030589E"/>
    <w:rsid w:val="00305902"/>
    <w:rsid w:val="00305940"/>
    <w:rsid w:val="00306CED"/>
    <w:rsid w:val="00306D93"/>
    <w:rsid w:val="00310493"/>
    <w:rsid w:val="003108C1"/>
    <w:rsid w:val="003108CC"/>
    <w:rsid w:val="0031114E"/>
    <w:rsid w:val="00311F7C"/>
    <w:rsid w:val="00312F2E"/>
    <w:rsid w:val="0031396D"/>
    <w:rsid w:val="00314755"/>
    <w:rsid w:val="00314C4D"/>
    <w:rsid w:val="00314D26"/>
    <w:rsid w:val="00314FC0"/>
    <w:rsid w:val="00315A86"/>
    <w:rsid w:val="00315F28"/>
    <w:rsid w:val="00316755"/>
    <w:rsid w:val="00316BC1"/>
    <w:rsid w:val="0032006F"/>
    <w:rsid w:val="00320450"/>
    <w:rsid w:val="00320454"/>
    <w:rsid w:val="00320F28"/>
    <w:rsid w:val="003211AA"/>
    <w:rsid w:val="00321787"/>
    <w:rsid w:val="00323064"/>
    <w:rsid w:val="00323128"/>
    <w:rsid w:val="003231E3"/>
    <w:rsid w:val="00323340"/>
    <w:rsid w:val="00324262"/>
    <w:rsid w:val="0032449F"/>
    <w:rsid w:val="003246B6"/>
    <w:rsid w:val="003249B7"/>
    <w:rsid w:val="00325A00"/>
    <w:rsid w:val="003260B4"/>
    <w:rsid w:val="00326987"/>
    <w:rsid w:val="00326BCA"/>
    <w:rsid w:val="003274C2"/>
    <w:rsid w:val="00327DDF"/>
    <w:rsid w:val="00330093"/>
    <w:rsid w:val="00330226"/>
    <w:rsid w:val="0033048B"/>
    <w:rsid w:val="0033049A"/>
    <w:rsid w:val="003313FF"/>
    <w:rsid w:val="0033148A"/>
    <w:rsid w:val="00331FF6"/>
    <w:rsid w:val="0033235D"/>
    <w:rsid w:val="00333293"/>
    <w:rsid w:val="00335336"/>
    <w:rsid w:val="00335735"/>
    <w:rsid w:val="0033579C"/>
    <w:rsid w:val="0033599B"/>
    <w:rsid w:val="00335FD6"/>
    <w:rsid w:val="00337063"/>
    <w:rsid w:val="003374D6"/>
    <w:rsid w:val="0034020E"/>
    <w:rsid w:val="00341477"/>
    <w:rsid w:val="00341727"/>
    <w:rsid w:val="003427AA"/>
    <w:rsid w:val="00342D4D"/>
    <w:rsid w:val="00343632"/>
    <w:rsid w:val="00343D06"/>
    <w:rsid w:val="003440E9"/>
    <w:rsid w:val="00344312"/>
    <w:rsid w:val="00344576"/>
    <w:rsid w:val="0034485C"/>
    <w:rsid w:val="0034529E"/>
    <w:rsid w:val="003454E5"/>
    <w:rsid w:val="00345F76"/>
    <w:rsid w:val="003464D6"/>
    <w:rsid w:val="00346AD6"/>
    <w:rsid w:val="00346B80"/>
    <w:rsid w:val="003476FA"/>
    <w:rsid w:val="0035078D"/>
    <w:rsid w:val="00350AD0"/>
    <w:rsid w:val="0035110D"/>
    <w:rsid w:val="0035158D"/>
    <w:rsid w:val="0035249E"/>
    <w:rsid w:val="00352680"/>
    <w:rsid w:val="003528F9"/>
    <w:rsid w:val="00352B4A"/>
    <w:rsid w:val="00352B95"/>
    <w:rsid w:val="00352C9C"/>
    <w:rsid w:val="00352F93"/>
    <w:rsid w:val="00353066"/>
    <w:rsid w:val="003533B0"/>
    <w:rsid w:val="00353CE2"/>
    <w:rsid w:val="00354107"/>
    <w:rsid w:val="003541C0"/>
    <w:rsid w:val="00354EE5"/>
    <w:rsid w:val="003552B4"/>
    <w:rsid w:val="003554D9"/>
    <w:rsid w:val="0035605C"/>
    <w:rsid w:val="003567C8"/>
    <w:rsid w:val="00360AF9"/>
    <w:rsid w:val="003616ED"/>
    <w:rsid w:val="0036273B"/>
    <w:rsid w:val="003629F1"/>
    <w:rsid w:val="00362A0C"/>
    <w:rsid w:val="003635DB"/>
    <w:rsid w:val="00363C35"/>
    <w:rsid w:val="003643DB"/>
    <w:rsid w:val="00364BD6"/>
    <w:rsid w:val="00364F3F"/>
    <w:rsid w:val="00365846"/>
    <w:rsid w:val="003659B1"/>
    <w:rsid w:val="003659BB"/>
    <w:rsid w:val="00365AFC"/>
    <w:rsid w:val="00365DEC"/>
    <w:rsid w:val="00365E92"/>
    <w:rsid w:val="003666EE"/>
    <w:rsid w:val="00366E5C"/>
    <w:rsid w:val="003676BA"/>
    <w:rsid w:val="00367A14"/>
    <w:rsid w:val="00367A86"/>
    <w:rsid w:val="00367C6A"/>
    <w:rsid w:val="00367DAF"/>
    <w:rsid w:val="00367EF4"/>
    <w:rsid w:val="00370E15"/>
    <w:rsid w:val="003714B5"/>
    <w:rsid w:val="00371B3D"/>
    <w:rsid w:val="00371C88"/>
    <w:rsid w:val="00371EC7"/>
    <w:rsid w:val="003724C1"/>
    <w:rsid w:val="0037253C"/>
    <w:rsid w:val="00372AF0"/>
    <w:rsid w:val="00372E6B"/>
    <w:rsid w:val="003731AE"/>
    <w:rsid w:val="0037339A"/>
    <w:rsid w:val="003733A6"/>
    <w:rsid w:val="003735DF"/>
    <w:rsid w:val="003736EF"/>
    <w:rsid w:val="00373FFF"/>
    <w:rsid w:val="003749F4"/>
    <w:rsid w:val="0037561D"/>
    <w:rsid w:val="00376F81"/>
    <w:rsid w:val="003775E6"/>
    <w:rsid w:val="003777D2"/>
    <w:rsid w:val="00377AB2"/>
    <w:rsid w:val="00380813"/>
    <w:rsid w:val="0038084B"/>
    <w:rsid w:val="003818EB"/>
    <w:rsid w:val="00381CE9"/>
    <w:rsid w:val="00381F5D"/>
    <w:rsid w:val="00382010"/>
    <w:rsid w:val="0038210E"/>
    <w:rsid w:val="003838D3"/>
    <w:rsid w:val="00383BB3"/>
    <w:rsid w:val="0038452A"/>
    <w:rsid w:val="00385933"/>
    <w:rsid w:val="003861CD"/>
    <w:rsid w:val="003863F4"/>
    <w:rsid w:val="003867A0"/>
    <w:rsid w:val="00387767"/>
    <w:rsid w:val="00387FC0"/>
    <w:rsid w:val="0039034D"/>
    <w:rsid w:val="00390427"/>
    <w:rsid w:val="0039167C"/>
    <w:rsid w:val="00392FEE"/>
    <w:rsid w:val="00393CAA"/>
    <w:rsid w:val="00393F42"/>
    <w:rsid w:val="0039450E"/>
    <w:rsid w:val="00394603"/>
    <w:rsid w:val="00395029"/>
    <w:rsid w:val="0039559A"/>
    <w:rsid w:val="003955BE"/>
    <w:rsid w:val="003958F3"/>
    <w:rsid w:val="00395950"/>
    <w:rsid w:val="00395B8F"/>
    <w:rsid w:val="00395FB2"/>
    <w:rsid w:val="0039617D"/>
    <w:rsid w:val="003963DC"/>
    <w:rsid w:val="0039737A"/>
    <w:rsid w:val="003A03F3"/>
    <w:rsid w:val="003A0571"/>
    <w:rsid w:val="003A05AB"/>
    <w:rsid w:val="003A1029"/>
    <w:rsid w:val="003A193D"/>
    <w:rsid w:val="003A1B24"/>
    <w:rsid w:val="003A1E6D"/>
    <w:rsid w:val="003A206E"/>
    <w:rsid w:val="003A28C1"/>
    <w:rsid w:val="003A2DDB"/>
    <w:rsid w:val="003A32F2"/>
    <w:rsid w:val="003A38D8"/>
    <w:rsid w:val="003A394D"/>
    <w:rsid w:val="003A39D0"/>
    <w:rsid w:val="003A47E5"/>
    <w:rsid w:val="003A4E7C"/>
    <w:rsid w:val="003A5324"/>
    <w:rsid w:val="003A5C1B"/>
    <w:rsid w:val="003A5E91"/>
    <w:rsid w:val="003A6329"/>
    <w:rsid w:val="003A64E4"/>
    <w:rsid w:val="003A6777"/>
    <w:rsid w:val="003A697B"/>
    <w:rsid w:val="003A6D03"/>
    <w:rsid w:val="003A73BA"/>
    <w:rsid w:val="003A79CA"/>
    <w:rsid w:val="003B04F2"/>
    <w:rsid w:val="003B15AA"/>
    <w:rsid w:val="003B1977"/>
    <w:rsid w:val="003B29CF"/>
    <w:rsid w:val="003B3525"/>
    <w:rsid w:val="003B445C"/>
    <w:rsid w:val="003B5257"/>
    <w:rsid w:val="003B5659"/>
    <w:rsid w:val="003B57EA"/>
    <w:rsid w:val="003B5ACD"/>
    <w:rsid w:val="003B6E34"/>
    <w:rsid w:val="003B7388"/>
    <w:rsid w:val="003B7667"/>
    <w:rsid w:val="003C013D"/>
    <w:rsid w:val="003C0465"/>
    <w:rsid w:val="003C08EB"/>
    <w:rsid w:val="003C1561"/>
    <w:rsid w:val="003C1CC3"/>
    <w:rsid w:val="003C29A6"/>
    <w:rsid w:val="003C2CDA"/>
    <w:rsid w:val="003C2E7A"/>
    <w:rsid w:val="003C382C"/>
    <w:rsid w:val="003C3A7D"/>
    <w:rsid w:val="003C3B67"/>
    <w:rsid w:val="003C3C07"/>
    <w:rsid w:val="003C3E95"/>
    <w:rsid w:val="003C4957"/>
    <w:rsid w:val="003C4D7B"/>
    <w:rsid w:val="003C4E92"/>
    <w:rsid w:val="003C585D"/>
    <w:rsid w:val="003C5D4B"/>
    <w:rsid w:val="003C5F66"/>
    <w:rsid w:val="003C7D77"/>
    <w:rsid w:val="003D0009"/>
    <w:rsid w:val="003D0330"/>
    <w:rsid w:val="003D04A4"/>
    <w:rsid w:val="003D160A"/>
    <w:rsid w:val="003D1A13"/>
    <w:rsid w:val="003D1A95"/>
    <w:rsid w:val="003D1FE6"/>
    <w:rsid w:val="003D2E3C"/>
    <w:rsid w:val="003D3359"/>
    <w:rsid w:val="003D3CBA"/>
    <w:rsid w:val="003D41D0"/>
    <w:rsid w:val="003D4552"/>
    <w:rsid w:val="003D460C"/>
    <w:rsid w:val="003D48A4"/>
    <w:rsid w:val="003D49B7"/>
    <w:rsid w:val="003D4D45"/>
    <w:rsid w:val="003D4F84"/>
    <w:rsid w:val="003D4FF4"/>
    <w:rsid w:val="003D58B6"/>
    <w:rsid w:val="003D5933"/>
    <w:rsid w:val="003D5DF3"/>
    <w:rsid w:val="003D5E72"/>
    <w:rsid w:val="003D7445"/>
    <w:rsid w:val="003E0451"/>
    <w:rsid w:val="003E0660"/>
    <w:rsid w:val="003E0AB5"/>
    <w:rsid w:val="003E12F9"/>
    <w:rsid w:val="003E139A"/>
    <w:rsid w:val="003E1E29"/>
    <w:rsid w:val="003E2021"/>
    <w:rsid w:val="003E209A"/>
    <w:rsid w:val="003E2544"/>
    <w:rsid w:val="003E269A"/>
    <w:rsid w:val="003E2F85"/>
    <w:rsid w:val="003E36BB"/>
    <w:rsid w:val="003E3A5B"/>
    <w:rsid w:val="003E4816"/>
    <w:rsid w:val="003E4823"/>
    <w:rsid w:val="003E4949"/>
    <w:rsid w:val="003E4976"/>
    <w:rsid w:val="003E523E"/>
    <w:rsid w:val="003E5775"/>
    <w:rsid w:val="003E5846"/>
    <w:rsid w:val="003E5893"/>
    <w:rsid w:val="003E5943"/>
    <w:rsid w:val="003E672A"/>
    <w:rsid w:val="003E6842"/>
    <w:rsid w:val="003E7344"/>
    <w:rsid w:val="003F0840"/>
    <w:rsid w:val="003F1153"/>
    <w:rsid w:val="003F2276"/>
    <w:rsid w:val="003F233E"/>
    <w:rsid w:val="003F23AD"/>
    <w:rsid w:val="003F249A"/>
    <w:rsid w:val="003F2968"/>
    <w:rsid w:val="003F2E34"/>
    <w:rsid w:val="003F3162"/>
    <w:rsid w:val="003F32BE"/>
    <w:rsid w:val="003F3F2F"/>
    <w:rsid w:val="003F4042"/>
    <w:rsid w:val="003F4295"/>
    <w:rsid w:val="003F4986"/>
    <w:rsid w:val="003F517B"/>
    <w:rsid w:val="003F5545"/>
    <w:rsid w:val="003F63C0"/>
    <w:rsid w:val="003F698F"/>
    <w:rsid w:val="003F746F"/>
    <w:rsid w:val="003F78D5"/>
    <w:rsid w:val="003F7B8C"/>
    <w:rsid w:val="003F7D4A"/>
    <w:rsid w:val="00400290"/>
    <w:rsid w:val="004004BC"/>
    <w:rsid w:val="004009CA"/>
    <w:rsid w:val="00400ACA"/>
    <w:rsid w:val="00400B07"/>
    <w:rsid w:val="004019EC"/>
    <w:rsid w:val="004022CD"/>
    <w:rsid w:val="00403689"/>
    <w:rsid w:val="00403C6B"/>
    <w:rsid w:val="0040403A"/>
    <w:rsid w:val="004040B0"/>
    <w:rsid w:val="004041CA"/>
    <w:rsid w:val="004042ED"/>
    <w:rsid w:val="00404327"/>
    <w:rsid w:val="00404413"/>
    <w:rsid w:val="00404596"/>
    <w:rsid w:val="00404705"/>
    <w:rsid w:val="004050C0"/>
    <w:rsid w:val="00405D34"/>
    <w:rsid w:val="00405EB8"/>
    <w:rsid w:val="004063E8"/>
    <w:rsid w:val="00406655"/>
    <w:rsid w:val="004066D2"/>
    <w:rsid w:val="00406C71"/>
    <w:rsid w:val="004070B8"/>
    <w:rsid w:val="004107DA"/>
    <w:rsid w:val="00411199"/>
    <w:rsid w:val="00411498"/>
    <w:rsid w:val="0041220A"/>
    <w:rsid w:val="0041260F"/>
    <w:rsid w:val="00412724"/>
    <w:rsid w:val="00413F6F"/>
    <w:rsid w:val="0041421C"/>
    <w:rsid w:val="00414492"/>
    <w:rsid w:val="004146F8"/>
    <w:rsid w:val="00414B5A"/>
    <w:rsid w:val="00414CE8"/>
    <w:rsid w:val="00415112"/>
    <w:rsid w:val="004164BD"/>
    <w:rsid w:val="0041656A"/>
    <w:rsid w:val="004166E7"/>
    <w:rsid w:val="00416B70"/>
    <w:rsid w:val="00416C14"/>
    <w:rsid w:val="00416C88"/>
    <w:rsid w:val="00417D71"/>
    <w:rsid w:val="00420508"/>
    <w:rsid w:val="00420A6E"/>
    <w:rsid w:val="00420C6A"/>
    <w:rsid w:val="00420D3F"/>
    <w:rsid w:val="00421FB9"/>
    <w:rsid w:val="00422351"/>
    <w:rsid w:val="00422E63"/>
    <w:rsid w:val="00423DA5"/>
    <w:rsid w:val="00423E40"/>
    <w:rsid w:val="0042416C"/>
    <w:rsid w:val="00424B07"/>
    <w:rsid w:val="00424E01"/>
    <w:rsid w:val="00424F2C"/>
    <w:rsid w:val="0042516E"/>
    <w:rsid w:val="004251C0"/>
    <w:rsid w:val="00425B49"/>
    <w:rsid w:val="00426BD4"/>
    <w:rsid w:val="00427513"/>
    <w:rsid w:val="0042777B"/>
    <w:rsid w:val="0043080C"/>
    <w:rsid w:val="00430C22"/>
    <w:rsid w:val="004315EE"/>
    <w:rsid w:val="00431CC1"/>
    <w:rsid w:val="00431CE3"/>
    <w:rsid w:val="00432251"/>
    <w:rsid w:val="00432330"/>
    <w:rsid w:val="004325CF"/>
    <w:rsid w:val="00432B93"/>
    <w:rsid w:val="00433DFE"/>
    <w:rsid w:val="00433E87"/>
    <w:rsid w:val="0043447D"/>
    <w:rsid w:val="00434504"/>
    <w:rsid w:val="00434A93"/>
    <w:rsid w:val="00434AD6"/>
    <w:rsid w:val="0043651B"/>
    <w:rsid w:val="0043683E"/>
    <w:rsid w:val="00436FAB"/>
    <w:rsid w:val="00440137"/>
    <w:rsid w:val="0044078E"/>
    <w:rsid w:val="0044086B"/>
    <w:rsid w:val="00440B6E"/>
    <w:rsid w:val="00441596"/>
    <w:rsid w:val="004417C9"/>
    <w:rsid w:val="00441E92"/>
    <w:rsid w:val="00442002"/>
    <w:rsid w:val="00443278"/>
    <w:rsid w:val="00443C38"/>
    <w:rsid w:val="00443F27"/>
    <w:rsid w:val="004451B0"/>
    <w:rsid w:val="00445278"/>
    <w:rsid w:val="00445910"/>
    <w:rsid w:val="00445EB8"/>
    <w:rsid w:val="0044636D"/>
    <w:rsid w:val="004464D2"/>
    <w:rsid w:val="00446891"/>
    <w:rsid w:val="0044785C"/>
    <w:rsid w:val="00451E4C"/>
    <w:rsid w:val="00451EF7"/>
    <w:rsid w:val="00452408"/>
    <w:rsid w:val="00452A64"/>
    <w:rsid w:val="00453517"/>
    <w:rsid w:val="0045358E"/>
    <w:rsid w:val="004535CD"/>
    <w:rsid w:val="00453F4A"/>
    <w:rsid w:val="0045401F"/>
    <w:rsid w:val="004543B5"/>
    <w:rsid w:val="00454419"/>
    <w:rsid w:val="004554F6"/>
    <w:rsid w:val="004557D4"/>
    <w:rsid w:val="004558BE"/>
    <w:rsid w:val="00455EB4"/>
    <w:rsid w:val="004575DA"/>
    <w:rsid w:val="0045783E"/>
    <w:rsid w:val="00460384"/>
    <w:rsid w:val="00461633"/>
    <w:rsid w:val="004628C9"/>
    <w:rsid w:val="00462E70"/>
    <w:rsid w:val="00463528"/>
    <w:rsid w:val="0046380A"/>
    <w:rsid w:val="00463DFD"/>
    <w:rsid w:val="0046448C"/>
    <w:rsid w:val="00464870"/>
    <w:rsid w:val="00464A50"/>
    <w:rsid w:val="00464C54"/>
    <w:rsid w:val="00464EE6"/>
    <w:rsid w:val="004657E3"/>
    <w:rsid w:val="0046623B"/>
    <w:rsid w:val="00466441"/>
    <w:rsid w:val="0046645C"/>
    <w:rsid w:val="00466662"/>
    <w:rsid w:val="0046680C"/>
    <w:rsid w:val="00466DBB"/>
    <w:rsid w:val="00466F79"/>
    <w:rsid w:val="00467393"/>
    <w:rsid w:val="004674DD"/>
    <w:rsid w:val="00467CEE"/>
    <w:rsid w:val="00467EDE"/>
    <w:rsid w:val="00471011"/>
    <w:rsid w:val="004713D6"/>
    <w:rsid w:val="0047192E"/>
    <w:rsid w:val="004723D6"/>
    <w:rsid w:val="00472F0C"/>
    <w:rsid w:val="00473010"/>
    <w:rsid w:val="004730DE"/>
    <w:rsid w:val="00473B82"/>
    <w:rsid w:val="00474296"/>
    <w:rsid w:val="004749D0"/>
    <w:rsid w:val="00474B24"/>
    <w:rsid w:val="00474C3B"/>
    <w:rsid w:val="00475183"/>
    <w:rsid w:val="004756A8"/>
    <w:rsid w:val="00476303"/>
    <w:rsid w:val="00476CA5"/>
    <w:rsid w:val="00476CB3"/>
    <w:rsid w:val="00476D6D"/>
    <w:rsid w:val="00477FC6"/>
    <w:rsid w:val="00480B8E"/>
    <w:rsid w:val="004812D0"/>
    <w:rsid w:val="00481515"/>
    <w:rsid w:val="00481900"/>
    <w:rsid w:val="00481A92"/>
    <w:rsid w:val="004824FB"/>
    <w:rsid w:val="00482F15"/>
    <w:rsid w:val="004830B1"/>
    <w:rsid w:val="004833A7"/>
    <w:rsid w:val="00483717"/>
    <w:rsid w:val="004837FB"/>
    <w:rsid w:val="004839BA"/>
    <w:rsid w:val="004843B1"/>
    <w:rsid w:val="0048464B"/>
    <w:rsid w:val="00484FF6"/>
    <w:rsid w:val="00485222"/>
    <w:rsid w:val="004853BE"/>
    <w:rsid w:val="0048582D"/>
    <w:rsid w:val="00485BB6"/>
    <w:rsid w:val="00485CD0"/>
    <w:rsid w:val="00486032"/>
    <w:rsid w:val="0048711D"/>
    <w:rsid w:val="004876B6"/>
    <w:rsid w:val="00487DA6"/>
    <w:rsid w:val="004903B4"/>
    <w:rsid w:val="004906BC"/>
    <w:rsid w:val="00490A13"/>
    <w:rsid w:val="00490C6A"/>
    <w:rsid w:val="00490F15"/>
    <w:rsid w:val="004920D5"/>
    <w:rsid w:val="0049270E"/>
    <w:rsid w:val="004929AC"/>
    <w:rsid w:val="00492AC9"/>
    <w:rsid w:val="004931B2"/>
    <w:rsid w:val="00493530"/>
    <w:rsid w:val="00493748"/>
    <w:rsid w:val="004937AE"/>
    <w:rsid w:val="00493AB8"/>
    <w:rsid w:val="00493B22"/>
    <w:rsid w:val="00493C9F"/>
    <w:rsid w:val="00494012"/>
    <w:rsid w:val="004946E6"/>
    <w:rsid w:val="00494AE4"/>
    <w:rsid w:val="0049509E"/>
    <w:rsid w:val="00495F13"/>
    <w:rsid w:val="00496056"/>
    <w:rsid w:val="00496D31"/>
    <w:rsid w:val="004978A6"/>
    <w:rsid w:val="00497925"/>
    <w:rsid w:val="00497D53"/>
    <w:rsid w:val="00497D5C"/>
    <w:rsid w:val="00497FF7"/>
    <w:rsid w:val="004A0704"/>
    <w:rsid w:val="004A1265"/>
    <w:rsid w:val="004A15A6"/>
    <w:rsid w:val="004A1791"/>
    <w:rsid w:val="004A1D78"/>
    <w:rsid w:val="004A253E"/>
    <w:rsid w:val="004A276A"/>
    <w:rsid w:val="004A29D3"/>
    <w:rsid w:val="004A2F5A"/>
    <w:rsid w:val="004A302D"/>
    <w:rsid w:val="004A3470"/>
    <w:rsid w:val="004A38E8"/>
    <w:rsid w:val="004A3E15"/>
    <w:rsid w:val="004A3F30"/>
    <w:rsid w:val="004A493E"/>
    <w:rsid w:val="004A4DAC"/>
    <w:rsid w:val="004A4EDF"/>
    <w:rsid w:val="004A51F7"/>
    <w:rsid w:val="004A5399"/>
    <w:rsid w:val="004A579E"/>
    <w:rsid w:val="004A62F0"/>
    <w:rsid w:val="004B00F3"/>
    <w:rsid w:val="004B066E"/>
    <w:rsid w:val="004B076E"/>
    <w:rsid w:val="004B08C0"/>
    <w:rsid w:val="004B10F1"/>
    <w:rsid w:val="004B1336"/>
    <w:rsid w:val="004B144C"/>
    <w:rsid w:val="004B32B0"/>
    <w:rsid w:val="004B337E"/>
    <w:rsid w:val="004B35DA"/>
    <w:rsid w:val="004B4D3A"/>
    <w:rsid w:val="004B4E9C"/>
    <w:rsid w:val="004B4F1F"/>
    <w:rsid w:val="004B5DA2"/>
    <w:rsid w:val="004B7208"/>
    <w:rsid w:val="004B7646"/>
    <w:rsid w:val="004B769F"/>
    <w:rsid w:val="004B7741"/>
    <w:rsid w:val="004C10A1"/>
    <w:rsid w:val="004C14D1"/>
    <w:rsid w:val="004C2F52"/>
    <w:rsid w:val="004C31C4"/>
    <w:rsid w:val="004C4027"/>
    <w:rsid w:val="004C4494"/>
    <w:rsid w:val="004C5863"/>
    <w:rsid w:val="004C5C73"/>
    <w:rsid w:val="004C5E8D"/>
    <w:rsid w:val="004C6A83"/>
    <w:rsid w:val="004C7203"/>
    <w:rsid w:val="004C768B"/>
    <w:rsid w:val="004C7694"/>
    <w:rsid w:val="004C76E9"/>
    <w:rsid w:val="004C7ED0"/>
    <w:rsid w:val="004D135D"/>
    <w:rsid w:val="004D251A"/>
    <w:rsid w:val="004D2A2E"/>
    <w:rsid w:val="004D2A9A"/>
    <w:rsid w:val="004D2F52"/>
    <w:rsid w:val="004D3EEE"/>
    <w:rsid w:val="004D40BB"/>
    <w:rsid w:val="004D417D"/>
    <w:rsid w:val="004D4E77"/>
    <w:rsid w:val="004D50E7"/>
    <w:rsid w:val="004D6843"/>
    <w:rsid w:val="004D68E2"/>
    <w:rsid w:val="004D7042"/>
    <w:rsid w:val="004D72C1"/>
    <w:rsid w:val="004D759F"/>
    <w:rsid w:val="004E028C"/>
    <w:rsid w:val="004E0726"/>
    <w:rsid w:val="004E1B85"/>
    <w:rsid w:val="004E1CC6"/>
    <w:rsid w:val="004E2488"/>
    <w:rsid w:val="004E2B76"/>
    <w:rsid w:val="004E34D2"/>
    <w:rsid w:val="004E3CAD"/>
    <w:rsid w:val="004E3EA8"/>
    <w:rsid w:val="004E5835"/>
    <w:rsid w:val="004E5BD3"/>
    <w:rsid w:val="004E5E5B"/>
    <w:rsid w:val="004E66C9"/>
    <w:rsid w:val="004E7135"/>
    <w:rsid w:val="004F00F7"/>
    <w:rsid w:val="004F02E3"/>
    <w:rsid w:val="004F0535"/>
    <w:rsid w:val="004F1121"/>
    <w:rsid w:val="004F11A9"/>
    <w:rsid w:val="004F1F6C"/>
    <w:rsid w:val="004F2806"/>
    <w:rsid w:val="004F2AD6"/>
    <w:rsid w:val="004F3A66"/>
    <w:rsid w:val="004F3C70"/>
    <w:rsid w:val="004F40BB"/>
    <w:rsid w:val="004F41FE"/>
    <w:rsid w:val="004F430B"/>
    <w:rsid w:val="004F4CB1"/>
    <w:rsid w:val="004F56C9"/>
    <w:rsid w:val="004F61B4"/>
    <w:rsid w:val="004F6576"/>
    <w:rsid w:val="004F663A"/>
    <w:rsid w:val="004F6708"/>
    <w:rsid w:val="004F6808"/>
    <w:rsid w:val="004F69C0"/>
    <w:rsid w:val="004F7140"/>
    <w:rsid w:val="004F75B1"/>
    <w:rsid w:val="005004CC"/>
    <w:rsid w:val="00500C9F"/>
    <w:rsid w:val="00501100"/>
    <w:rsid w:val="0050191E"/>
    <w:rsid w:val="00501C35"/>
    <w:rsid w:val="00502211"/>
    <w:rsid w:val="005023E2"/>
    <w:rsid w:val="00503B27"/>
    <w:rsid w:val="00503D33"/>
    <w:rsid w:val="00504587"/>
    <w:rsid w:val="0050504F"/>
    <w:rsid w:val="00505437"/>
    <w:rsid w:val="0050665F"/>
    <w:rsid w:val="00506C1C"/>
    <w:rsid w:val="00506D38"/>
    <w:rsid w:val="00507371"/>
    <w:rsid w:val="0050787D"/>
    <w:rsid w:val="00507CC0"/>
    <w:rsid w:val="00507CE4"/>
    <w:rsid w:val="00510FEC"/>
    <w:rsid w:val="00511253"/>
    <w:rsid w:val="00511910"/>
    <w:rsid w:val="005127F9"/>
    <w:rsid w:val="00513B07"/>
    <w:rsid w:val="00513B91"/>
    <w:rsid w:val="005146D3"/>
    <w:rsid w:val="005155A9"/>
    <w:rsid w:val="00515658"/>
    <w:rsid w:val="00515DDA"/>
    <w:rsid w:val="0051609C"/>
    <w:rsid w:val="00516512"/>
    <w:rsid w:val="00516FB5"/>
    <w:rsid w:val="00517242"/>
    <w:rsid w:val="005176F3"/>
    <w:rsid w:val="00517B23"/>
    <w:rsid w:val="00517CB4"/>
    <w:rsid w:val="00517E94"/>
    <w:rsid w:val="00520AC8"/>
    <w:rsid w:val="00520E5B"/>
    <w:rsid w:val="00521001"/>
    <w:rsid w:val="005218D2"/>
    <w:rsid w:val="00521907"/>
    <w:rsid w:val="00521C9C"/>
    <w:rsid w:val="00521D1B"/>
    <w:rsid w:val="00522365"/>
    <w:rsid w:val="005225A3"/>
    <w:rsid w:val="005226C9"/>
    <w:rsid w:val="00522976"/>
    <w:rsid w:val="00522E71"/>
    <w:rsid w:val="0052342F"/>
    <w:rsid w:val="00523BC5"/>
    <w:rsid w:val="0052463C"/>
    <w:rsid w:val="00525026"/>
    <w:rsid w:val="00525327"/>
    <w:rsid w:val="00525BAC"/>
    <w:rsid w:val="005260F9"/>
    <w:rsid w:val="00526810"/>
    <w:rsid w:val="00527D76"/>
    <w:rsid w:val="00527E72"/>
    <w:rsid w:val="00530EA6"/>
    <w:rsid w:val="0053164E"/>
    <w:rsid w:val="0053189B"/>
    <w:rsid w:val="00532558"/>
    <w:rsid w:val="00532C06"/>
    <w:rsid w:val="005337A1"/>
    <w:rsid w:val="00533F40"/>
    <w:rsid w:val="00534707"/>
    <w:rsid w:val="00534858"/>
    <w:rsid w:val="00534898"/>
    <w:rsid w:val="00534A51"/>
    <w:rsid w:val="00534D9A"/>
    <w:rsid w:val="00535244"/>
    <w:rsid w:val="0053592E"/>
    <w:rsid w:val="00535E4A"/>
    <w:rsid w:val="005361F1"/>
    <w:rsid w:val="005362ED"/>
    <w:rsid w:val="0053652C"/>
    <w:rsid w:val="00536BAF"/>
    <w:rsid w:val="00537684"/>
    <w:rsid w:val="005377CC"/>
    <w:rsid w:val="00537E3C"/>
    <w:rsid w:val="00537F44"/>
    <w:rsid w:val="0054071B"/>
    <w:rsid w:val="005407BD"/>
    <w:rsid w:val="00541E96"/>
    <w:rsid w:val="005421A4"/>
    <w:rsid w:val="005423FE"/>
    <w:rsid w:val="00542E8F"/>
    <w:rsid w:val="00543BDD"/>
    <w:rsid w:val="00543BF7"/>
    <w:rsid w:val="005454C0"/>
    <w:rsid w:val="005455EE"/>
    <w:rsid w:val="005459A7"/>
    <w:rsid w:val="00547CBC"/>
    <w:rsid w:val="005507EC"/>
    <w:rsid w:val="00550E76"/>
    <w:rsid w:val="00550EAC"/>
    <w:rsid w:val="005518A8"/>
    <w:rsid w:val="005519B9"/>
    <w:rsid w:val="0055206C"/>
    <w:rsid w:val="0055292C"/>
    <w:rsid w:val="00552DFA"/>
    <w:rsid w:val="0055301C"/>
    <w:rsid w:val="00553A25"/>
    <w:rsid w:val="00554219"/>
    <w:rsid w:val="005542C2"/>
    <w:rsid w:val="00554B48"/>
    <w:rsid w:val="00554E0D"/>
    <w:rsid w:val="00555D02"/>
    <w:rsid w:val="0055601B"/>
    <w:rsid w:val="0055653B"/>
    <w:rsid w:val="00556BB6"/>
    <w:rsid w:val="00556D89"/>
    <w:rsid w:val="00556FE8"/>
    <w:rsid w:val="005570B4"/>
    <w:rsid w:val="005572E7"/>
    <w:rsid w:val="0055768B"/>
    <w:rsid w:val="00557BEF"/>
    <w:rsid w:val="00557C9B"/>
    <w:rsid w:val="00560E23"/>
    <w:rsid w:val="0056113A"/>
    <w:rsid w:val="00561224"/>
    <w:rsid w:val="005613F4"/>
    <w:rsid w:val="00561668"/>
    <w:rsid w:val="005616E2"/>
    <w:rsid w:val="00561B32"/>
    <w:rsid w:val="0056255C"/>
    <w:rsid w:val="00562E19"/>
    <w:rsid w:val="0056352B"/>
    <w:rsid w:val="00563645"/>
    <w:rsid w:val="00563813"/>
    <w:rsid w:val="00563858"/>
    <w:rsid w:val="00564129"/>
    <w:rsid w:val="00564139"/>
    <w:rsid w:val="0056419A"/>
    <w:rsid w:val="0056455F"/>
    <w:rsid w:val="0056528B"/>
    <w:rsid w:val="00565B00"/>
    <w:rsid w:val="005667F4"/>
    <w:rsid w:val="00567867"/>
    <w:rsid w:val="005678AB"/>
    <w:rsid w:val="005701FE"/>
    <w:rsid w:val="00570942"/>
    <w:rsid w:val="00571286"/>
    <w:rsid w:val="00571885"/>
    <w:rsid w:val="005719C8"/>
    <w:rsid w:val="005721F6"/>
    <w:rsid w:val="00573197"/>
    <w:rsid w:val="005742B1"/>
    <w:rsid w:val="00574389"/>
    <w:rsid w:val="00574E6D"/>
    <w:rsid w:val="00575F36"/>
    <w:rsid w:val="0057780C"/>
    <w:rsid w:val="00577CB4"/>
    <w:rsid w:val="00581347"/>
    <w:rsid w:val="0058142E"/>
    <w:rsid w:val="005823DF"/>
    <w:rsid w:val="00582B34"/>
    <w:rsid w:val="0058341E"/>
    <w:rsid w:val="00583A6E"/>
    <w:rsid w:val="00584E2F"/>
    <w:rsid w:val="00585B70"/>
    <w:rsid w:val="00586CBF"/>
    <w:rsid w:val="00587030"/>
    <w:rsid w:val="00587369"/>
    <w:rsid w:val="00587D29"/>
    <w:rsid w:val="00587EC1"/>
    <w:rsid w:val="00590029"/>
    <w:rsid w:val="00590150"/>
    <w:rsid w:val="00590327"/>
    <w:rsid w:val="00590C15"/>
    <w:rsid w:val="0059210F"/>
    <w:rsid w:val="00592391"/>
    <w:rsid w:val="00592697"/>
    <w:rsid w:val="005928DD"/>
    <w:rsid w:val="00592B89"/>
    <w:rsid w:val="00592D18"/>
    <w:rsid w:val="00592FA6"/>
    <w:rsid w:val="00592FAC"/>
    <w:rsid w:val="00593AE8"/>
    <w:rsid w:val="00594CB5"/>
    <w:rsid w:val="00594F4B"/>
    <w:rsid w:val="00595AD1"/>
    <w:rsid w:val="00596227"/>
    <w:rsid w:val="00596A6B"/>
    <w:rsid w:val="00596B01"/>
    <w:rsid w:val="005971E9"/>
    <w:rsid w:val="005974CF"/>
    <w:rsid w:val="005975FA"/>
    <w:rsid w:val="00597B57"/>
    <w:rsid w:val="00597C7A"/>
    <w:rsid w:val="005A02DB"/>
    <w:rsid w:val="005A02F2"/>
    <w:rsid w:val="005A071A"/>
    <w:rsid w:val="005A082D"/>
    <w:rsid w:val="005A0D63"/>
    <w:rsid w:val="005A1803"/>
    <w:rsid w:val="005A192F"/>
    <w:rsid w:val="005A1BE1"/>
    <w:rsid w:val="005A2235"/>
    <w:rsid w:val="005A2921"/>
    <w:rsid w:val="005A2960"/>
    <w:rsid w:val="005A34D7"/>
    <w:rsid w:val="005A395C"/>
    <w:rsid w:val="005A3B90"/>
    <w:rsid w:val="005A4B2D"/>
    <w:rsid w:val="005A4E51"/>
    <w:rsid w:val="005A50D1"/>
    <w:rsid w:val="005A5368"/>
    <w:rsid w:val="005A63F6"/>
    <w:rsid w:val="005A6FD7"/>
    <w:rsid w:val="005A71A0"/>
    <w:rsid w:val="005A7897"/>
    <w:rsid w:val="005A7CE3"/>
    <w:rsid w:val="005B0897"/>
    <w:rsid w:val="005B1860"/>
    <w:rsid w:val="005B21A8"/>
    <w:rsid w:val="005B38D7"/>
    <w:rsid w:val="005B38D9"/>
    <w:rsid w:val="005B3F2A"/>
    <w:rsid w:val="005B3F37"/>
    <w:rsid w:val="005B4018"/>
    <w:rsid w:val="005B4FF3"/>
    <w:rsid w:val="005B5640"/>
    <w:rsid w:val="005B5D1E"/>
    <w:rsid w:val="005B60B0"/>
    <w:rsid w:val="005B6990"/>
    <w:rsid w:val="005B6A0D"/>
    <w:rsid w:val="005B7027"/>
    <w:rsid w:val="005C0412"/>
    <w:rsid w:val="005C09B7"/>
    <w:rsid w:val="005C1194"/>
    <w:rsid w:val="005C12AE"/>
    <w:rsid w:val="005C14E1"/>
    <w:rsid w:val="005C182D"/>
    <w:rsid w:val="005C2525"/>
    <w:rsid w:val="005C322B"/>
    <w:rsid w:val="005C3987"/>
    <w:rsid w:val="005C3BA8"/>
    <w:rsid w:val="005C478F"/>
    <w:rsid w:val="005C54B6"/>
    <w:rsid w:val="005C587B"/>
    <w:rsid w:val="005C6697"/>
    <w:rsid w:val="005D00C1"/>
    <w:rsid w:val="005D0304"/>
    <w:rsid w:val="005D0ECF"/>
    <w:rsid w:val="005D143F"/>
    <w:rsid w:val="005D1A7D"/>
    <w:rsid w:val="005D25F8"/>
    <w:rsid w:val="005D3166"/>
    <w:rsid w:val="005D3AC9"/>
    <w:rsid w:val="005D4687"/>
    <w:rsid w:val="005D5118"/>
    <w:rsid w:val="005D5242"/>
    <w:rsid w:val="005D5578"/>
    <w:rsid w:val="005D630C"/>
    <w:rsid w:val="005D6479"/>
    <w:rsid w:val="005D7584"/>
    <w:rsid w:val="005E08F2"/>
    <w:rsid w:val="005E0C5A"/>
    <w:rsid w:val="005E0D3C"/>
    <w:rsid w:val="005E0F4A"/>
    <w:rsid w:val="005E1979"/>
    <w:rsid w:val="005E1F77"/>
    <w:rsid w:val="005E24D0"/>
    <w:rsid w:val="005E2BBA"/>
    <w:rsid w:val="005E4B24"/>
    <w:rsid w:val="005E56E2"/>
    <w:rsid w:val="005E5797"/>
    <w:rsid w:val="005E5F7C"/>
    <w:rsid w:val="005E61D0"/>
    <w:rsid w:val="005E6230"/>
    <w:rsid w:val="005E6595"/>
    <w:rsid w:val="005E6A1B"/>
    <w:rsid w:val="005E7EFB"/>
    <w:rsid w:val="005F15D1"/>
    <w:rsid w:val="005F1BD4"/>
    <w:rsid w:val="005F2AFC"/>
    <w:rsid w:val="005F3399"/>
    <w:rsid w:val="005F3A55"/>
    <w:rsid w:val="005F3F85"/>
    <w:rsid w:val="005F41BA"/>
    <w:rsid w:val="005F4A61"/>
    <w:rsid w:val="005F5015"/>
    <w:rsid w:val="005F5215"/>
    <w:rsid w:val="005F52DB"/>
    <w:rsid w:val="005F570F"/>
    <w:rsid w:val="005F5853"/>
    <w:rsid w:val="005F59B2"/>
    <w:rsid w:val="005F5AE0"/>
    <w:rsid w:val="005F5BCF"/>
    <w:rsid w:val="005F603A"/>
    <w:rsid w:val="005F728A"/>
    <w:rsid w:val="005F7989"/>
    <w:rsid w:val="005F7CCB"/>
    <w:rsid w:val="0060013B"/>
    <w:rsid w:val="006006FE"/>
    <w:rsid w:val="00600AB6"/>
    <w:rsid w:val="00601C74"/>
    <w:rsid w:val="00601CE8"/>
    <w:rsid w:val="006020A4"/>
    <w:rsid w:val="00602798"/>
    <w:rsid w:val="006037C9"/>
    <w:rsid w:val="00604ABF"/>
    <w:rsid w:val="00605F2C"/>
    <w:rsid w:val="00605FFF"/>
    <w:rsid w:val="00606841"/>
    <w:rsid w:val="00606D63"/>
    <w:rsid w:val="006073DE"/>
    <w:rsid w:val="00607973"/>
    <w:rsid w:val="00607A7C"/>
    <w:rsid w:val="00607E5F"/>
    <w:rsid w:val="00611268"/>
    <w:rsid w:val="006115F5"/>
    <w:rsid w:val="00611B53"/>
    <w:rsid w:val="00612E65"/>
    <w:rsid w:val="00613A78"/>
    <w:rsid w:val="00613A99"/>
    <w:rsid w:val="00613E57"/>
    <w:rsid w:val="00614193"/>
    <w:rsid w:val="00614453"/>
    <w:rsid w:val="006144E7"/>
    <w:rsid w:val="006145CF"/>
    <w:rsid w:val="00614D46"/>
    <w:rsid w:val="00614E45"/>
    <w:rsid w:val="006165D0"/>
    <w:rsid w:val="006169AE"/>
    <w:rsid w:val="00616FE5"/>
    <w:rsid w:val="006172E3"/>
    <w:rsid w:val="006213D9"/>
    <w:rsid w:val="0062161C"/>
    <w:rsid w:val="00621CD6"/>
    <w:rsid w:val="00621DA9"/>
    <w:rsid w:val="00622118"/>
    <w:rsid w:val="006252E1"/>
    <w:rsid w:val="00625A11"/>
    <w:rsid w:val="00625FD8"/>
    <w:rsid w:val="00626557"/>
    <w:rsid w:val="00626E99"/>
    <w:rsid w:val="00626F4D"/>
    <w:rsid w:val="00627068"/>
    <w:rsid w:val="006275C9"/>
    <w:rsid w:val="0063173E"/>
    <w:rsid w:val="00631FA6"/>
    <w:rsid w:val="00632497"/>
    <w:rsid w:val="006345EE"/>
    <w:rsid w:val="00634BFF"/>
    <w:rsid w:val="00634EED"/>
    <w:rsid w:val="00635429"/>
    <w:rsid w:val="00635628"/>
    <w:rsid w:val="00635748"/>
    <w:rsid w:val="006357E2"/>
    <w:rsid w:val="006359DA"/>
    <w:rsid w:val="00635D25"/>
    <w:rsid w:val="0063619B"/>
    <w:rsid w:val="006361FC"/>
    <w:rsid w:val="006366F5"/>
    <w:rsid w:val="00636895"/>
    <w:rsid w:val="006369E8"/>
    <w:rsid w:val="00641405"/>
    <w:rsid w:val="00641AAA"/>
    <w:rsid w:val="006438F0"/>
    <w:rsid w:val="0064524A"/>
    <w:rsid w:val="00646238"/>
    <w:rsid w:val="0064652E"/>
    <w:rsid w:val="00646CDD"/>
    <w:rsid w:val="00647423"/>
    <w:rsid w:val="00647DE3"/>
    <w:rsid w:val="00650915"/>
    <w:rsid w:val="006509C0"/>
    <w:rsid w:val="00651093"/>
    <w:rsid w:val="0065205D"/>
    <w:rsid w:val="006531C4"/>
    <w:rsid w:val="0065329D"/>
    <w:rsid w:val="00653C92"/>
    <w:rsid w:val="00653D43"/>
    <w:rsid w:val="006544EF"/>
    <w:rsid w:val="006556B9"/>
    <w:rsid w:val="00656568"/>
    <w:rsid w:val="006574BA"/>
    <w:rsid w:val="00657837"/>
    <w:rsid w:val="00657EB2"/>
    <w:rsid w:val="0066068A"/>
    <w:rsid w:val="006610D5"/>
    <w:rsid w:val="00662EFA"/>
    <w:rsid w:val="00663B04"/>
    <w:rsid w:val="00664413"/>
    <w:rsid w:val="00664B3A"/>
    <w:rsid w:val="0066545F"/>
    <w:rsid w:val="00665E2D"/>
    <w:rsid w:val="006661D1"/>
    <w:rsid w:val="006664E0"/>
    <w:rsid w:val="00666DF5"/>
    <w:rsid w:val="00667048"/>
    <w:rsid w:val="0066746A"/>
    <w:rsid w:val="00667601"/>
    <w:rsid w:val="00667877"/>
    <w:rsid w:val="00670771"/>
    <w:rsid w:val="00670909"/>
    <w:rsid w:val="00670BF8"/>
    <w:rsid w:val="00670FAD"/>
    <w:rsid w:val="006713AE"/>
    <w:rsid w:val="00671514"/>
    <w:rsid w:val="0067166B"/>
    <w:rsid w:val="00671861"/>
    <w:rsid w:val="00672A7C"/>
    <w:rsid w:val="00673036"/>
    <w:rsid w:val="00673466"/>
    <w:rsid w:val="00673887"/>
    <w:rsid w:val="00673E7E"/>
    <w:rsid w:val="00674847"/>
    <w:rsid w:val="00674D18"/>
    <w:rsid w:val="0067582D"/>
    <w:rsid w:val="00675B32"/>
    <w:rsid w:val="00676334"/>
    <w:rsid w:val="00676750"/>
    <w:rsid w:val="00676876"/>
    <w:rsid w:val="00676AF9"/>
    <w:rsid w:val="00677663"/>
    <w:rsid w:val="0067769C"/>
    <w:rsid w:val="00677CEE"/>
    <w:rsid w:val="006805CD"/>
    <w:rsid w:val="00680747"/>
    <w:rsid w:val="006808AE"/>
    <w:rsid w:val="00680A7B"/>
    <w:rsid w:val="00680CD0"/>
    <w:rsid w:val="00680FB4"/>
    <w:rsid w:val="00681824"/>
    <w:rsid w:val="00681F14"/>
    <w:rsid w:val="006820AA"/>
    <w:rsid w:val="00682C1E"/>
    <w:rsid w:val="00682FAA"/>
    <w:rsid w:val="00683552"/>
    <w:rsid w:val="00683672"/>
    <w:rsid w:val="00683EB5"/>
    <w:rsid w:val="006840E0"/>
    <w:rsid w:val="0068417E"/>
    <w:rsid w:val="00684264"/>
    <w:rsid w:val="006846FB"/>
    <w:rsid w:val="00685589"/>
    <w:rsid w:val="00685697"/>
    <w:rsid w:val="006862C1"/>
    <w:rsid w:val="0068644E"/>
    <w:rsid w:val="0068692B"/>
    <w:rsid w:val="006874E7"/>
    <w:rsid w:val="006878DA"/>
    <w:rsid w:val="0069050B"/>
    <w:rsid w:val="00690D7C"/>
    <w:rsid w:val="00690DE4"/>
    <w:rsid w:val="00691789"/>
    <w:rsid w:val="00691ED4"/>
    <w:rsid w:val="00692209"/>
    <w:rsid w:val="006925D9"/>
    <w:rsid w:val="00692F65"/>
    <w:rsid w:val="00692FC1"/>
    <w:rsid w:val="006937E3"/>
    <w:rsid w:val="006943BE"/>
    <w:rsid w:val="00694E26"/>
    <w:rsid w:val="00695271"/>
    <w:rsid w:val="00695E76"/>
    <w:rsid w:val="006964A8"/>
    <w:rsid w:val="00696C65"/>
    <w:rsid w:val="00696F7B"/>
    <w:rsid w:val="00697043"/>
    <w:rsid w:val="0069791D"/>
    <w:rsid w:val="00697AA7"/>
    <w:rsid w:val="00697B57"/>
    <w:rsid w:val="00697CCD"/>
    <w:rsid w:val="00697F5B"/>
    <w:rsid w:val="00697FDB"/>
    <w:rsid w:val="006A092C"/>
    <w:rsid w:val="006A1104"/>
    <w:rsid w:val="006A13C7"/>
    <w:rsid w:val="006A337F"/>
    <w:rsid w:val="006A33F1"/>
    <w:rsid w:val="006A3860"/>
    <w:rsid w:val="006A3C05"/>
    <w:rsid w:val="006A4209"/>
    <w:rsid w:val="006A4493"/>
    <w:rsid w:val="006A45AD"/>
    <w:rsid w:val="006A4AB5"/>
    <w:rsid w:val="006A4D7C"/>
    <w:rsid w:val="006A5621"/>
    <w:rsid w:val="006A5BF2"/>
    <w:rsid w:val="006A6A53"/>
    <w:rsid w:val="006A6BBB"/>
    <w:rsid w:val="006A73AD"/>
    <w:rsid w:val="006A7969"/>
    <w:rsid w:val="006A79D1"/>
    <w:rsid w:val="006A7BA4"/>
    <w:rsid w:val="006B1856"/>
    <w:rsid w:val="006B194A"/>
    <w:rsid w:val="006B1B65"/>
    <w:rsid w:val="006B23D1"/>
    <w:rsid w:val="006B26E1"/>
    <w:rsid w:val="006B2CD6"/>
    <w:rsid w:val="006B3532"/>
    <w:rsid w:val="006B36E2"/>
    <w:rsid w:val="006B3E05"/>
    <w:rsid w:val="006B45AD"/>
    <w:rsid w:val="006B4B81"/>
    <w:rsid w:val="006B5C7E"/>
    <w:rsid w:val="006B5E2C"/>
    <w:rsid w:val="006B62F8"/>
    <w:rsid w:val="006B64B4"/>
    <w:rsid w:val="006B7253"/>
    <w:rsid w:val="006C1C9D"/>
    <w:rsid w:val="006C2247"/>
    <w:rsid w:val="006C2825"/>
    <w:rsid w:val="006C2AD2"/>
    <w:rsid w:val="006C35B0"/>
    <w:rsid w:val="006C3A3D"/>
    <w:rsid w:val="006C3D0A"/>
    <w:rsid w:val="006C3FBE"/>
    <w:rsid w:val="006C4426"/>
    <w:rsid w:val="006C5899"/>
    <w:rsid w:val="006C61D2"/>
    <w:rsid w:val="006C63E7"/>
    <w:rsid w:val="006C64E5"/>
    <w:rsid w:val="006C6569"/>
    <w:rsid w:val="006C673E"/>
    <w:rsid w:val="006C706E"/>
    <w:rsid w:val="006C78C7"/>
    <w:rsid w:val="006D01BA"/>
    <w:rsid w:val="006D036E"/>
    <w:rsid w:val="006D081F"/>
    <w:rsid w:val="006D0E31"/>
    <w:rsid w:val="006D1473"/>
    <w:rsid w:val="006D15D5"/>
    <w:rsid w:val="006D1E7E"/>
    <w:rsid w:val="006D2254"/>
    <w:rsid w:val="006D2930"/>
    <w:rsid w:val="006D2FAA"/>
    <w:rsid w:val="006D347C"/>
    <w:rsid w:val="006D4503"/>
    <w:rsid w:val="006D4E63"/>
    <w:rsid w:val="006D4F40"/>
    <w:rsid w:val="006D51A3"/>
    <w:rsid w:val="006D5953"/>
    <w:rsid w:val="006D5FED"/>
    <w:rsid w:val="006D6234"/>
    <w:rsid w:val="006D6B44"/>
    <w:rsid w:val="006D70A5"/>
    <w:rsid w:val="006D751C"/>
    <w:rsid w:val="006D7827"/>
    <w:rsid w:val="006D79EF"/>
    <w:rsid w:val="006D7F35"/>
    <w:rsid w:val="006D7FD6"/>
    <w:rsid w:val="006E0727"/>
    <w:rsid w:val="006E074D"/>
    <w:rsid w:val="006E0845"/>
    <w:rsid w:val="006E0A08"/>
    <w:rsid w:val="006E18BC"/>
    <w:rsid w:val="006E21F0"/>
    <w:rsid w:val="006E23B1"/>
    <w:rsid w:val="006E2DA6"/>
    <w:rsid w:val="006E2EBD"/>
    <w:rsid w:val="006E3364"/>
    <w:rsid w:val="006E39AA"/>
    <w:rsid w:val="006E3E09"/>
    <w:rsid w:val="006E4E7F"/>
    <w:rsid w:val="006E5ACA"/>
    <w:rsid w:val="006E6C1C"/>
    <w:rsid w:val="006E71EE"/>
    <w:rsid w:val="006E74D4"/>
    <w:rsid w:val="006E76DB"/>
    <w:rsid w:val="006F0041"/>
    <w:rsid w:val="006F01D9"/>
    <w:rsid w:val="006F0D7C"/>
    <w:rsid w:val="006F0DA8"/>
    <w:rsid w:val="006F1651"/>
    <w:rsid w:val="006F1B94"/>
    <w:rsid w:val="006F1C38"/>
    <w:rsid w:val="006F1D62"/>
    <w:rsid w:val="006F1DEF"/>
    <w:rsid w:val="006F2B16"/>
    <w:rsid w:val="006F2D9E"/>
    <w:rsid w:val="006F302A"/>
    <w:rsid w:val="006F3464"/>
    <w:rsid w:val="006F3CD1"/>
    <w:rsid w:val="006F4329"/>
    <w:rsid w:val="006F4726"/>
    <w:rsid w:val="006F5EAF"/>
    <w:rsid w:val="006F61E9"/>
    <w:rsid w:val="006F6214"/>
    <w:rsid w:val="006F687A"/>
    <w:rsid w:val="006F6F39"/>
    <w:rsid w:val="006F6F6C"/>
    <w:rsid w:val="006F70B7"/>
    <w:rsid w:val="006F70FD"/>
    <w:rsid w:val="006F7108"/>
    <w:rsid w:val="006F73CF"/>
    <w:rsid w:val="006F7BD2"/>
    <w:rsid w:val="007003F4"/>
    <w:rsid w:val="00700698"/>
    <w:rsid w:val="007007DF"/>
    <w:rsid w:val="00702AAA"/>
    <w:rsid w:val="00702BEE"/>
    <w:rsid w:val="00702DFB"/>
    <w:rsid w:val="00703E44"/>
    <w:rsid w:val="007055BD"/>
    <w:rsid w:val="0070636D"/>
    <w:rsid w:val="00706646"/>
    <w:rsid w:val="00706B52"/>
    <w:rsid w:val="00706E0E"/>
    <w:rsid w:val="00707F76"/>
    <w:rsid w:val="007102AA"/>
    <w:rsid w:val="00710619"/>
    <w:rsid w:val="007107AB"/>
    <w:rsid w:val="00710B19"/>
    <w:rsid w:val="00710FB2"/>
    <w:rsid w:val="007112CD"/>
    <w:rsid w:val="00711486"/>
    <w:rsid w:val="0071195B"/>
    <w:rsid w:val="00711D87"/>
    <w:rsid w:val="007122EE"/>
    <w:rsid w:val="007122FF"/>
    <w:rsid w:val="00712766"/>
    <w:rsid w:val="00712E3B"/>
    <w:rsid w:val="007132FC"/>
    <w:rsid w:val="00713458"/>
    <w:rsid w:val="00713A58"/>
    <w:rsid w:val="00713E2D"/>
    <w:rsid w:val="0071484D"/>
    <w:rsid w:val="007148B4"/>
    <w:rsid w:val="00715642"/>
    <w:rsid w:val="00717689"/>
    <w:rsid w:val="0071781E"/>
    <w:rsid w:val="00717827"/>
    <w:rsid w:val="00717D17"/>
    <w:rsid w:val="0072007E"/>
    <w:rsid w:val="00720EA7"/>
    <w:rsid w:val="00721386"/>
    <w:rsid w:val="00721391"/>
    <w:rsid w:val="007218F5"/>
    <w:rsid w:val="00721B3B"/>
    <w:rsid w:val="00721E48"/>
    <w:rsid w:val="007224F4"/>
    <w:rsid w:val="007225F9"/>
    <w:rsid w:val="007226D0"/>
    <w:rsid w:val="00722716"/>
    <w:rsid w:val="00722BE1"/>
    <w:rsid w:val="007232C9"/>
    <w:rsid w:val="00723CA1"/>
    <w:rsid w:val="007242B1"/>
    <w:rsid w:val="00724A05"/>
    <w:rsid w:val="00725243"/>
    <w:rsid w:val="00725391"/>
    <w:rsid w:val="00725C81"/>
    <w:rsid w:val="00726098"/>
    <w:rsid w:val="0072611D"/>
    <w:rsid w:val="00726151"/>
    <w:rsid w:val="007261AB"/>
    <w:rsid w:val="00726883"/>
    <w:rsid w:val="007269A0"/>
    <w:rsid w:val="007270F1"/>
    <w:rsid w:val="00727B39"/>
    <w:rsid w:val="007308B2"/>
    <w:rsid w:val="00730C27"/>
    <w:rsid w:val="00732FF3"/>
    <w:rsid w:val="00733A84"/>
    <w:rsid w:val="00733AD0"/>
    <w:rsid w:val="0073602E"/>
    <w:rsid w:val="0073684F"/>
    <w:rsid w:val="00736BCF"/>
    <w:rsid w:val="00736BD5"/>
    <w:rsid w:val="007371F6"/>
    <w:rsid w:val="00737463"/>
    <w:rsid w:val="007375C8"/>
    <w:rsid w:val="0073789C"/>
    <w:rsid w:val="00737970"/>
    <w:rsid w:val="007404A2"/>
    <w:rsid w:val="00740B60"/>
    <w:rsid w:val="00740F42"/>
    <w:rsid w:val="00741B51"/>
    <w:rsid w:val="00742341"/>
    <w:rsid w:val="007430FF"/>
    <w:rsid w:val="00743470"/>
    <w:rsid w:val="007435FD"/>
    <w:rsid w:val="00743C67"/>
    <w:rsid w:val="00743C9B"/>
    <w:rsid w:val="00745E3D"/>
    <w:rsid w:val="00746650"/>
    <w:rsid w:val="00747582"/>
    <w:rsid w:val="00747E19"/>
    <w:rsid w:val="00747F2C"/>
    <w:rsid w:val="00750178"/>
    <w:rsid w:val="007501B3"/>
    <w:rsid w:val="00750913"/>
    <w:rsid w:val="00751AF1"/>
    <w:rsid w:val="00752251"/>
    <w:rsid w:val="007531AA"/>
    <w:rsid w:val="00753612"/>
    <w:rsid w:val="0075438F"/>
    <w:rsid w:val="007543C6"/>
    <w:rsid w:val="00754890"/>
    <w:rsid w:val="00754C95"/>
    <w:rsid w:val="00754E61"/>
    <w:rsid w:val="00755979"/>
    <w:rsid w:val="007559C4"/>
    <w:rsid w:val="00755CA7"/>
    <w:rsid w:val="00755D66"/>
    <w:rsid w:val="00756202"/>
    <w:rsid w:val="0075661B"/>
    <w:rsid w:val="00757199"/>
    <w:rsid w:val="00757E83"/>
    <w:rsid w:val="00757F57"/>
    <w:rsid w:val="0076086C"/>
    <w:rsid w:val="00761256"/>
    <w:rsid w:val="00761FB2"/>
    <w:rsid w:val="007630D6"/>
    <w:rsid w:val="007632BF"/>
    <w:rsid w:val="00763430"/>
    <w:rsid w:val="0076348C"/>
    <w:rsid w:val="00764E84"/>
    <w:rsid w:val="00764F60"/>
    <w:rsid w:val="00766054"/>
    <w:rsid w:val="00766850"/>
    <w:rsid w:val="00766DD3"/>
    <w:rsid w:val="0077020F"/>
    <w:rsid w:val="007709DB"/>
    <w:rsid w:val="00770DA7"/>
    <w:rsid w:val="00770F9E"/>
    <w:rsid w:val="00771397"/>
    <w:rsid w:val="00771471"/>
    <w:rsid w:val="00772B49"/>
    <w:rsid w:val="00772CC3"/>
    <w:rsid w:val="00772F60"/>
    <w:rsid w:val="00772FE9"/>
    <w:rsid w:val="0077329B"/>
    <w:rsid w:val="00774308"/>
    <w:rsid w:val="00774406"/>
    <w:rsid w:val="00774A16"/>
    <w:rsid w:val="007753F5"/>
    <w:rsid w:val="007755B4"/>
    <w:rsid w:val="00775634"/>
    <w:rsid w:val="007756D5"/>
    <w:rsid w:val="007763B6"/>
    <w:rsid w:val="00776CFE"/>
    <w:rsid w:val="0077726C"/>
    <w:rsid w:val="00777484"/>
    <w:rsid w:val="007774E2"/>
    <w:rsid w:val="0077786D"/>
    <w:rsid w:val="00777940"/>
    <w:rsid w:val="00777FF2"/>
    <w:rsid w:val="0078027C"/>
    <w:rsid w:val="0078044A"/>
    <w:rsid w:val="00780B1C"/>
    <w:rsid w:val="00780F88"/>
    <w:rsid w:val="007816F4"/>
    <w:rsid w:val="00782523"/>
    <w:rsid w:val="00782542"/>
    <w:rsid w:val="00783252"/>
    <w:rsid w:val="0078367D"/>
    <w:rsid w:val="0078405C"/>
    <w:rsid w:val="00785366"/>
    <w:rsid w:val="0078577C"/>
    <w:rsid w:val="00785A08"/>
    <w:rsid w:val="00785C60"/>
    <w:rsid w:val="00785F35"/>
    <w:rsid w:val="00786456"/>
    <w:rsid w:val="0079079F"/>
    <w:rsid w:val="00790C46"/>
    <w:rsid w:val="007915F2"/>
    <w:rsid w:val="00791980"/>
    <w:rsid w:val="00791D96"/>
    <w:rsid w:val="00792474"/>
    <w:rsid w:val="0079384D"/>
    <w:rsid w:val="00794C64"/>
    <w:rsid w:val="00794E43"/>
    <w:rsid w:val="00795595"/>
    <w:rsid w:val="007957F0"/>
    <w:rsid w:val="00795F17"/>
    <w:rsid w:val="00796186"/>
    <w:rsid w:val="00797157"/>
    <w:rsid w:val="0079758A"/>
    <w:rsid w:val="007A0B5E"/>
    <w:rsid w:val="007A0D69"/>
    <w:rsid w:val="007A0DE1"/>
    <w:rsid w:val="007A12A4"/>
    <w:rsid w:val="007A1AB7"/>
    <w:rsid w:val="007A238E"/>
    <w:rsid w:val="007A24DD"/>
    <w:rsid w:val="007A2785"/>
    <w:rsid w:val="007A282F"/>
    <w:rsid w:val="007A3353"/>
    <w:rsid w:val="007A4C31"/>
    <w:rsid w:val="007A54EB"/>
    <w:rsid w:val="007A61D0"/>
    <w:rsid w:val="007A6367"/>
    <w:rsid w:val="007A6995"/>
    <w:rsid w:val="007A6E5C"/>
    <w:rsid w:val="007A70B3"/>
    <w:rsid w:val="007A71ED"/>
    <w:rsid w:val="007A76A6"/>
    <w:rsid w:val="007A7CDF"/>
    <w:rsid w:val="007B0064"/>
    <w:rsid w:val="007B04A1"/>
    <w:rsid w:val="007B04A6"/>
    <w:rsid w:val="007B0C65"/>
    <w:rsid w:val="007B183C"/>
    <w:rsid w:val="007B21CA"/>
    <w:rsid w:val="007B3706"/>
    <w:rsid w:val="007B3B74"/>
    <w:rsid w:val="007B3C38"/>
    <w:rsid w:val="007B4392"/>
    <w:rsid w:val="007B485E"/>
    <w:rsid w:val="007B4D22"/>
    <w:rsid w:val="007B509F"/>
    <w:rsid w:val="007B55D1"/>
    <w:rsid w:val="007B565D"/>
    <w:rsid w:val="007B5B39"/>
    <w:rsid w:val="007B5B5C"/>
    <w:rsid w:val="007B66BB"/>
    <w:rsid w:val="007B6FCB"/>
    <w:rsid w:val="007B77B5"/>
    <w:rsid w:val="007C0BE7"/>
    <w:rsid w:val="007C0D25"/>
    <w:rsid w:val="007C1AD8"/>
    <w:rsid w:val="007C1C17"/>
    <w:rsid w:val="007C1F48"/>
    <w:rsid w:val="007C2000"/>
    <w:rsid w:val="007C2306"/>
    <w:rsid w:val="007C2C36"/>
    <w:rsid w:val="007C2DC2"/>
    <w:rsid w:val="007C3D14"/>
    <w:rsid w:val="007C4FEF"/>
    <w:rsid w:val="007C5102"/>
    <w:rsid w:val="007C524E"/>
    <w:rsid w:val="007C56AC"/>
    <w:rsid w:val="007C590C"/>
    <w:rsid w:val="007C5C90"/>
    <w:rsid w:val="007C5CE9"/>
    <w:rsid w:val="007C6CB6"/>
    <w:rsid w:val="007C7276"/>
    <w:rsid w:val="007C7337"/>
    <w:rsid w:val="007C763B"/>
    <w:rsid w:val="007C780F"/>
    <w:rsid w:val="007D00BF"/>
    <w:rsid w:val="007D08D0"/>
    <w:rsid w:val="007D1593"/>
    <w:rsid w:val="007D2085"/>
    <w:rsid w:val="007D289C"/>
    <w:rsid w:val="007D376C"/>
    <w:rsid w:val="007D3BEF"/>
    <w:rsid w:val="007D4111"/>
    <w:rsid w:val="007D4754"/>
    <w:rsid w:val="007D4AB4"/>
    <w:rsid w:val="007D4BE2"/>
    <w:rsid w:val="007D5353"/>
    <w:rsid w:val="007D5752"/>
    <w:rsid w:val="007D5B89"/>
    <w:rsid w:val="007D64E0"/>
    <w:rsid w:val="007D6809"/>
    <w:rsid w:val="007D6C86"/>
    <w:rsid w:val="007D7295"/>
    <w:rsid w:val="007D72B3"/>
    <w:rsid w:val="007E0276"/>
    <w:rsid w:val="007E0A85"/>
    <w:rsid w:val="007E0D86"/>
    <w:rsid w:val="007E20AD"/>
    <w:rsid w:val="007E2376"/>
    <w:rsid w:val="007E25C4"/>
    <w:rsid w:val="007E278E"/>
    <w:rsid w:val="007E2A5E"/>
    <w:rsid w:val="007E2ED8"/>
    <w:rsid w:val="007E36CE"/>
    <w:rsid w:val="007E3C01"/>
    <w:rsid w:val="007E502F"/>
    <w:rsid w:val="007E5559"/>
    <w:rsid w:val="007E5F3A"/>
    <w:rsid w:val="007E6114"/>
    <w:rsid w:val="007E62DE"/>
    <w:rsid w:val="007E6CFE"/>
    <w:rsid w:val="007E7691"/>
    <w:rsid w:val="007F0EB9"/>
    <w:rsid w:val="007F0FFF"/>
    <w:rsid w:val="007F1E58"/>
    <w:rsid w:val="007F34EE"/>
    <w:rsid w:val="007F35A6"/>
    <w:rsid w:val="007F3867"/>
    <w:rsid w:val="007F3959"/>
    <w:rsid w:val="007F4328"/>
    <w:rsid w:val="007F698F"/>
    <w:rsid w:val="007F6D11"/>
    <w:rsid w:val="007F6F0A"/>
    <w:rsid w:val="007F722C"/>
    <w:rsid w:val="007F756F"/>
    <w:rsid w:val="007F75C1"/>
    <w:rsid w:val="00800E12"/>
    <w:rsid w:val="008016BA"/>
    <w:rsid w:val="00801859"/>
    <w:rsid w:val="008018FC"/>
    <w:rsid w:val="00801A25"/>
    <w:rsid w:val="00802F8F"/>
    <w:rsid w:val="0080334E"/>
    <w:rsid w:val="00803390"/>
    <w:rsid w:val="008035D4"/>
    <w:rsid w:val="00803639"/>
    <w:rsid w:val="0080371D"/>
    <w:rsid w:val="00803781"/>
    <w:rsid w:val="00804187"/>
    <w:rsid w:val="00804390"/>
    <w:rsid w:val="00804C9B"/>
    <w:rsid w:val="00804EF6"/>
    <w:rsid w:val="00804F53"/>
    <w:rsid w:val="00804F5E"/>
    <w:rsid w:val="008050CB"/>
    <w:rsid w:val="00805B45"/>
    <w:rsid w:val="00806005"/>
    <w:rsid w:val="0080673E"/>
    <w:rsid w:val="0080686C"/>
    <w:rsid w:val="00806F40"/>
    <w:rsid w:val="00807230"/>
    <w:rsid w:val="00807263"/>
    <w:rsid w:val="008102BE"/>
    <w:rsid w:val="00810406"/>
    <w:rsid w:val="008111AB"/>
    <w:rsid w:val="00811CD3"/>
    <w:rsid w:val="00811F04"/>
    <w:rsid w:val="008125E4"/>
    <w:rsid w:val="008126BC"/>
    <w:rsid w:val="00812A39"/>
    <w:rsid w:val="008131B3"/>
    <w:rsid w:val="00813393"/>
    <w:rsid w:val="00813395"/>
    <w:rsid w:val="00813668"/>
    <w:rsid w:val="0081386F"/>
    <w:rsid w:val="00813A04"/>
    <w:rsid w:val="00814323"/>
    <w:rsid w:val="00814437"/>
    <w:rsid w:val="00814456"/>
    <w:rsid w:val="0081497C"/>
    <w:rsid w:val="00814F48"/>
    <w:rsid w:val="00815007"/>
    <w:rsid w:val="008152F2"/>
    <w:rsid w:val="008159E8"/>
    <w:rsid w:val="00816000"/>
    <w:rsid w:val="00816443"/>
    <w:rsid w:val="00816874"/>
    <w:rsid w:val="00817C0F"/>
    <w:rsid w:val="00817E37"/>
    <w:rsid w:val="008203A9"/>
    <w:rsid w:val="008203B8"/>
    <w:rsid w:val="0082080C"/>
    <w:rsid w:val="00820FDB"/>
    <w:rsid w:val="008212B5"/>
    <w:rsid w:val="00821AC0"/>
    <w:rsid w:val="00821C89"/>
    <w:rsid w:val="00821CA6"/>
    <w:rsid w:val="00821E95"/>
    <w:rsid w:val="00822EC4"/>
    <w:rsid w:val="00823246"/>
    <w:rsid w:val="0082347A"/>
    <w:rsid w:val="008238E8"/>
    <w:rsid w:val="0082398E"/>
    <w:rsid w:val="00825A80"/>
    <w:rsid w:val="008267D3"/>
    <w:rsid w:val="00826CAC"/>
    <w:rsid w:val="00826EA9"/>
    <w:rsid w:val="008271F4"/>
    <w:rsid w:val="00827E8F"/>
    <w:rsid w:val="008309A0"/>
    <w:rsid w:val="008311CD"/>
    <w:rsid w:val="008312CC"/>
    <w:rsid w:val="0083269C"/>
    <w:rsid w:val="00832B16"/>
    <w:rsid w:val="0083325E"/>
    <w:rsid w:val="008337A5"/>
    <w:rsid w:val="00834563"/>
    <w:rsid w:val="00834A89"/>
    <w:rsid w:val="00835455"/>
    <w:rsid w:val="00835628"/>
    <w:rsid w:val="00835F23"/>
    <w:rsid w:val="008369C0"/>
    <w:rsid w:val="00837160"/>
    <w:rsid w:val="0083764F"/>
    <w:rsid w:val="008379CF"/>
    <w:rsid w:val="00837B95"/>
    <w:rsid w:val="00837F69"/>
    <w:rsid w:val="00840262"/>
    <w:rsid w:val="00840CDC"/>
    <w:rsid w:val="0084131F"/>
    <w:rsid w:val="00841801"/>
    <w:rsid w:val="00841ACB"/>
    <w:rsid w:val="00841E08"/>
    <w:rsid w:val="00842214"/>
    <w:rsid w:val="008422A8"/>
    <w:rsid w:val="0084299B"/>
    <w:rsid w:val="00843089"/>
    <w:rsid w:val="00843768"/>
    <w:rsid w:val="00843868"/>
    <w:rsid w:val="00845451"/>
    <w:rsid w:val="008457FE"/>
    <w:rsid w:val="008458D2"/>
    <w:rsid w:val="00846036"/>
    <w:rsid w:val="008460E5"/>
    <w:rsid w:val="008461E7"/>
    <w:rsid w:val="0084682D"/>
    <w:rsid w:val="0084696F"/>
    <w:rsid w:val="00846B95"/>
    <w:rsid w:val="00846D24"/>
    <w:rsid w:val="0085056A"/>
    <w:rsid w:val="00850C6E"/>
    <w:rsid w:val="00851236"/>
    <w:rsid w:val="00851C4A"/>
    <w:rsid w:val="00852352"/>
    <w:rsid w:val="008529AA"/>
    <w:rsid w:val="0085311C"/>
    <w:rsid w:val="0085378E"/>
    <w:rsid w:val="00853DD3"/>
    <w:rsid w:val="008545CD"/>
    <w:rsid w:val="008545E1"/>
    <w:rsid w:val="00854E98"/>
    <w:rsid w:val="0085517B"/>
    <w:rsid w:val="0085520C"/>
    <w:rsid w:val="00855382"/>
    <w:rsid w:val="008566A4"/>
    <w:rsid w:val="008568CB"/>
    <w:rsid w:val="00856FC1"/>
    <w:rsid w:val="008573E8"/>
    <w:rsid w:val="00857ECE"/>
    <w:rsid w:val="008607F3"/>
    <w:rsid w:val="00860DB6"/>
    <w:rsid w:val="0086118B"/>
    <w:rsid w:val="00861395"/>
    <w:rsid w:val="008615E2"/>
    <w:rsid w:val="00861876"/>
    <w:rsid w:val="00861CE1"/>
    <w:rsid w:val="00862140"/>
    <w:rsid w:val="00862870"/>
    <w:rsid w:val="0086309B"/>
    <w:rsid w:val="008633FA"/>
    <w:rsid w:val="008643ED"/>
    <w:rsid w:val="00864652"/>
    <w:rsid w:val="008650EA"/>
    <w:rsid w:val="0086512B"/>
    <w:rsid w:val="008653EB"/>
    <w:rsid w:val="00866DC3"/>
    <w:rsid w:val="0086723B"/>
    <w:rsid w:val="0087004F"/>
    <w:rsid w:val="00870897"/>
    <w:rsid w:val="00870F43"/>
    <w:rsid w:val="008724CE"/>
    <w:rsid w:val="0087305B"/>
    <w:rsid w:val="00873173"/>
    <w:rsid w:val="00873504"/>
    <w:rsid w:val="00873650"/>
    <w:rsid w:val="00874297"/>
    <w:rsid w:val="00874970"/>
    <w:rsid w:val="008752F9"/>
    <w:rsid w:val="00876ACE"/>
    <w:rsid w:val="0087730F"/>
    <w:rsid w:val="00877696"/>
    <w:rsid w:val="0087781B"/>
    <w:rsid w:val="0087796B"/>
    <w:rsid w:val="008779AB"/>
    <w:rsid w:val="008800AA"/>
    <w:rsid w:val="00880A81"/>
    <w:rsid w:val="0088145F"/>
    <w:rsid w:val="00881BE5"/>
    <w:rsid w:val="00881E15"/>
    <w:rsid w:val="0088247C"/>
    <w:rsid w:val="00882949"/>
    <w:rsid w:val="00882E44"/>
    <w:rsid w:val="00883392"/>
    <w:rsid w:val="0088433B"/>
    <w:rsid w:val="0088506A"/>
    <w:rsid w:val="00885538"/>
    <w:rsid w:val="00885E5F"/>
    <w:rsid w:val="00885F81"/>
    <w:rsid w:val="00885FAD"/>
    <w:rsid w:val="00886102"/>
    <w:rsid w:val="0088685E"/>
    <w:rsid w:val="00886F9F"/>
    <w:rsid w:val="0088743B"/>
    <w:rsid w:val="00887E5A"/>
    <w:rsid w:val="00891720"/>
    <w:rsid w:val="00891AB4"/>
    <w:rsid w:val="00891BB6"/>
    <w:rsid w:val="008920C1"/>
    <w:rsid w:val="00892811"/>
    <w:rsid w:val="00892ACD"/>
    <w:rsid w:val="008939D6"/>
    <w:rsid w:val="00894162"/>
    <w:rsid w:val="00894319"/>
    <w:rsid w:val="00894370"/>
    <w:rsid w:val="00894722"/>
    <w:rsid w:val="00894903"/>
    <w:rsid w:val="00895438"/>
    <w:rsid w:val="00895946"/>
    <w:rsid w:val="00896E7A"/>
    <w:rsid w:val="00897180"/>
    <w:rsid w:val="00897619"/>
    <w:rsid w:val="00897A3C"/>
    <w:rsid w:val="008A0514"/>
    <w:rsid w:val="008A0B22"/>
    <w:rsid w:val="008A0C7D"/>
    <w:rsid w:val="008A2C8C"/>
    <w:rsid w:val="008A2D46"/>
    <w:rsid w:val="008A3812"/>
    <w:rsid w:val="008A3AAF"/>
    <w:rsid w:val="008A3CBE"/>
    <w:rsid w:val="008A48AB"/>
    <w:rsid w:val="008A4E32"/>
    <w:rsid w:val="008A50CF"/>
    <w:rsid w:val="008A5846"/>
    <w:rsid w:val="008A61BF"/>
    <w:rsid w:val="008A678E"/>
    <w:rsid w:val="008A694B"/>
    <w:rsid w:val="008A756D"/>
    <w:rsid w:val="008A784E"/>
    <w:rsid w:val="008B07DB"/>
    <w:rsid w:val="008B096E"/>
    <w:rsid w:val="008B0EE0"/>
    <w:rsid w:val="008B151D"/>
    <w:rsid w:val="008B3357"/>
    <w:rsid w:val="008B33CF"/>
    <w:rsid w:val="008B4135"/>
    <w:rsid w:val="008B44F0"/>
    <w:rsid w:val="008B45AD"/>
    <w:rsid w:val="008B47AF"/>
    <w:rsid w:val="008B4C0B"/>
    <w:rsid w:val="008B5404"/>
    <w:rsid w:val="008B5869"/>
    <w:rsid w:val="008B69DA"/>
    <w:rsid w:val="008B71E9"/>
    <w:rsid w:val="008B7E5E"/>
    <w:rsid w:val="008C03E4"/>
    <w:rsid w:val="008C1669"/>
    <w:rsid w:val="008C185A"/>
    <w:rsid w:val="008C2A1A"/>
    <w:rsid w:val="008C2FA4"/>
    <w:rsid w:val="008C3BFB"/>
    <w:rsid w:val="008C3FE4"/>
    <w:rsid w:val="008C4209"/>
    <w:rsid w:val="008C4471"/>
    <w:rsid w:val="008C692F"/>
    <w:rsid w:val="008C6939"/>
    <w:rsid w:val="008C69A4"/>
    <w:rsid w:val="008C7522"/>
    <w:rsid w:val="008C7779"/>
    <w:rsid w:val="008C78C9"/>
    <w:rsid w:val="008C7F30"/>
    <w:rsid w:val="008D1079"/>
    <w:rsid w:val="008D14E4"/>
    <w:rsid w:val="008D17FA"/>
    <w:rsid w:val="008D22C7"/>
    <w:rsid w:val="008D31E1"/>
    <w:rsid w:val="008D4221"/>
    <w:rsid w:val="008D49DC"/>
    <w:rsid w:val="008D4F6C"/>
    <w:rsid w:val="008D5000"/>
    <w:rsid w:val="008D51DC"/>
    <w:rsid w:val="008D6028"/>
    <w:rsid w:val="008D624A"/>
    <w:rsid w:val="008D6361"/>
    <w:rsid w:val="008D6668"/>
    <w:rsid w:val="008D678B"/>
    <w:rsid w:val="008D6AFC"/>
    <w:rsid w:val="008D71A0"/>
    <w:rsid w:val="008D7C6F"/>
    <w:rsid w:val="008D7D80"/>
    <w:rsid w:val="008E12E8"/>
    <w:rsid w:val="008E2515"/>
    <w:rsid w:val="008E3CF6"/>
    <w:rsid w:val="008E3F98"/>
    <w:rsid w:val="008E41D2"/>
    <w:rsid w:val="008E4432"/>
    <w:rsid w:val="008E4AE0"/>
    <w:rsid w:val="008E5298"/>
    <w:rsid w:val="008E5999"/>
    <w:rsid w:val="008E5EB1"/>
    <w:rsid w:val="008E6EA4"/>
    <w:rsid w:val="008E6FB3"/>
    <w:rsid w:val="008E7311"/>
    <w:rsid w:val="008E738E"/>
    <w:rsid w:val="008F01E0"/>
    <w:rsid w:val="008F0354"/>
    <w:rsid w:val="008F0580"/>
    <w:rsid w:val="008F0CB1"/>
    <w:rsid w:val="008F1D0F"/>
    <w:rsid w:val="008F1EDE"/>
    <w:rsid w:val="008F1EED"/>
    <w:rsid w:val="008F2616"/>
    <w:rsid w:val="008F3245"/>
    <w:rsid w:val="008F402E"/>
    <w:rsid w:val="008F4539"/>
    <w:rsid w:val="008F4602"/>
    <w:rsid w:val="008F47B7"/>
    <w:rsid w:val="008F47D8"/>
    <w:rsid w:val="008F4A49"/>
    <w:rsid w:val="008F4E0C"/>
    <w:rsid w:val="008F4E56"/>
    <w:rsid w:val="008F52F0"/>
    <w:rsid w:val="008F68E4"/>
    <w:rsid w:val="008F798C"/>
    <w:rsid w:val="008F7A87"/>
    <w:rsid w:val="008F7AF7"/>
    <w:rsid w:val="0090015A"/>
    <w:rsid w:val="009009A7"/>
    <w:rsid w:val="00900BD1"/>
    <w:rsid w:val="0090159D"/>
    <w:rsid w:val="0090160C"/>
    <w:rsid w:val="00901626"/>
    <w:rsid w:val="009016BF"/>
    <w:rsid w:val="00901E23"/>
    <w:rsid w:val="00901FEC"/>
    <w:rsid w:val="00902400"/>
    <w:rsid w:val="00903B4B"/>
    <w:rsid w:val="00904326"/>
    <w:rsid w:val="009046B3"/>
    <w:rsid w:val="00904B4C"/>
    <w:rsid w:val="00904C8B"/>
    <w:rsid w:val="009050F8"/>
    <w:rsid w:val="00905367"/>
    <w:rsid w:val="00906576"/>
    <w:rsid w:val="0090657A"/>
    <w:rsid w:val="0090661A"/>
    <w:rsid w:val="00907F35"/>
    <w:rsid w:val="009106E1"/>
    <w:rsid w:val="009107C6"/>
    <w:rsid w:val="00910846"/>
    <w:rsid w:val="00910D67"/>
    <w:rsid w:val="00911147"/>
    <w:rsid w:val="009112E8"/>
    <w:rsid w:val="0091242D"/>
    <w:rsid w:val="0091300C"/>
    <w:rsid w:val="00913238"/>
    <w:rsid w:val="009139CC"/>
    <w:rsid w:val="00913EDE"/>
    <w:rsid w:val="009140FE"/>
    <w:rsid w:val="0091529E"/>
    <w:rsid w:val="00916050"/>
    <w:rsid w:val="00916C52"/>
    <w:rsid w:val="00917229"/>
    <w:rsid w:val="0091756A"/>
    <w:rsid w:val="00917F6C"/>
    <w:rsid w:val="00917F91"/>
    <w:rsid w:val="00920308"/>
    <w:rsid w:val="009203BF"/>
    <w:rsid w:val="0092074D"/>
    <w:rsid w:val="00920787"/>
    <w:rsid w:val="009215E3"/>
    <w:rsid w:val="0092169B"/>
    <w:rsid w:val="00921D56"/>
    <w:rsid w:val="0092239E"/>
    <w:rsid w:val="00922BFB"/>
    <w:rsid w:val="009234B5"/>
    <w:rsid w:val="009238CB"/>
    <w:rsid w:val="0092400B"/>
    <w:rsid w:val="00924062"/>
    <w:rsid w:val="00924185"/>
    <w:rsid w:val="00924C0A"/>
    <w:rsid w:val="0092530B"/>
    <w:rsid w:val="009255C6"/>
    <w:rsid w:val="00925900"/>
    <w:rsid w:val="009259A2"/>
    <w:rsid w:val="00927320"/>
    <w:rsid w:val="00927712"/>
    <w:rsid w:val="009311C4"/>
    <w:rsid w:val="009318C7"/>
    <w:rsid w:val="00931B54"/>
    <w:rsid w:val="00931FEA"/>
    <w:rsid w:val="00932BD6"/>
    <w:rsid w:val="00932F89"/>
    <w:rsid w:val="0093386B"/>
    <w:rsid w:val="00933F20"/>
    <w:rsid w:val="009345D0"/>
    <w:rsid w:val="00934DCD"/>
    <w:rsid w:val="009351C5"/>
    <w:rsid w:val="009357A0"/>
    <w:rsid w:val="00935A0F"/>
    <w:rsid w:val="00935EFE"/>
    <w:rsid w:val="009366B4"/>
    <w:rsid w:val="00937868"/>
    <w:rsid w:val="00937AE0"/>
    <w:rsid w:val="00940456"/>
    <w:rsid w:val="009406D8"/>
    <w:rsid w:val="00940C81"/>
    <w:rsid w:val="00940E9B"/>
    <w:rsid w:val="009414F7"/>
    <w:rsid w:val="0094173A"/>
    <w:rsid w:val="0094259F"/>
    <w:rsid w:val="009428B7"/>
    <w:rsid w:val="00943C58"/>
    <w:rsid w:val="00944255"/>
    <w:rsid w:val="009442B7"/>
    <w:rsid w:val="009448B1"/>
    <w:rsid w:val="00944D37"/>
    <w:rsid w:val="0094524E"/>
    <w:rsid w:val="009452C0"/>
    <w:rsid w:val="009454DB"/>
    <w:rsid w:val="00945592"/>
    <w:rsid w:val="00946200"/>
    <w:rsid w:val="0094683F"/>
    <w:rsid w:val="009469B6"/>
    <w:rsid w:val="00947425"/>
    <w:rsid w:val="009501D9"/>
    <w:rsid w:val="0095083C"/>
    <w:rsid w:val="00951C10"/>
    <w:rsid w:val="00951E71"/>
    <w:rsid w:val="00952BEE"/>
    <w:rsid w:val="00952C3D"/>
    <w:rsid w:val="00952C96"/>
    <w:rsid w:val="00952D2C"/>
    <w:rsid w:val="00952F65"/>
    <w:rsid w:val="0095316F"/>
    <w:rsid w:val="0095348F"/>
    <w:rsid w:val="009538C6"/>
    <w:rsid w:val="00953AAD"/>
    <w:rsid w:val="00953B1F"/>
    <w:rsid w:val="00953C62"/>
    <w:rsid w:val="00953D57"/>
    <w:rsid w:val="0095466A"/>
    <w:rsid w:val="0095479D"/>
    <w:rsid w:val="00954B31"/>
    <w:rsid w:val="00954E45"/>
    <w:rsid w:val="009555EF"/>
    <w:rsid w:val="00955A57"/>
    <w:rsid w:val="00955A5D"/>
    <w:rsid w:val="00955A6E"/>
    <w:rsid w:val="009561D9"/>
    <w:rsid w:val="00956AFD"/>
    <w:rsid w:val="00956F4A"/>
    <w:rsid w:val="0095704D"/>
    <w:rsid w:val="009571E2"/>
    <w:rsid w:val="009572C9"/>
    <w:rsid w:val="009573D9"/>
    <w:rsid w:val="00957979"/>
    <w:rsid w:val="00960828"/>
    <w:rsid w:val="00960C5B"/>
    <w:rsid w:val="009615ED"/>
    <w:rsid w:val="009618D1"/>
    <w:rsid w:val="009633F1"/>
    <w:rsid w:val="00963466"/>
    <w:rsid w:val="00963F63"/>
    <w:rsid w:val="00964188"/>
    <w:rsid w:val="00964216"/>
    <w:rsid w:val="00964625"/>
    <w:rsid w:val="00964810"/>
    <w:rsid w:val="00964A35"/>
    <w:rsid w:val="00965049"/>
    <w:rsid w:val="00965404"/>
    <w:rsid w:val="00965AE7"/>
    <w:rsid w:val="00966044"/>
    <w:rsid w:val="00966503"/>
    <w:rsid w:val="0096667D"/>
    <w:rsid w:val="00967795"/>
    <w:rsid w:val="00970356"/>
    <w:rsid w:val="0097062F"/>
    <w:rsid w:val="00970AAE"/>
    <w:rsid w:val="00971292"/>
    <w:rsid w:val="0097153C"/>
    <w:rsid w:val="00971FB5"/>
    <w:rsid w:val="00972E3A"/>
    <w:rsid w:val="00973AA7"/>
    <w:rsid w:val="00974343"/>
    <w:rsid w:val="00974A38"/>
    <w:rsid w:val="00974CB1"/>
    <w:rsid w:val="00974CE5"/>
    <w:rsid w:val="00974E55"/>
    <w:rsid w:val="0097635D"/>
    <w:rsid w:val="0097723E"/>
    <w:rsid w:val="00977466"/>
    <w:rsid w:val="00977DC0"/>
    <w:rsid w:val="00977F2E"/>
    <w:rsid w:val="00980991"/>
    <w:rsid w:val="00980A3A"/>
    <w:rsid w:val="00980B6B"/>
    <w:rsid w:val="00981048"/>
    <w:rsid w:val="00981347"/>
    <w:rsid w:val="00981912"/>
    <w:rsid w:val="00981BBE"/>
    <w:rsid w:val="00982182"/>
    <w:rsid w:val="009835B3"/>
    <w:rsid w:val="009841E1"/>
    <w:rsid w:val="00984896"/>
    <w:rsid w:val="00984DEF"/>
    <w:rsid w:val="0098538B"/>
    <w:rsid w:val="00986408"/>
    <w:rsid w:val="009864ED"/>
    <w:rsid w:val="00990352"/>
    <w:rsid w:val="0099053E"/>
    <w:rsid w:val="00992485"/>
    <w:rsid w:val="00992508"/>
    <w:rsid w:val="00992C9A"/>
    <w:rsid w:val="00992E3C"/>
    <w:rsid w:val="00993A6D"/>
    <w:rsid w:val="00993D0E"/>
    <w:rsid w:val="00993E76"/>
    <w:rsid w:val="00996080"/>
    <w:rsid w:val="00996DAF"/>
    <w:rsid w:val="00996E57"/>
    <w:rsid w:val="00997C89"/>
    <w:rsid w:val="00997D78"/>
    <w:rsid w:val="009A0EFE"/>
    <w:rsid w:val="009A14D8"/>
    <w:rsid w:val="009A1A91"/>
    <w:rsid w:val="009A2305"/>
    <w:rsid w:val="009A25AC"/>
    <w:rsid w:val="009A2898"/>
    <w:rsid w:val="009A29B7"/>
    <w:rsid w:val="009A33B3"/>
    <w:rsid w:val="009A399F"/>
    <w:rsid w:val="009A4748"/>
    <w:rsid w:val="009A4D50"/>
    <w:rsid w:val="009A4FA2"/>
    <w:rsid w:val="009A5079"/>
    <w:rsid w:val="009A544F"/>
    <w:rsid w:val="009A613A"/>
    <w:rsid w:val="009A62A1"/>
    <w:rsid w:val="009A6D7C"/>
    <w:rsid w:val="009A7F8B"/>
    <w:rsid w:val="009B10BD"/>
    <w:rsid w:val="009B11A8"/>
    <w:rsid w:val="009B1A9A"/>
    <w:rsid w:val="009B1ECF"/>
    <w:rsid w:val="009B250F"/>
    <w:rsid w:val="009B3442"/>
    <w:rsid w:val="009B3570"/>
    <w:rsid w:val="009B3647"/>
    <w:rsid w:val="009B4367"/>
    <w:rsid w:val="009B44D7"/>
    <w:rsid w:val="009B5A5E"/>
    <w:rsid w:val="009C0B55"/>
    <w:rsid w:val="009C1198"/>
    <w:rsid w:val="009C13FA"/>
    <w:rsid w:val="009C15BE"/>
    <w:rsid w:val="009C1665"/>
    <w:rsid w:val="009C1859"/>
    <w:rsid w:val="009C1FBC"/>
    <w:rsid w:val="009C222E"/>
    <w:rsid w:val="009C3574"/>
    <w:rsid w:val="009C3A48"/>
    <w:rsid w:val="009C4348"/>
    <w:rsid w:val="009C547C"/>
    <w:rsid w:val="009C5969"/>
    <w:rsid w:val="009C6391"/>
    <w:rsid w:val="009C6CFD"/>
    <w:rsid w:val="009C6E09"/>
    <w:rsid w:val="009C70A8"/>
    <w:rsid w:val="009C719A"/>
    <w:rsid w:val="009C7498"/>
    <w:rsid w:val="009C7871"/>
    <w:rsid w:val="009D031F"/>
    <w:rsid w:val="009D0FA3"/>
    <w:rsid w:val="009D1272"/>
    <w:rsid w:val="009D1AF8"/>
    <w:rsid w:val="009D34A0"/>
    <w:rsid w:val="009D3599"/>
    <w:rsid w:val="009D3C44"/>
    <w:rsid w:val="009D3C7A"/>
    <w:rsid w:val="009D3E6F"/>
    <w:rsid w:val="009D4996"/>
    <w:rsid w:val="009D4BE4"/>
    <w:rsid w:val="009D4DA6"/>
    <w:rsid w:val="009D4DBF"/>
    <w:rsid w:val="009D4DDA"/>
    <w:rsid w:val="009D5009"/>
    <w:rsid w:val="009D5078"/>
    <w:rsid w:val="009D557C"/>
    <w:rsid w:val="009D6232"/>
    <w:rsid w:val="009D68DF"/>
    <w:rsid w:val="009E1A89"/>
    <w:rsid w:val="009E1E6E"/>
    <w:rsid w:val="009E2021"/>
    <w:rsid w:val="009E2829"/>
    <w:rsid w:val="009E2C8D"/>
    <w:rsid w:val="009E3A7F"/>
    <w:rsid w:val="009E3C00"/>
    <w:rsid w:val="009E3C70"/>
    <w:rsid w:val="009E4205"/>
    <w:rsid w:val="009E4CF0"/>
    <w:rsid w:val="009E51DE"/>
    <w:rsid w:val="009E5576"/>
    <w:rsid w:val="009E6317"/>
    <w:rsid w:val="009E638B"/>
    <w:rsid w:val="009E64E6"/>
    <w:rsid w:val="009E66EE"/>
    <w:rsid w:val="009E799C"/>
    <w:rsid w:val="009E7AC7"/>
    <w:rsid w:val="009E7FB1"/>
    <w:rsid w:val="009F0B7B"/>
    <w:rsid w:val="009F1474"/>
    <w:rsid w:val="009F18A9"/>
    <w:rsid w:val="009F2050"/>
    <w:rsid w:val="009F2135"/>
    <w:rsid w:val="009F25AF"/>
    <w:rsid w:val="009F27B1"/>
    <w:rsid w:val="009F2A68"/>
    <w:rsid w:val="009F2B25"/>
    <w:rsid w:val="009F2B3B"/>
    <w:rsid w:val="009F2FF0"/>
    <w:rsid w:val="009F3639"/>
    <w:rsid w:val="009F3E1C"/>
    <w:rsid w:val="009F4CBD"/>
    <w:rsid w:val="009F4F1B"/>
    <w:rsid w:val="009F534D"/>
    <w:rsid w:val="009F5F02"/>
    <w:rsid w:val="009F6165"/>
    <w:rsid w:val="009F7D93"/>
    <w:rsid w:val="00A00DBA"/>
    <w:rsid w:val="00A010D0"/>
    <w:rsid w:val="00A01A85"/>
    <w:rsid w:val="00A01AA4"/>
    <w:rsid w:val="00A01D94"/>
    <w:rsid w:val="00A02819"/>
    <w:rsid w:val="00A03234"/>
    <w:rsid w:val="00A03446"/>
    <w:rsid w:val="00A036AE"/>
    <w:rsid w:val="00A0406A"/>
    <w:rsid w:val="00A04B2F"/>
    <w:rsid w:val="00A059EC"/>
    <w:rsid w:val="00A05B43"/>
    <w:rsid w:val="00A05D0F"/>
    <w:rsid w:val="00A05EE1"/>
    <w:rsid w:val="00A05F7C"/>
    <w:rsid w:val="00A0654A"/>
    <w:rsid w:val="00A06580"/>
    <w:rsid w:val="00A06BAD"/>
    <w:rsid w:val="00A10ACF"/>
    <w:rsid w:val="00A10CF3"/>
    <w:rsid w:val="00A10F43"/>
    <w:rsid w:val="00A11230"/>
    <w:rsid w:val="00A11B10"/>
    <w:rsid w:val="00A11C07"/>
    <w:rsid w:val="00A11E5F"/>
    <w:rsid w:val="00A12DC8"/>
    <w:rsid w:val="00A12F19"/>
    <w:rsid w:val="00A132B0"/>
    <w:rsid w:val="00A13445"/>
    <w:rsid w:val="00A13C35"/>
    <w:rsid w:val="00A14A44"/>
    <w:rsid w:val="00A1505F"/>
    <w:rsid w:val="00A15550"/>
    <w:rsid w:val="00A15613"/>
    <w:rsid w:val="00A164A7"/>
    <w:rsid w:val="00A166E8"/>
    <w:rsid w:val="00A16E01"/>
    <w:rsid w:val="00A17C2C"/>
    <w:rsid w:val="00A20665"/>
    <w:rsid w:val="00A214E7"/>
    <w:rsid w:val="00A217D5"/>
    <w:rsid w:val="00A21B9F"/>
    <w:rsid w:val="00A21FA9"/>
    <w:rsid w:val="00A221BA"/>
    <w:rsid w:val="00A22294"/>
    <w:rsid w:val="00A22FAC"/>
    <w:rsid w:val="00A2343B"/>
    <w:rsid w:val="00A2349D"/>
    <w:rsid w:val="00A236B4"/>
    <w:rsid w:val="00A237BF"/>
    <w:rsid w:val="00A23886"/>
    <w:rsid w:val="00A23D27"/>
    <w:rsid w:val="00A24748"/>
    <w:rsid w:val="00A249E4"/>
    <w:rsid w:val="00A24B50"/>
    <w:rsid w:val="00A2511E"/>
    <w:rsid w:val="00A25286"/>
    <w:rsid w:val="00A26328"/>
    <w:rsid w:val="00A27061"/>
    <w:rsid w:val="00A27127"/>
    <w:rsid w:val="00A304E7"/>
    <w:rsid w:val="00A305B7"/>
    <w:rsid w:val="00A30E67"/>
    <w:rsid w:val="00A30F31"/>
    <w:rsid w:val="00A312E6"/>
    <w:rsid w:val="00A32F8E"/>
    <w:rsid w:val="00A33057"/>
    <w:rsid w:val="00A332A0"/>
    <w:rsid w:val="00A33CBF"/>
    <w:rsid w:val="00A33CC3"/>
    <w:rsid w:val="00A3459E"/>
    <w:rsid w:val="00A35060"/>
    <w:rsid w:val="00A350C5"/>
    <w:rsid w:val="00A35A29"/>
    <w:rsid w:val="00A364E9"/>
    <w:rsid w:val="00A36759"/>
    <w:rsid w:val="00A36C0B"/>
    <w:rsid w:val="00A37173"/>
    <w:rsid w:val="00A37258"/>
    <w:rsid w:val="00A376CD"/>
    <w:rsid w:val="00A4183C"/>
    <w:rsid w:val="00A41F76"/>
    <w:rsid w:val="00A425D6"/>
    <w:rsid w:val="00A42648"/>
    <w:rsid w:val="00A431F8"/>
    <w:rsid w:val="00A4320B"/>
    <w:rsid w:val="00A44337"/>
    <w:rsid w:val="00A447C6"/>
    <w:rsid w:val="00A44958"/>
    <w:rsid w:val="00A44AD8"/>
    <w:rsid w:val="00A44C60"/>
    <w:rsid w:val="00A45125"/>
    <w:rsid w:val="00A45742"/>
    <w:rsid w:val="00A45810"/>
    <w:rsid w:val="00A458CF"/>
    <w:rsid w:val="00A465B1"/>
    <w:rsid w:val="00A468E8"/>
    <w:rsid w:val="00A46DA7"/>
    <w:rsid w:val="00A47061"/>
    <w:rsid w:val="00A47317"/>
    <w:rsid w:val="00A477FA"/>
    <w:rsid w:val="00A50091"/>
    <w:rsid w:val="00A50947"/>
    <w:rsid w:val="00A50A74"/>
    <w:rsid w:val="00A517B6"/>
    <w:rsid w:val="00A51FC5"/>
    <w:rsid w:val="00A5218F"/>
    <w:rsid w:val="00A52A27"/>
    <w:rsid w:val="00A53C93"/>
    <w:rsid w:val="00A53EEE"/>
    <w:rsid w:val="00A53F30"/>
    <w:rsid w:val="00A54165"/>
    <w:rsid w:val="00A5430A"/>
    <w:rsid w:val="00A54616"/>
    <w:rsid w:val="00A54B6F"/>
    <w:rsid w:val="00A54C83"/>
    <w:rsid w:val="00A5543C"/>
    <w:rsid w:val="00A554B8"/>
    <w:rsid w:val="00A555B2"/>
    <w:rsid w:val="00A55727"/>
    <w:rsid w:val="00A5594F"/>
    <w:rsid w:val="00A55E52"/>
    <w:rsid w:val="00A56080"/>
    <w:rsid w:val="00A57463"/>
    <w:rsid w:val="00A574C2"/>
    <w:rsid w:val="00A5754A"/>
    <w:rsid w:val="00A57990"/>
    <w:rsid w:val="00A604B1"/>
    <w:rsid w:val="00A60512"/>
    <w:rsid w:val="00A61397"/>
    <w:rsid w:val="00A61825"/>
    <w:rsid w:val="00A61D8D"/>
    <w:rsid w:val="00A62CD7"/>
    <w:rsid w:val="00A62E56"/>
    <w:rsid w:val="00A63F53"/>
    <w:rsid w:val="00A6413D"/>
    <w:rsid w:val="00A645C3"/>
    <w:rsid w:val="00A6488C"/>
    <w:rsid w:val="00A649B3"/>
    <w:rsid w:val="00A64CFB"/>
    <w:rsid w:val="00A656EF"/>
    <w:rsid w:val="00A65802"/>
    <w:rsid w:val="00A65AFB"/>
    <w:rsid w:val="00A65C44"/>
    <w:rsid w:val="00A65F11"/>
    <w:rsid w:val="00A66AD4"/>
    <w:rsid w:val="00A66F35"/>
    <w:rsid w:val="00A672C1"/>
    <w:rsid w:val="00A7006F"/>
    <w:rsid w:val="00A7054E"/>
    <w:rsid w:val="00A70A86"/>
    <w:rsid w:val="00A70DA6"/>
    <w:rsid w:val="00A717D7"/>
    <w:rsid w:val="00A71F37"/>
    <w:rsid w:val="00A72B5A"/>
    <w:rsid w:val="00A72D85"/>
    <w:rsid w:val="00A73093"/>
    <w:rsid w:val="00A74518"/>
    <w:rsid w:val="00A7499B"/>
    <w:rsid w:val="00A751EA"/>
    <w:rsid w:val="00A752B2"/>
    <w:rsid w:val="00A75A81"/>
    <w:rsid w:val="00A75A8F"/>
    <w:rsid w:val="00A75D9B"/>
    <w:rsid w:val="00A764AE"/>
    <w:rsid w:val="00A779D4"/>
    <w:rsid w:val="00A77B54"/>
    <w:rsid w:val="00A804AA"/>
    <w:rsid w:val="00A804BB"/>
    <w:rsid w:val="00A80D77"/>
    <w:rsid w:val="00A811C2"/>
    <w:rsid w:val="00A825E0"/>
    <w:rsid w:val="00A82A66"/>
    <w:rsid w:val="00A834B2"/>
    <w:rsid w:val="00A83F04"/>
    <w:rsid w:val="00A846CC"/>
    <w:rsid w:val="00A85665"/>
    <w:rsid w:val="00A85D75"/>
    <w:rsid w:val="00A86D41"/>
    <w:rsid w:val="00A877D2"/>
    <w:rsid w:val="00A87C78"/>
    <w:rsid w:val="00A87EA0"/>
    <w:rsid w:val="00A87F2E"/>
    <w:rsid w:val="00A87FBC"/>
    <w:rsid w:val="00A90069"/>
    <w:rsid w:val="00A91335"/>
    <w:rsid w:val="00A91A3C"/>
    <w:rsid w:val="00A91DAB"/>
    <w:rsid w:val="00A92097"/>
    <w:rsid w:val="00A9290B"/>
    <w:rsid w:val="00A92B5D"/>
    <w:rsid w:val="00A92CBB"/>
    <w:rsid w:val="00A92CE5"/>
    <w:rsid w:val="00A936AD"/>
    <w:rsid w:val="00A94515"/>
    <w:rsid w:val="00A94703"/>
    <w:rsid w:val="00A94B04"/>
    <w:rsid w:val="00A94C5F"/>
    <w:rsid w:val="00A958CD"/>
    <w:rsid w:val="00A95D5A"/>
    <w:rsid w:val="00A967EA"/>
    <w:rsid w:val="00A96E38"/>
    <w:rsid w:val="00A96E50"/>
    <w:rsid w:val="00A97378"/>
    <w:rsid w:val="00A973B2"/>
    <w:rsid w:val="00AA003C"/>
    <w:rsid w:val="00AA02A9"/>
    <w:rsid w:val="00AA0BB7"/>
    <w:rsid w:val="00AA0BFD"/>
    <w:rsid w:val="00AA1092"/>
    <w:rsid w:val="00AA12A9"/>
    <w:rsid w:val="00AA19DE"/>
    <w:rsid w:val="00AA1BBD"/>
    <w:rsid w:val="00AA1C75"/>
    <w:rsid w:val="00AA2ABD"/>
    <w:rsid w:val="00AA2BC0"/>
    <w:rsid w:val="00AA2E1B"/>
    <w:rsid w:val="00AA2E24"/>
    <w:rsid w:val="00AA3189"/>
    <w:rsid w:val="00AA4685"/>
    <w:rsid w:val="00AA51CF"/>
    <w:rsid w:val="00AA540E"/>
    <w:rsid w:val="00AA5500"/>
    <w:rsid w:val="00AA5C98"/>
    <w:rsid w:val="00AA6B8F"/>
    <w:rsid w:val="00AA6BF1"/>
    <w:rsid w:val="00AA6FA7"/>
    <w:rsid w:val="00AA73D3"/>
    <w:rsid w:val="00AA795C"/>
    <w:rsid w:val="00AA7D5C"/>
    <w:rsid w:val="00AB00E8"/>
    <w:rsid w:val="00AB036A"/>
    <w:rsid w:val="00AB0523"/>
    <w:rsid w:val="00AB078E"/>
    <w:rsid w:val="00AB0AFE"/>
    <w:rsid w:val="00AB0DC1"/>
    <w:rsid w:val="00AB1016"/>
    <w:rsid w:val="00AB1A76"/>
    <w:rsid w:val="00AB2493"/>
    <w:rsid w:val="00AB29DE"/>
    <w:rsid w:val="00AB3911"/>
    <w:rsid w:val="00AB3AEB"/>
    <w:rsid w:val="00AB3FB5"/>
    <w:rsid w:val="00AB5B05"/>
    <w:rsid w:val="00AB6C81"/>
    <w:rsid w:val="00AC02BF"/>
    <w:rsid w:val="00AC0557"/>
    <w:rsid w:val="00AC1CC2"/>
    <w:rsid w:val="00AC24EB"/>
    <w:rsid w:val="00AC3BCF"/>
    <w:rsid w:val="00AC4401"/>
    <w:rsid w:val="00AC58F0"/>
    <w:rsid w:val="00AC5BA8"/>
    <w:rsid w:val="00AC61C0"/>
    <w:rsid w:val="00AC6449"/>
    <w:rsid w:val="00AC6E2B"/>
    <w:rsid w:val="00AC7087"/>
    <w:rsid w:val="00AC7A18"/>
    <w:rsid w:val="00AD01EB"/>
    <w:rsid w:val="00AD0286"/>
    <w:rsid w:val="00AD05DA"/>
    <w:rsid w:val="00AD11E2"/>
    <w:rsid w:val="00AD18C0"/>
    <w:rsid w:val="00AD1C03"/>
    <w:rsid w:val="00AD2734"/>
    <w:rsid w:val="00AD2C1A"/>
    <w:rsid w:val="00AD3009"/>
    <w:rsid w:val="00AD3B32"/>
    <w:rsid w:val="00AD4091"/>
    <w:rsid w:val="00AD4210"/>
    <w:rsid w:val="00AD4394"/>
    <w:rsid w:val="00AD58F5"/>
    <w:rsid w:val="00AD668D"/>
    <w:rsid w:val="00AD7AFC"/>
    <w:rsid w:val="00AD7CC2"/>
    <w:rsid w:val="00AE0443"/>
    <w:rsid w:val="00AE0C76"/>
    <w:rsid w:val="00AE1189"/>
    <w:rsid w:val="00AE153C"/>
    <w:rsid w:val="00AE1733"/>
    <w:rsid w:val="00AE24F8"/>
    <w:rsid w:val="00AE2E33"/>
    <w:rsid w:val="00AE30D1"/>
    <w:rsid w:val="00AE3AC7"/>
    <w:rsid w:val="00AE3C8D"/>
    <w:rsid w:val="00AE3F78"/>
    <w:rsid w:val="00AE5E58"/>
    <w:rsid w:val="00AE6202"/>
    <w:rsid w:val="00AE6486"/>
    <w:rsid w:val="00AE6BA4"/>
    <w:rsid w:val="00AE7179"/>
    <w:rsid w:val="00AE7237"/>
    <w:rsid w:val="00AE7826"/>
    <w:rsid w:val="00AE7BA6"/>
    <w:rsid w:val="00AF0360"/>
    <w:rsid w:val="00AF13B1"/>
    <w:rsid w:val="00AF191E"/>
    <w:rsid w:val="00AF2333"/>
    <w:rsid w:val="00AF3E0D"/>
    <w:rsid w:val="00AF473C"/>
    <w:rsid w:val="00AF4DC7"/>
    <w:rsid w:val="00AF4E84"/>
    <w:rsid w:val="00AF5D41"/>
    <w:rsid w:val="00AF634C"/>
    <w:rsid w:val="00AF652A"/>
    <w:rsid w:val="00AF69EF"/>
    <w:rsid w:val="00AF6E25"/>
    <w:rsid w:val="00AF7474"/>
    <w:rsid w:val="00AF7C17"/>
    <w:rsid w:val="00AF7C26"/>
    <w:rsid w:val="00B008BE"/>
    <w:rsid w:val="00B008CC"/>
    <w:rsid w:val="00B00E24"/>
    <w:rsid w:val="00B01053"/>
    <w:rsid w:val="00B01100"/>
    <w:rsid w:val="00B011C3"/>
    <w:rsid w:val="00B01823"/>
    <w:rsid w:val="00B02778"/>
    <w:rsid w:val="00B027CC"/>
    <w:rsid w:val="00B02B1C"/>
    <w:rsid w:val="00B02BAF"/>
    <w:rsid w:val="00B02F4B"/>
    <w:rsid w:val="00B030ED"/>
    <w:rsid w:val="00B03128"/>
    <w:rsid w:val="00B0330B"/>
    <w:rsid w:val="00B0353B"/>
    <w:rsid w:val="00B03887"/>
    <w:rsid w:val="00B03ED6"/>
    <w:rsid w:val="00B04326"/>
    <w:rsid w:val="00B04A89"/>
    <w:rsid w:val="00B053E5"/>
    <w:rsid w:val="00B05976"/>
    <w:rsid w:val="00B07462"/>
    <w:rsid w:val="00B07D5A"/>
    <w:rsid w:val="00B07E22"/>
    <w:rsid w:val="00B10A82"/>
    <w:rsid w:val="00B10C34"/>
    <w:rsid w:val="00B117F2"/>
    <w:rsid w:val="00B132E0"/>
    <w:rsid w:val="00B13EB2"/>
    <w:rsid w:val="00B141AE"/>
    <w:rsid w:val="00B145F3"/>
    <w:rsid w:val="00B14EC4"/>
    <w:rsid w:val="00B157E4"/>
    <w:rsid w:val="00B15F32"/>
    <w:rsid w:val="00B16D7F"/>
    <w:rsid w:val="00B16F58"/>
    <w:rsid w:val="00B17135"/>
    <w:rsid w:val="00B205A3"/>
    <w:rsid w:val="00B21295"/>
    <w:rsid w:val="00B229A6"/>
    <w:rsid w:val="00B22B6C"/>
    <w:rsid w:val="00B23646"/>
    <w:rsid w:val="00B23D37"/>
    <w:rsid w:val="00B24505"/>
    <w:rsid w:val="00B24519"/>
    <w:rsid w:val="00B25044"/>
    <w:rsid w:val="00B2505B"/>
    <w:rsid w:val="00B2533A"/>
    <w:rsid w:val="00B254A1"/>
    <w:rsid w:val="00B256CB"/>
    <w:rsid w:val="00B25C82"/>
    <w:rsid w:val="00B2678C"/>
    <w:rsid w:val="00B26847"/>
    <w:rsid w:val="00B268D3"/>
    <w:rsid w:val="00B300B6"/>
    <w:rsid w:val="00B304BB"/>
    <w:rsid w:val="00B30584"/>
    <w:rsid w:val="00B30634"/>
    <w:rsid w:val="00B30647"/>
    <w:rsid w:val="00B31497"/>
    <w:rsid w:val="00B31523"/>
    <w:rsid w:val="00B31D59"/>
    <w:rsid w:val="00B32C6B"/>
    <w:rsid w:val="00B32DE6"/>
    <w:rsid w:val="00B32DFD"/>
    <w:rsid w:val="00B32F1E"/>
    <w:rsid w:val="00B33149"/>
    <w:rsid w:val="00B3368D"/>
    <w:rsid w:val="00B33768"/>
    <w:rsid w:val="00B33914"/>
    <w:rsid w:val="00B33D40"/>
    <w:rsid w:val="00B33E3B"/>
    <w:rsid w:val="00B3477C"/>
    <w:rsid w:val="00B3484A"/>
    <w:rsid w:val="00B34EF4"/>
    <w:rsid w:val="00B3524A"/>
    <w:rsid w:val="00B352E0"/>
    <w:rsid w:val="00B35392"/>
    <w:rsid w:val="00B356AC"/>
    <w:rsid w:val="00B3595B"/>
    <w:rsid w:val="00B36121"/>
    <w:rsid w:val="00B36147"/>
    <w:rsid w:val="00B36498"/>
    <w:rsid w:val="00B365E2"/>
    <w:rsid w:val="00B36A5B"/>
    <w:rsid w:val="00B36B82"/>
    <w:rsid w:val="00B36F65"/>
    <w:rsid w:val="00B37213"/>
    <w:rsid w:val="00B373B1"/>
    <w:rsid w:val="00B3787B"/>
    <w:rsid w:val="00B40889"/>
    <w:rsid w:val="00B40989"/>
    <w:rsid w:val="00B416B4"/>
    <w:rsid w:val="00B41AD6"/>
    <w:rsid w:val="00B41CDE"/>
    <w:rsid w:val="00B42EA0"/>
    <w:rsid w:val="00B44171"/>
    <w:rsid w:val="00B44AEC"/>
    <w:rsid w:val="00B45437"/>
    <w:rsid w:val="00B455F3"/>
    <w:rsid w:val="00B45BE8"/>
    <w:rsid w:val="00B45C38"/>
    <w:rsid w:val="00B45E7F"/>
    <w:rsid w:val="00B46398"/>
    <w:rsid w:val="00B467DB"/>
    <w:rsid w:val="00B468B4"/>
    <w:rsid w:val="00B4694D"/>
    <w:rsid w:val="00B4789B"/>
    <w:rsid w:val="00B51233"/>
    <w:rsid w:val="00B518BB"/>
    <w:rsid w:val="00B5192A"/>
    <w:rsid w:val="00B51C39"/>
    <w:rsid w:val="00B53505"/>
    <w:rsid w:val="00B53823"/>
    <w:rsid w:val="00B53E7B"/>
    <w:rsid w:val="00B5470A"/>
    <w:rsid w:val="00B55103"/>
    <w:rsid w:val="00B5548E"/>
    <w:rsid w:val="00B55A13"/>
    <w:rsid w:val="00B55A95"/>
    <w:rsid w:val="00B56BFC"/>
    <w:rsid w:val="00B5711A"/>
    <w:rsid w:val="00B571C2"/>
    <w:rsid w:val="00B57210"/>
    <w:rsid w:val="00B57985"/>
    <w:rsid w:val="00B60A80"/>
    <w:rsid w:val="00B61C52"/>
    <w:rsid w:val="00B61F6F"/>
    <w:rsid w:val="00B635C9"/>
    <w:rsid w:val="00B63A39"/>
    <w:rsid w:val="00B63D86"/>
    <w:rsid w:val="00B64280"/>
    <w:rsid w:val="00B644A2"/>
    <w:rsid w:val="00B64651"/>
    <w:rsid w:val="00B646CD"/>
    <w:rsid w:val="00B648C1"/>
    <w:rsid w:val="00B6493D"/>
    <w:rsid w:val="00B64C3B"/>
    <w:rsid w:val="00B65FC2"/>
    <w:rsid w:val="00B66114"/>
    <w:rsid w:val="00B66479"/>
    <w:rsid w:val="00B6725A"/>
    <w:rsid w:val="00B67A6A"/>
    <w:rsid w:val="00B70234"/>
    <w:rsid w:val="00B70967"/>
    <w:rsid w:val="00B70CD3"/>
    <w:rsid w:val="00B717F8"/>
    <w:rsid w:val="00B71FD4"/>
    <w:rsid w:val="00B7223F"/>
    <w:rsid w:val="00B728D1"/>
    <w:rsid w:val="00B72A26"/>
    <w:rsid w:val="00B72B36"/>
    <w:rsid w:val="00B72D96"/>
    <w:rsid w:val="00B72E5A"/>
    <w:rsid w:val="00B738EF"/>
    <w:rsid w:val="00B760EB"/>
    <w:rsid w:val="00B7615E"/>
    <w:rsid w:val="00B76998"/>
    <w:rsid w:val="00B76DB5"/>
    <w:rsid w:val="00B776F2"/>
    <w:rsid w:val="00B8004F"/>
    <w:rsid w:val="00B80267"/>
    <w:rsid w:val="00B80627"/>
    <w:rsid w:val="00B80D34"/>
    <w:rsid w:val="00B811C5"/>
    <w:rsid w:val="00B813F8"/>
    <w:rsid w:val="00B8142C"/>
    <w:rsid w:val="00B8313E"/>
    <w:rsid w:val="00B83985"/>
    <w:rsid w:val="00B83A0C"/>
    <w:rsid w:val="00B83D0D"/>
    <w:rsid w:val="00B84120"/>
    <w:rsid w:val="00B845AC"/>
    <w:rsid w:val="00B84694"/>
    <w:rsid w:val="00B8511F"/>
    <w:rsid w:val="00B85170"/>
    <w:rsid w:val="00B87BBF"/>
    <w:rsid w:val="00B9028A"/>
    <w:rsid w:val="00B90A57"/>
    <w:rsid w:val="00B911A7"/>
    <w:rsid w:val="00B917FC"/>
    <w:rsid w:val="00B91980"/>
    <w:rsid w:val="00B91A83"/>
    <w:rsid w:val="00B92926"/>
    <w:rsid w:val="00B930C6"/>
    <w:rsid w:val="00B931D9"/>
    <w:rsid w:val="00B9380F"/>
    <w:rsid w:val="00B93883"/>
    <w:rsid w:val="00B94D6C"/>
    <w:rsid w:val="00B968BF"/>
    <w:rsid w:val="00B96D55"/>
    <w:rsid w:val="00B96EE5"/>
    <w:rsid w:val="00B97960"/>
    <w:rsid w:val="00B97A7F"/>
    <w:rsid w:val="00BA0DED"/>
    <w:rsid w:val="00BA1E87"/>
    <w:rsid w:val="00BA1ED2"/>
    <w:rsid w:val="00BA1EE4"/>
    <w:rsid w:val="00BA1F13"/>
    <w:rsid w:val="00BA333A"/>
    <w:rsid w:val="00BA3624"/>
    <w:rsid w:val="00BA387D"/>
    <w:rsid w:val="00BA4AFC"/>
    <w:rsid w:val="00BA4C77"/>
    <w:rsid w:val="00BA521C"/>
    <w:rsid w:val="00BA5A9A"/>
    <w:rsid w:val="00BA5AF8"/>
    <w:rsid w:val="00BA65AC"/>
    <w:rsid w:val="00BA6E7A"/>
    <w:rsid w:val="00BA7384"/>
    <w:rsid w:val="00BA7EAB"/>
    <w:rsid w:val="00BA7F99"/>
    <w:rsid w:val="00BB0B2E"/>
    <w:rsid w:val="00BB0D46"/>
    <w:rsid w:val="00BB119E"/>
    <w:rsid w:val="00BB1635"/>
    <w:rsid w:val="00BB1B10"/>
    <w:rsid w:val="00BB2D4D"/>
    <w:rsid w:val="00BB32DE"/>
    <w:rsid w:val="00BB33E8"/>
    <w:rsid w:val="00BB378D"/>
    <w:rsid w:val="00BB3CE3"/>
    <w:rsid w:val="00BB3E3A"/>
    <w:rsid w:val="00BB409A"/>
    <w:rsid w:val="00BB512C"/>
    <w:rsid w:val="00BB652E"/>
    <w:rsid w:val="00BB6E92"/>
    <w:rsid w:val="00BB7196"/>
    <w:rsid w:val="00BB720A"/>
    <w:rsid w:val="00BC0776"/>
    <w:rsid w:val="00BC08C2"/>
    <w:rsid w:val="00BC18B7"/>
    <w:rsid w:val="00BC1F39"/>
    <w:rsid w:val="00BC2ED4"/>
    <w:rsid w:val="00BC307F"/>
    <w:rsid w:val="00BC3159"/>
    <w:rsid w:val="00BC3A85"/>
    <w:rsid w:val="00BC4490"/>
    <w:rsid w:val="00BC5353"/>
    <w:rsid w:val="00BC55B4"/>
    <w:rsid w:val="00BC5A0C"/>
    <w:rsid w:val="00BC6975"/>
    <w:rsid w:val="00BC6D57"/>
    <w:rsid w:val="00BC6E67"/>
    <w:rsid w:val="00BC72AC"/>
    <w:rsid w:val="00BC7945"/>
    <w:rsid w:val="00BC7C4D"/>
    <w:rsid w:val="00BC7CF3"/>
    <w:rsid w:val="00BC7F8A"/>
    <w:rsid w:val="00BD0462"/>
    <w:rsid w:val="00BD0A0B"/>
    <w:rsid w:val="00BD1854"/>
    <w:rsid w:val="00BD1917"/>
    <w:rsid w:val="00BD1DCB"/>
    <w:rsid w:val="00BD2090"/>
    <w:rsid w:val="00BD2D3B"/>
    <w:rsid w:val="00BD2DA2"/>
    <w:rsid w:val="00BD3120"/>
    <w:rsid w:val="00BD31D1"/>
    <w:rsid w:val="00BD41DD"/>
    <w:rsid w:val="00BD443C"/>
    <w:rsid w:val="00BD47EA"/>
    <w:rsid w:val="00BD494E"/>
    <w:rsid w:val="00BD504A"/>
    <w:rsid w:val="00BD5511"/>
    <w:rsid w:val="00BD5E4B"/>
    <w:rsid w:val="00BD6D99"/>
    <w:rsid w:val="00BD7391"/>
    <w:rsid w:val="00BD787D"/>
    <w:rsid w:val="00BD7907"/>
    <w:rsid w:val="00BE0744"/>
    <w:rsid w:val="00BE09AB"/>
    <w:rsid w:val="00BE0B48"/>
    <w:rsid w:val="00BE0E5F"/>
    <w:rsid w:val="00BE0EA1"/>
    <w:rsid w:val="00BE0FAF"/>
    <w:rsid w:val="00BE1C6D"/>
    <w:rsid w:val="00BE1ED6"/>
    <w:rsid w:val="00BE2581"/>
    <w:rsid w:val="00BE304F"/>
    <w:rsid w:val="00BE3D58"/>
    <w:rsid w:val="00BE3E39"/>
    <w:rsid w:val="00BE4200"/>
    <w:rsid w:val="00BE4273"/>
    <w:rsid w:val="00BE432D"/>
    <w:rsid w:val="00BE455C"/>
    <w:rsid w:val="00BE4D35"/>
    <w:rsid w:val="00BE55D5"/>
    <w:rsid w:val="00BE60A1"/>
    <w:rsid w:val="00BE6DA0"/>
    <w:rsid w:val="00BE700F"/>
    <w:rsid w:val="00BE741E"/>
    <w:rsid w:val="00BE7C23"/>
    <w:rsid w:val="00BF03B5"/>
    <w:rsid w:val="00BF07B0"/>
    <w:rsid w:val="00BF1214"/>
    <w:rsid w:val="00BF1BA1"/>
    <w:rsid w:val="00BF1D5D"/>
    <w:rsid w:val="00BF2FEA"/>
    <w:rsid w:val="00BF3A69"/>
    <w:rsid w:val="00BF43A9"/>
    <w:rsid w:val="00BF44F4"/>
    <w:rsid w:val="00BF4994"/>
    <w:rsid w:val="00BF5108"/>
    <w:rsid w:val="00BF52E4"/>
    <w:rsid w:val="00BF5B35"/>
    <w:rsid w:val="00BF5F3D"/>
    <w:rsid w:val="00BF6AE4"/>
    <w:rsid w:val="00BF6B17"/>
    <w:rsid w:val="00BF790F"/>
    <w:rsid w:val="00BF7DE5"/>
    <w:rsid w:val="00C0063D"/>
    <w:rsid w:val="00C0088E"/>
    <w:rsid w:val="00C019C2"/>
    <w:rsid w:val="00C0256E"/>
    <w:rsid w:val="00C0365F"/>
    <w:rsid w:val="00C04040"/>
    <w:rsid w:val="00C04AAD"/>
    <w:rsid w:val="00C052E6"/>
    <w:rsid w:val="00C066D1"/>
    <w:rsid w:val="00C068BE"/>
    <w:rsid w:val="00C0691B"/>
    <w:rsid w:val="00C06DF6"/>
    <w:rsid w:val="00C072D1"/>
    <w:rsid w:val="00C0752B"/>
    <w:rsid w:val="00C07AB7"/>
    <w:rsid w:val="00C10641"/>
    <w:rsid w:val="00C10B27"/>
    <w:rsid w:val="00C1141B"/>
    <w:rsid w:val="00C11705"/>
    <w:rsid w:val="00C11E9D"/>
    <w:rsid w:val="00C12C57"/>
    <w:rsid w:val="00C13598"/>
    <w:rsid w:val="00C136EB"/>
    <w:rsid w:val="00C142A8"/>
    <w:rsid w:val="00C1459A"/>
    <w:rsid w:val="00C1480C"/>
    <w:rsid w:val="00C14B30"/>
    <w:rsid w:val="00C155D2"/>
    <w:rsid w:val="00C15D00"/>
    <w:rsid w:val="00C15EC1"/>
    <w:rsid w:val="00C165AD"/>
    <w:rsid w:val="00C168DA"/>
    <w:rsid w:val="00C16A19"/>
    <w:rsid w:val="00C16A40"/>
    <w:rsid w:val="00C17BC4"/>
    <w:rsid w:val="00C17D81"/>
    <w:rsid w:val="00C17E9B"/>
    <w:rsid w:val="00C21188"/>
    <w:rsid w:val="00C2161F"/>
    <w:rsid w:val="00C219D5"/>
    <w:rsid w:val="00C21D56"/>
    <w:rsid w:val="00C22542"/>
    <w:rsid w:val="00C23EB5"/>
    <w:rsid w:val="00C25BE9"/>
    <w:rsid w:val="00C25D4B"/>
    <w:rsid w:val="00C27F24"/>
    <w:rsid w:val="00C30262"/>
    <w:rsid w:val="00C309DC"/>
    <w:rsid w:val="00C30CA9"/>
    <w:rsid w:val="00C30D90"/>
    <w:rsid w:val="00C30E7E"/>
    <w:rsid w:val="00C32200"/>
    <w:rsid w:val="00C3260C"/>
    <w:rsid w:val="00C32E63"/>
    <w:rsid w:val="00C3356E"/>
    <w:rsid w:val="00C33D89"/>
    <w:rsid w:val="00C33FD9"/>
    <w:rsid w:val="00C34679"/>
    <w:rsid w:val="00C34EC6"/>
    <w:rsid w:val="00C351E9"/>
    <w:rsid w:val="00C355CF"/>
    <w:rsid w:val="00C358AA"/>
    <w:rsid w:val="00C37663"/>
    <w:rsid w:val="00C3777A"/>
    <w:rsid w:val="00C378D7"/>
    <w:rsid w:val="00C4013B"/>
    <w:rsid w:val="00C40AAF"/>
    <w:rsid w:val="00C40DBD"/>
    <w:rsid w:val="00C413EE"/>
    <w:rsid w:val="00C41EF7"/>
    <w:rsid w:val="00C42A05"/>
    <w:rsid w:val="00C42EEE"/>
    <w:rsid w:val="00C432F4"/>
    <w:rsid w:val="00C4350A"/>
    <w:rsid w:val="00C4353F"/>
    <w:rsid w:val="00C438B8"/>
    <w:rsid w:val="00C43C6B"/>
    <w:rsid w:val="00C4429E"/>
    <w:rsid w:val="00C4433C"/>
    <w:rsid w:val="00C44894"/>
    <w:rsid w:val="00C449A9"/>
    <w:rsid w:val="00C45B64"/>
    <w:rsid w:val="00C4603C"/>
    <w:rsid w:val="00C463E1"/>
    <w:rsid w:val="00C47297"/>
    <w:rsid w:val="00C4799B"/>
    <w:rsid w:val="00C5021A"/>
    <w:rsid w:val="00C5086E"/>
    <w:rsid w:val="00C516D8"/>
    <w:rsid w:val="00C525F4"/>
    <w:rsid w:val="00C5277F"/>
    <w:rsid w:val="00C5288D"/>
    <w:rsid w:val="00C52AD7"/>
    <w:rsid w:val="00C53197"/>
    <w:rsid w:val="00C5336B"/>
    <w:rsid w:val="00C53392"/>
    <w:rsid w:val="00C5358C"/>
    <w:rsid w:val="00C54162"/>
    <w:rsid w:val="00C543DD"/>
    <w:rsid w:val="00C545E4"/>
    <w:rsid w:val="00C54A16"/>
    <w:rsid w:val="00C54E8D"/>
    <w:rsid w:val="00C55850"/>
    <w:rsid w:val="00C55A59"/>
    <w:rsid w:val="00C55ED4"/>
    <w:rsid w:val="00C560F4"/>
    <w:rsid w:val="00C562B3"/>
    <w:rsid w:val="00C56692"/>
    <w:rsid w:val="00C5715E"/>
    <w:rsid w:val="00C60026"/>
    <w:rsid w:val="00C60065"/>
    <w:rsid w:val="00C60759"/>
    <w:rsid w:val="00C60AB1"/>
    <w:rsid w:val="00C60EA5"/>
    <w:rsid w:val="00C61063"/>
    <w:rsid w:val="00C629FC"/>
    <w:rsid w:val="00C63490"/>
    <w:rsid w:val="00C6390A"/>
    <w:rsid w:val="00C63B6B"/>
    <w:rsid w:val="00C63C9E"/>
    <w:rsid w:val="00C6406E"/>
    <w:rsid w:val="00C64670"/>
    <w:rsid w:val="00C64A8C"/>
    <w:rsid w:val="00C64EB6"/>
    <w:rsid w:val="00C653C2"/>
    <w:rsid w:val="00C65543"/>
    <w:rsid w:val="00C65883"/>
    <w:rsid w:val="00C6619B"/>
    <w:rsid w:val="00C6637C"/>
    <w:rsid w:val="00C667CB"/>
    <w:rsid w:val="00C66AD1"/>
    <w:rsid w:val="00C66DB1"/>
    <w:rsid w:val="00C67008"/>
    <w:rsid w:val="00C70CAF"/>
    <w:rsid w:val="00C715A8"/>
    <w:rsid w:val="00C71A1E"/>
    <w:rsid w:val="00C72326"/>
    <w:rsid w:val="00C73161"/>
    <w:rsid w:val="00C7372D"/>
    <w:rsid w:val="00C739F1"/>
    <w:rsid w:val="00C73C5C"/>
    <w:rsid w:val="00C7419D"/>
    <w:rsid w:val="00C744EF"/>
    <w:rsid w:val="00C7473B"/>
    <w:rsid w:val="00C75062"/>
    <w:rsid w:val="00C7522A"/>
    <w:rsid w:val="00C76D8E"/>
    <w:rsid w:val="00C77EFF"/>
    <w:rsid w:val="00C80639"/>
    <w:rsid w:val="00C8156F"/>
    <w:rsid w:val="00C81588"/>
    <w:rsid w:val="00C819AE"/>
    <w:rsid w:val="00C820D1"/>
    <w:rsid w:val="00C8293F"/>
    <w:rsid w:val="00C83598"/>
    <w:rsid w:val="00C83992"/>
    <w:rsid w:val="00C83D69"/>
    <w:rsid w:val="00C85102"/>
    <w:rsid w:val="00C8683C"/>
    <w:rsid w:val="00C86A3D"/>
    <w:rsid w:val="00C87520"/>
    <w:rsid w:val="00C87D1E"/>
    <w:rsid w:val="00C9034D"/>
    <w:rsid w:val="00C90F54"/>
    <w:rsid w:val="00C91541"/>
    <w:rsid w:val="00C91853"/>
    <w:rsid w:val="00C919BA"/>
    <w:rsid w:val="00C91C57"/>
    <w:rsid w:val="00C923D0"/>
    <w:rsid w:val="00C92656"/>
    <w:rsid w:val="00C92C2E"/>
    <w:rsid w:val="00C93CA9"/>
    <w:rsid w:val="00C93CD4"/>
    <w:rsid w:val="00C94348"/>
    <w:rsid w:val="00C94957"/>
    <w:rsid w:val="00C94F91"/>
    <w:rsid w:val="00C9573A"/>
    <w:rsid w:val="00C95B28"/>
    <w:rsid w:val="00C964F7"/>
    <w:rsid w:val="00C96630"/>
    <w:rsid w:val="00C9764D"/>
    <w:rsid w:val="00C979E7"/>
    <w:rsid w:val="00C97E83"/>
    <w:rsid w:val="00CA05D0"/>
    <w:rsid w:val="00CA076F"/>
    <w:rsid w:val="00CA0F28"/>
    <w:rsid w:val="00CA1CE5"/>
    <w:rsid w:val="00CA210C"/>
    <w:rsid w:val="00CA2355"/>
    <w:rsid w:val="00CA321D"/>
    <w:rsid w:val="00CA45A9"/>
    <w:rsid w:val="00CA5EF6"/>
    <w:rsid w:val="00CA63E0"/>
    <w:rsid w:val="00CA697D"/>
    <w:rsid w:val="00CA6B3E"/>
    <w:rsid w:val="00CA6BBC"/>
    <w:rsid w:val="00CA746A"/>
    <w:rsid w:val="00CB16E0"/>
    <w:rsid w:val="00CB1C80"/>
    <w:rsid w:val="00CB213E"/>
    <w:rsid w:val="00CB21D6"/>
    <w:rsid w:val="00CB24AA"/>
    <w:rsid w:val="00CB2619"/>
    <w:rsid w:val="00CB27D2"/>
    <w:rsid w:val="00CB2813"/>
    <w:rsid w:val="00CB294F"/>
    <w:rsid w:val="00CB2D8A"/>
    <w:rsid w:val="00CB2FAB"/>
    <w:rsid w:val="00CB31F9"/>
    <w:rsid w:val="00CB393A"/>
    <w:rsid w:val="00CB3A55"/>
    <w:rsid w:val="00CB3BC0"/>
    <w:rsid w:val="00CB3D67"/>
    <w:rsid w:val="00CB43EA"/>
    <w:rsid w:val="00CB48B9"/>
    <w:rsid w:val="00CB4D3F"/>
    <w:rsid w:val="00CB519E"/>
    <w:rsid w:val="00CB6B88"/>
    <w:rsid w:val="00CB6BF4"/>
    <w:rsid w:val="00CB7099"/>
    <w:rsid w:val="00CB766A"/>
    <w:rsid w:val="00CC0002"/>
    <w:rsid w:val="00CC05AC"/>
    <w:rsid w:val="00CC05D7"/>
    <w:rsid w:val="00CC0954"/>
    <w:rsid w:val="00CC1868"/>
    <w:rsid w:val="00CC1B37"/>
    <w:rsid w:val="00CC1DCA"/>
    <w:rsid w:val="00CC21E5"/>
    <w:rsid w:val="00CC295D"/>
    <w:rsid w:val="00CC36F1"/>
    <w:rsid w:val="00CC3C1F"/>
    <w:rsid w:val="00CC44D1"/>
    <w:rsid w:val="00CC48F1"/>
    <w:rsid w:val="00CC49A3"/>
    <w:rsid w:val="00CC505E"/>
    <w:rsid w:val="00CC54BF"/>
    <w:rsid w:val="00CC55AF"/>
    <w:rsid w:val="00CC6614"/>
    <w:rsid w:val="00CC7C48"/>
    <w:rsid w:val="00CC7EFA"/>
    <w:rsid w:val="00CD05BE"/>
    <w:rsid w:val="00CD295A"/>
    <w:rsid w:val="00CD3935"/>
    <w:rsid w:val="00CD546F"/>
    <w:rsid w:val="00CD5757"/>
    <w:rsid w:val="00CD627E"/>
    <w:rsid w:val="00CD6824"/>
    <w:rsid w:val="00CD7C53"/>
    <w:rsid w:val="00CD7CBB"/>
    <w:rsid w:val="00CD7D38"/>
    <w:rsid w:val="00CD7E7B"/>
    <w:rsid w:val="00CE017A"/>
    <w:rsid w:val="00CE076A"/>
    <w:rsid w:val="00CE0E98"/>
    <w:rsid w:val="00CE1651"/>
    <w:rsid w:val="00CE171E"/>
    <w:rsid w:val="00CE1A2B"/>
    <w:rsid w:val="00CE270A"/>
    <w:rsid w:val="00CE2754"/>
    <w:rsid w:val="00CE2A01"/>
    <w:rsid w:val="00CE2A84"/>
    <w:rsid w:val="00CE2EB7"/>
    <w:rsid w:val="00CE3801"/>
    <w:rsid w:val="00CE41DF"/>
    <w:rsid w:val="00CE4569"/>
    <w:rsid w:val="00CE4934"/>
    <w:rsid w:val="00CE4BA5"/>
    <w:rsid w:val="00CE5964"/>
    <w:rsid w:val="00CE5BC1"/>
    <w:rsid w:val="00CE6307"/>
    <w:rsid w:val="00CE65F0"/>
    <w:rsid w:val="00CE66B0"/>
    <w:rsid w:val="00CE748F"/>
    <w:rsid w:val="00CF077F"/>
    <w:rsid w:val="00CF0EC9"/>
    <w:rsid w:val="00CF0F26"/>
    <w:rsid w:val="00CF25E1"/>
    <w:rsid w:val="00CF286C"/>
    <w:rsid w:val="00CF289A"/>
    <w:rsid w:val="00CF3AD2"/>
    <w:rsid w:val="00CF3C3D"/>
    <w:rsid w:val="00CF3DF1"/>
    <w:rsid w:val="00CF43CD"/>
    <w:rsid w:val="00CF43F2"/>
    <w:rsid w:val="00CF480E"/>
    <w:rsid w:val="00CF4E7A"/>
    <w:rsid w:val="00CF53A5"/>
    <w:rsid w:val="00CF5681"/>
    <w:rsid w:val="00CF56BC"/>
    <w:rsid w:val="00CF56FE"/>
    <w:rsid w:val="00CF5B83"/>
    <w:rsid w:val="00CF5D60"/>
    <w:rsid w:val="00CF5DC5"/>
    <w:rsid w:val="00CF5ED9"/>
    <w:rsid w:val="00CF6AA9"/>
    <w:rsid w:val="00CF6CA8"/>
    <w:rsid w:val="00CF7504"/>
    <w:rsid w:val="00D02090"/>
    <w:rsid w:val="00D02530"/>
    <w:rsid w:val="00D02793"/>
    <w:rsid w:val="00D02B21"/>
    <w:rsid w:val="00D02B34"/>
    <w:rsid w:val="00D0304A"/>
    <w:rsid w:val="00D03508"/>
    <w:rsid w:val="00D03985"/>
    <w:rsid w:val="00D03990"/>
    <w:rsid w:val="00D0414B"/>
    <w:rsid w:val="00D04296"/>
    <w:rsid w:val="00D04E84"/>
    <w:rsid w:val="00D0518E"/>
    <w:rsid w:val="00D06DEE"/>
    <w:rsid w:val="00D06ECC"/>
    <w:rsid w:val="00D07338"/>
    <w:rsid w:val="00D075A4"/>
    <w:rsid w:val="00D075BF"/>
    <w:rsid w:val="00D07E3F"/>
    <w:rsid w:val="00D10D65"/>
    <w:rsid w:val="00D112DE"/>
    <w:rsid w:val="00D11DA8"/>
    <w:rsid w:val="00D12092"/>
    <w:rsid w:val="00D133D1"/>
    <w:rsid w:val="00D13434"/>
    <w:rsid w:val="00D1348F"/>
    <w:rsid w:val="00D14DFB"/>
    <w:rsid w:val="00D1597F"/>
    <w:rsid w:val="00D15E0D"/>
    <w:rsid w:val="00D164F1"/>
    <w:rsid w:val="00D16ADF"/>
    <w:rsid w:val="00D16D55"/>
    <w:rsid w:val="00D20381"/>
    <w:rsid w:val="00D20493"/>
    <w:rsid w:val="00D2082C"/>
    <w:rsid w:val="00D20A6D"/>
    <w:rsid w:val="00D20C62"/>
    <w:rsid w:val="00D21075"/>
    <w:rsid w:val="00D22AB7"/>
    <w:rsid w:val="00D22F1E"/>
    <w:rsid w:val="00D23143"/>
    <w:rsid w:val="00D23244"/>
    <w:rsid w:val="00D23720"/>
    <w:rsid w:val="00D23BD9"/>
    <w:rsid w:val="00D24042"/>
    <w:rsid w:val="00D24759"/>
    <w:rsid w:val="00D24925"/>
    <w:rsid w:val="00D2638B"/>
    <w:rsid w:val="00D2663A"/>
    <w:rsid w:val="00D267C1"/>
    <w:rsid w:val="00D275F2"/>
    <w:rsid w:val="00D27A91"/>
    <w:rsid w:val="00D27C6D"/>
    <w:rsid w:val="00D300CF"/>
    <w:rsid w:val="00D3028A"/>
    <w:rsid w:val="00D30382"/>
    <w:rsid w:val="00D3048A"/>
    <w:rsid w:val="00D309F3"/>
    <w:rsid w:val="00D30CE6"/>
    <w:rsid w:val="00D319F7"/>
    <w:rsid w:val="00D31D3E"/>
    <w:rsid w:val="00D32FED"/>
    <w:rsid w:val="00D3366E"/>
    <w:rsid w:val="00D33974"/>
    <w:rsid w:val="00D33A47"/>
    <w:rsid w:val="00D33BFC"/>
    <w:rsid w:val="00D33E54"/>
    <w:rsid w:val="00D340C7"/>
    <w:rsid w:val="00D345DE"/>
    <w:rsid w:val="00D34B40"/>
    <w:rsid w:val="00D34B69"/>
    <w:rsid w:val="00D3564E"/>
    <w:rsid w:val="00D35E27"/>
    <w:rsid w:val="00D3682B"/>
    <w:rsid w:val="00D36A76"/>
    <w:rsid w:val="00D36E86"/>
    <w:rsid w:val="00D37419"/>
    <w:rsid w:val="00D37609"/>
    <w:rsid w:val="00D377C2"/>
    <w:rsid w:val="00D414A6"/>
    <w:rsid w:val="00D415F2"/>
    <w:rsid w:val="00D418C3"/>
    <w:rsid w:val="00D41D25"/>
    <w:rsid w:val="00D42913"/>
    <w:rsid w:val="00D4295D"/>
    <w:rsid w:val="00D42C12"/>
    <w:rsid w:val="00D430DA"/>
    <w:rsid w:val="00D43483"/>
    <w:rsid w:val="00D4370E"/>
    <w:rsid w:val="00D43E10"/>
    <w:rsid w:val="00D43FF9"/>
    <w:rsid w:val="00D44553"/>
    <w:rsid w:val="00D449BA"/>
    <w:rsid w:val="00D44FE5"/>
    <w:rsid w:val="00D46523"/>
    <w:rsid w:val="00D47258"/>
    <w:rsid w:val="00D474BF"/>
    <w:rsid w:val="00D503A8"/>
    <w:rsid w:val="00D5046B"/>
    <w:rsid w:val="00D5077B"/>
    <w:rsid w:val="00D517E9"/>
    <w:rsid w:val="00D51CFA"/>
    <w:rsid w:val="00D5211B"/>
    <w:rsid w:val="00D52D2F"/>
    <w:rsid w:val="00D5307E"/>
    <w:rsid w:val="00D530D8"/>
    <w:rsid w:val="00D53101"/>
    <w:rsid w:val="00D5360D"/>
    <w:rsid w:val="00D53C9D"/>
    <w:rsid w:val="00D54422"/>
    <w:rsid w:val="00D54DA6"/>
    <w:rsid w:val="00D54DDB"/>
    <w:rsid w:val="00D54E09"/>
    <w:rsid w:val="00D54FDE"/>
    <w:rsid w:val="00D559EA"/>
    <w:rsid w:val="00D55EE4"/>
    <w:rsid w:val="00D56B36"/>
    <w:rsid w:val="00D56D8D"/>
    <w:rsid w:val="00D572F1"/>
    <w:rsid w:val="00D57381"/>
    <w:rsid w:val="00D574CD"/>
    <w:rsid w:val="00D62242"/>
    <w:rsid w:val="00D626F2"/>
    <w:rsid w:val="00D63645"/>
    <w:rsid w:val="00D63B65"/>
    <w:rsid w:val="00D63E56"/>
    <w:rsid w:val="00D645EE"/>
    <w:rsid w:val="00D64F25"/>
    <w:rsid w:val="00D64FF2"/>
    <w:rsid w:val="00D65700"/>
    <w:rsid w:val="00D65F45"/>
    <w:rsid w:val="00D66254"/>
    <w:rsid w:val="00D668B7"/>
    <w:rsid w:val="00D675A0"/>
    <w:rsid w:val="00D67A1B"/>
    <w:rsid w:val="00D67FF3"/>
    <w:rsid w:val="00D718B0"/>
    <w:rsid w:val="00D7212E"/>
    <w:rsid w:val="00D724E8"/>
    <w:rsid w:val="00D73151"/>
    <w:rsid w:val="00D735EB"/>
    <w:rsid w:val="00D74939"/>
    <w:rsid w:val="00D74D13"/>
    <w:rsid w:val="00D74E6A"/>
    <w:rsid w:val="00D752AB"/>
    <w:rsid w:val="00D75984"/>
    <w:rsid w:val="00D759CB"/>
    <w:rsid w:val="00D75B4E"/>
    <w:rsid w:val="00D75DE1"/>
    <w:rsid w:val="00D76529"/>
    <w:rsid w:val="00D771ED"/>
    <w:rsid w:val="00D77452"/>
    <w:rsid w:val="00D779D2"/>
    <w:rsid w:val="00D80506"/>
    <w:rsid w:val="00D814F9"/>
    <w:rsid w:val="00D816B7"/>
    <w:rsid w:val="00D816C8"/>
    <w:rsid w:val="00D819C1"/>
    <w:rsid w:val="00D81A5C"/>
    <w:rsid w:val="00D81E79"/>
    <w:rsid w:val="00D82558"/>
    <w:rsid w:val="00D8289C"/>
    <w:rsid w:val="00D82DA4"/>
    <w:rsid w:val="00D831F2"/>
    <w:rsid w:val="00D832C6"/>
    <w:rsid w:val="00D8365E"/>
    <w:rsid w:val="00D83B32"/>
    <w:rsid w:val="00D83CDB"/>
    <w:rsid w:val="00D853F5"/>
    <w:rsid w:val="00D85D51"/>
    <w:rsid w:val="00D85FBF"/>
    <w:rsid w:val="00D86114"/>
    <w:rsid w:val="00D86417"/>
    <w:rsid w:val="00D86419"/>
    <w:rsid w:val="00D86444"/>
    <w:rsid w:val="00D86555"/>
    <w:rsid w:val="00D86883"/>
    <w:rsid w:val="00D8718C"/>
    <w:rsid w:val="00D872A9"/>
    <w:rsid w:val="00D90211"/>
    <w:rsid w:val="00D9057F"/>
    <w:rsid w:val="00D91C3D"/>
    <w:rsid w:val="00D92876"/>
    <w:rsid w:val="00D92D91"/>
    <w:rsid w:val="00D92F1F"/>
    <w:rsid w:val="00D944C5"/>
    <w:rsid w:val="00D94A31"/>
    <w:rsid w:val="00D9560A"/>
    <w:rsid w:val="00D962EC"/>
    <w:rsid w:val="00D964D0"/>
    <w:rsid w:val="00D96E10"/>
    <w:rsid w:val="00D96EC1"/>
    <w:rsid w:val="00D9734A"/>
    <w:rsid w:val="00D97764"/>
    <w:rsid w:val="00DA0A9A"/>
    <w:rsid w:val="00DA1E95"/>
    <w:rsid w:val="00DA1EFC"/>
    <w:rsid w:val="00DA2369"/>
    <w:rsid w:val="00DA2449"/>
    <w:rsid w:val="00DA2B29"/>
    <w:rsid w:val="00DA3025"/>
    <w:rsid w:val="00DA3415"/>
    <w:rsid w:val="00DA3603"/>
    <w:rsid w:val="00DA4825"/>
    <w:rsid w:val="00DA4E41"/>
    <w:rsid w:val="00DA5A77"/>
    <w:rsid w:val="00DA5D10"/>
    <w:rsid w:val="00DA6A9A"/>
    <w:rsid w:val="00DB03B5"/>
    <w:rsid w:val="00DB09E9"/>
    <w:rsid w:val="00DB0BF4"/>
    <w:rsid w:val="00DB0C54"/>
    <w:rsid w:val="00DB0E56"/>
    <w:rsid w:val="00DB0F5D"/>
    <w:rsid w:val="00DB16EE"/>
    <w:rsid w:val="00DB19B8"/>
    <w:rsid w:val="00DB1B32"/>
    <w:rsid w:val="00DB2551"/>
    <w:rsid w:val="00DB2750"/>
    <w:rsid w:val="00DB3C44"/>
    <w:rsid w:val="00DB3CB8"/>
    <w:rsid w:val="00DB4897"/>
    <w:rsid w:val="00DB566A"/>
    <w:rsid w:val="00DB5BAB"/>
    <w:rsid w:val="00DB5F95"/>
    <w:rsid w:val="00DB60CB"/>
    <w:rsid w:val="00DB627E"/>
    <w:rsid w:val="00DB669A"/>
    <w:rsid w:val="00DB6AF3"/>
    <w:rsid w:val="00DB6CD0"/>
    <w:rsid w:val="00DB6E98"/>
    <w:rsid w:val="00DB6EC3"/>
    <w:rsid w:val="00DB72C8"/>
    <w:rsid w:val="00DB7AA5"/>
    <w:rsid w:val="00DB7C38"/>
    <w:rsid w:val="00DB7D2F"/>
    <w:rsid w:val="00DB7F3B"/>
    <w:rsid w:val="00DC0111"/>
    <w:rsid w:val="00DC0445"/>
    <w:rsid w:val="00DC0F18"/>
    <w:rsid w:val="00DC105C"/>
    <w:rsid w:val="00DC19AD"/>
    <w:rsid w:val="00DC1B37"/>
    <w:rsid w:val="00DC2212"/>
    <w:rsid w:val="00DC3588"/>
    <w:rsid w:val="00DC3FC3"/>
    <w:rsid w:val="00DC4078"/>
    <w:rsid w:val="00DC4E02"/>
    <w:rsid w:val="00DC4F93"/>
    <w:rsid w:val="00DC50FB"/>
    <w:rsid w:val="00DC5AB4"/>
    <w:rsid w:val="00DC6B5B"/>
    <w:rsid w:val="00DC75ED"/>
    <w:rsid w:val="00DC78DC"/>
    <w:rsid w:val="00DD029B"/>
    <w:rsid w:val="00DD101A"/>
    <w:rsid w:val="00DD130F"/>
    <w:rsid w:val="00DD2F69"/>
    <w:rsid w:val="00DD31F2"/>
    <w:rsid w:val="00DD36A5"/>
    <w:rsid w:val="00DD4A9D"/>
    <w:rsid w:val="00DD4C2D"/>
    <w:rsid w:val="00DD5CE0"/>
    <w:rsid w:val="00DD6E4F"/>
    <w:rsid w:val="00DD795F"/>
    <w:rsid w:val="00DD7AFD"/>
    <w:rsid w:val="00DD7D62"/>
    <w:rsid w:val="00DD7EDE"/>
    <w:rsid w:val="00DE1C95"/>
    <w:rsid w:val="00DE205D"/>
    <w:rsid w:val="00DE2109"/>
    <w:rsid w:val="00DE311F"/>
    <w:rsid w:val="00DE3781"/>
    <w:rsid w:val="00DE39C0"/>
    <w:rsid w:val="00DE480A"/>
    <w:rsid w:val="00DE567F"/>
    <w:rsid w:val="00DE58F7"/>
    <w:rsid w:val="00DE5EAE"/>
    <w:rsid w:val="00DE6011"/>
    <w:rsid w:val="00DE70A2"/>
    <w:rsid w:val="00DE7591"/>
    <w:rsid w:val="00DE768B"/>
    <w:rsid w:val="00DF0677"/>
    <w:rsid w:val="00DF1133"/>
    <w:rsid w:val="00DF17D1"/>
    <w:rsid w:val="00DF1C06"/>
    <w:rsid w:val="00DF1F52"/>
    <w:rsid w:val="00DF205D"/>
    <w:rsid w:val="00DF27D5"/>
    <w:rsid w:val="00DF3B8F"/>
    <w:rsid w:val="00DF407F"/>
    <w:rsid w:val="00DF5A57"/>
    <w:rsid w:val="00DF5B99"/>
    <w:rsid w:val="00DF671B"/>
    <w:rsid w:val="00DF6792"/>
    <w:rsid w:val="00DF7088"/>
    <w:rsid w:val="00E006B9"/>
    <w:rsid w:val="00E01507"/>
    <w:rsid w:val="00E0150A"/>
    <w:rsid w:val="00E01525"/>
    <w:rsid w:val="00E01912"/>
    <w:rsid w:val="00E01A6D"/>
    <w:rsid w:val="00E01F3A"/>
    <w:rsid w:val="00E029A3"/>
    <w:rsid w:val="00E03580"/>
    <w:rsid w:val="00E0366E"/>
    <w:rsid w:val="00E03F29"/>
    <w:rsid w:val="00E047FD"/>
    <w:rsid w:val="00E04865"/>
    <w:rsid w:val="00E06594"/>
    <w:rsid w:val="00E066D0"/>
    <w:rsid w:val="00E10403"/>
    <w:rsid w:val="00E110C9"/>
    <w:rsid w:val="00E119D5"/>
    <w:rsid w:val="00E11C24"/>
    <w:rsid w:val="00E11E2A"/>
    <w:rsid w:val="00E126D4"/>
    <w:rsid w:val="00E12917"/>
    <w:rsid w:val="00E129DC"/>
    <w:rsid w:val="00E13BA1"/>
    <w:rsid w:val="00E142FF"/>
    <w:rsid w:val="00E1567D"/>
    <w:rsid w:val="00E15CD8"/>
    <w:rsid w:val="00E16CED"/>
    <w:rsid w:val="00E17652"/>
    <w:rsid w:val="00E17B57"/>
    <w:rsid w:val="00E17DCE"/>
    <w:rsid w:val="00E17E1E"/>
    <w:rsid w:val="00E17EDF"/>
    <w:rsid w:val="00E203BA"/>
    <w:rsid w:val="00E2084A"/>
    <w:rsid w:val="00E20BE3"/>
    <w:rsid w:val="00E20DE6"/>
    <w:rsid w:val="00E20F36"/>
    <w:rsid w:val="00E21C2F"/>
    <w:rsid w:val="00E21CB9"/>
    <w:rsid w:val="00E21E34"/>
    <w:rsid w:val="00E21F08"/>
    <w:rsid w:val="00E232D8"/>
    <w:rsid w:val="00E23751"/>
    <w:rsid w:val="00E240C5"/>
    <w:rsid w:val="00E24C0E"/>
    <w:rsid w:val="00E255A2"/>
    <w:rsid w:val="00E259BF"/>
    <w:rsid w:val="00E25C92"/>
    <w:rsid w:val="00E25C97"/>
    <w:rsid w:val="00E26B57"/>
    <w:rsid w:val="00E2713C"/>
    <w:rsid w:val="00E27853"/>
    <w:rsid w:val="00E27C82"/>
    <w:rsid w:val="00E30C5D"/>
    <w:rsid w:val="00E3129F"/>
    <w:rsid w:val="00E317F2"/>
    <w:rsid w:val="00E32458"/>
    <w:rsid w:val="00E32FE5"/>
    <w:rsid w:val="00E33505"/>
    <w:rsid w:val="00E33DDB"/>
    <w:rsid w:val="00E33E13"/>
    <w:rsid w:val="00E33E9F"/>
    <w:rsid w:val="00E34CF5"/>
    <w:rsid w:val="00E34F5F"/>
    <w:rsid w:val="00E407D4"/>
    <w:rsid w:val="00E40C7E"/>
    <w:rsid w:val="00E4162D"/>
    <w:rsid w:val="00E41AC2"/>
    <w:rsid w:val="00E420CE"/>
    <w:rsid w:val="00E42DAA"/>
    <w:rsid w:val="00E431B3"/>
    <w:rsid w:val="00E4408A"/>
    <w:rsid w:val="00E45B38"/>
    <w:rsid w:val="00E4602C"/>
    <w:rsid w:val="00E468E6"/>
    <w:rsid w:val="00E470CD"/>
    <w:rsid w:val="00E47A62"/>
    <w:rsid w:val="00E47DB3"/>
    <w:rsid w:val="00E52F45"/>
    <w:rsid w:val="00E5333E"/>
    <w:rsid w:val="00E53C17"/>
    <w:rsid w:val="00E5407A"/>
    <w:rsid w:val="00E54466"/>
    <w:rsid w:val="00E54743"/>
    <w:rsid w:val="00E547CA"/>
    <w:rsid w:val="00E552A2"/>
    <w:rsid w:val="00E55CC5"/>
    <w:rsid w:val="00E55E7C"/>
    <w:rsid w:val="00E56830"/>
    <w:rsid w:val="00E56B5F"/>
    <w:rsid w:val="00E57498"/>
    <w:rsid w:val="00E57720"/>
    <w:rsid w:val="00E57F68"/>
    <w:rsid w:val="00E604B9"/>
    <w:rsid w:val="00E60A0D"/>
    <w:rsid w:val="00E61CEC"/>
    <w:rsid w:val="00E61ED5"/>
    <w:rsid w:val="00E627BE"/>
    <w:rsid w:val="00E62D23"/>
    <w:rsid w:val="00E63BD4"/>
    <w:rsid w:val="00E63C34"/>
    <w:rsid w:val="00E63E8B"/>
    <w:rsid w:val="00E63F3A"/>
    <w:rsid w:val="00E650D6"/>
    <w:rsid w:val="00E66BE3"/>
    <w:rsid w:val="00E66E5A"/>
    <w:rsid w:val="00E67A35"/>
    <w:rsid w:val="00E700BD"/>
    <w:rsid w:val="00E70689"/>
    <w:rsid w:val="00E71598"/>
    <w:rsid w:val="00E7180C"/>
    <w:rsid w:val="00E71D10"/>
    <w:rsid w:val="00E71DF8"/>
    <w:rsid w:val="00E71E2F"/>
    <w:rsid w:val="00E7260D"/>
    <w:rsid w:val="00E728C8"/>
    <w:rsid w:val="00E72A00"/>
    <w:rsid w:val="00E73008"/>
    <w:rsid w:val="00E7309B"/>
    <w:rsid w:val="00E7488F"/>
    <w:rsid w:val="00E749D0"/>
    <w:rsid w:val="00E74A5C"/>
    <w:rsid w:val="00E75261"/>
    <w:rsid w:val="00E75799"/>
    <w:rsid w:val="00E757C9"/>
    <w:rsid w:val="00E75A66"/>
    <w:rsid w:val="00E76411"/>
    <w:rsid w:val="00E77391"/>
    <w:rsid w:val="00E777C6"/>
    <w:rsid w:val="00E77F5B"/>
    <w:rsid w:val="00E80443"/>
    <w:rsid w:val="00E808DB"/>
    <w:rsid w:val="00E811E9"/>
    <w:rsid w:val="00E8121B"/>
    <w:rsid w:val="00E8122C"/>
    <w:rsid w:val="00E81E4E"/>
    <w:rsid w:val="00E81E79"/>
    <w:rsid w:val="00E81FFB"/>
    <w:rsid w:val="00E8257A"/>
    <w:rsid w:val="00E829F5"/>
    <w:rsid w:val="00E83240"/>
    <w:rsid w:val="00E835A3"/>
    <w:rsid w:val="00E83A5F"/>
    <w:rsid w:val="00E83EF3"/>
    <w:rsid w:val="00E84469"/>
    <w:rsid w:val="00E84D89"/>
    <w:rsid w:val="00E8686D"/>
    <w:rsid w:val="00E86C13"/>
    <w:rsid w:val="00E878C1"/>
    <w:rsid w:val="00E87970"/>
    <w:rsid w:val="00E87AC4"/>
    <w:rsid w:val="00E90566"/>
    <w:rsid w:val="00E909A3"/>
    <w:rsid w:val="00E90BDE"/>
    <w:rsid w:val="00E90F40"/>
    <w:rsid w:val="00E9116B"/>
    <w:rsid w:val="00E9125C"/>
    <w:rsid w:val="00E91347"/>
    <w:rsid w:val="00E917A9"/>
    <w:rsid w:val="00E91BA5"/>
    <w:rsid w:val="00E927F7"/>
    <w:rsid w:val="00E928F6"/>
    <w:rsid w:val="00E9343E"/>
    <w:rsid w:val="00E93A90"/>
    <w:rsid w:val="00E940A6"/>
    <w:rsid w:val="00E95DA3"/>
    <w:rsid w:val="00E963A1"/>
    <w:rsid w:val="00E96AC4"/>
    <w:rsid w:val="00E97EF6"/>
    <w:rsid w:val="00EA05E2"/>
    <w:rsid w:val="00EA0A67"/>
    <w:rsid w:val="00EA0F12"/>
    <w:rsid w:val="00EA1606"/>
    <w:rsid w:val="00EA1611"/>
    <w:rsid w:val="00EA28C7"/>
    <w:rsid w:val="00EA2A36"/>
    <w:rsid w:val="00EA2C74"/>
    <w:rsid w:val="00EA4899"/>
    <w:rsid w:val="00EA4A9F"/>
    <w:rsid w:val="00EA4E52"/>
    <w:rsid w:val="00EA57BD"/>
    <w:rsid w:val="00EA60C2"/>
    <w:rsid w:val="00EA69A7"/>
    <w:rsid w:val="00EA6F3B"/>
    <w:rsid w:val="00EA7514"/>
    <w:rsid w:val="00EB02D5"/>
    <w:rsid w:val="00EB1582"/>
    <w:rsid w:val="00EB1B39"/>
    <w:rsid w:val="00EB21B0"/>
    <w:rsid w:val="00EB41BE"/>
    <w:rsid w:val="00EB475A"/>
    <w:rsid w:val="00EB49EC"/>
    <w:rsid w:val="00EB4F35"/>
    <w:rsid w:val="00EB4F9C"/>
    <w:rsid w:val="00EB55DF"/>
    <w:rsid w:val="00EB56F8"/>
    <w:rsid w:val="00EB5AD0"/>
    <w:rsid w:val="00EB5DB4"/>
    <w:rsid w:val="00EB5F17"/>
    <w:rsid w:val="00EB6107"/>
    <w:rsid w:val="00EB644E"/>
    <w:rsid w:val="00EB6B6D"/>
    <w:rsid w:val="00EB7426"/>
    <w:rsid w:val="00EB7792"/>
    <w:rsid w:val="00EB78E0"/>
    <w:rsid w:val="00EC082B"/>
    <w:rsid w:val="00EC0918"/>
    <w:rsid w:val="00EC0C9C"/>
    <w:rsid w:val="00EC101D"/>
    <w:rsid w:val="00EC1271"/>
    <w:rsid w:val="00EC14BF"/>
    <w:rsid w:val="00EC171E"/>
    <w:rsid w:val="00EC2DFD"/>
    <w:rsid w:val="00EC2E09"/>
    <w:rsid w:val="00EC40E7"/>
    <w:rsid w:val="00EC4960"/>
    <w:rsid w:val="00EC4E79"/>
    <w:rsid w:val="00EC4F38"/>
    <w:rsid w:val="00EC672E"/>
    <w:rsid w:val="00EC68C1"/>
    <w:rsid w:val="00EC6979"/>
    <w:rsid w:val="00EC77A7"/>
    <w:rsid w:val="00ED0A18"/>
    <w:rsid w:val="00ED201E"/>
    <w:rsid w:val="00ED2380"/>
    <w:rsid w:val="00ED301E"/>
    <w:rsid w:val="00ED391F"/>
    <w:rsid w:val="00ED3AD1"/>
    <w:rsid w:val="00ED3D35"/>
    <w:rsid w:val="00ED4341"/>
    <w:rsid w:val="00ED436F"/>
    <w:rsid w:val="00ED4822"/>
    <w:rsid w:val="00ED4B93"/>
    <w:rsid w:val="00ED4DA6"/>
    <w:rsid w:val="00ED5273"/>
    <w:rsid w:val="00ED5CC9"/>
    <w:rsid w:val="00ED65B6"/>
    <w:rsid w:val="00ED6AB3"/>
    <w:rsid w:val="00ED6FF3"/>
    <w:rsid w:val="00ED7264"/>
    <w:rsid w:val="00EE00AF"/>
    <w:rsid w:val="00EE08AA"/>
    <w:rsid w:val="00EE0B1C"/>
    <w:rsid w:val="00EE0D2E"/>
    <w:rsid w:val="00EE22D0"/>
    <w:rsid w:val="00EE2A4B"/>
    <w:rsid w:val="00EE5196"/>
    <w:rsid w:val="00EE5427"/>
    <w:rsid w:val="00EE6140"/>
    <w:rsid w:val="00EE728A"/>
    <w:rsid w:val="00EE72B3"/>
    <w:rsid w:val="00EF088C"/>
    <w:rsid w:val="00EF0BE0"/>
    <w:rsid w:val="00EF1651"/>
    <w:rsid w:val="00EF22BD"/>
    <w:rsid w:val="00EF242A"/>
    <w:rsid w:val="00EF2D8E"/>
    <w:rsid w:val="00EF3C06"/>
    <w:rsid w:val="00EF3E40"/>
    <w:rsid w:val="00EF42FC"/>
    <w:rsid w:val="00EF4ADB"/>
    <w:rsid w:val="00EF4B9C"/>
    <w:rsid w:val="00EF5003"/>
    <w:rsid w:val="00EF56C6"/>
    <w:rsid w:val="00EF5A4B"/>
    <w:rsid w:val="00EF5DDE"/>
    <w:rsid w:val="00EF6818"/>
    <w:rsid w:val="00EF792A"/>
    <w:rsid w:val="00EF7EE5"/>
    <w:rsid w:val="00EF7F4C"/>
    <w:rsid w:val="00F00392"/>
    <w:rsid w:val="00F005D2"/>
    <w:rsid w:val="00F009D3"/>
    <w:rsid w:val="00F00B63"/>
    <w:rsid w:val="00F010BD"/>
    <w:rsid w:val="00F0144A"/>
    <w:rsid w:val="00F01644"/>
    <w:rsid w:val="00F02A72"/>
    <w:rsid w:val="00F02BFD"/>
    <w:rsid w:val="00F02F9A"/>
    <w:rsid w:val="00F030D0"/>
    <w:rsid w:val="00F03467"/>
    <w:rsid w:val="00F03DFC"/>
    <w:rsid w:val="00F03F38"/>
    <w:rsid w:val="00F0453A"/>
    <w:rsid w:val="00F04A0F"/>
    <w:rsid w:val="00F06568"/>
    <w:rsid w:val="00F06DA1"/>
    <w:rsid w:val="00F07208"/>
    <w:rsid w:val="00F07321"/>
    <w:rsid w:val="00F07596"/>
    <w:rsid w:val="00F1025F"/>
    <w:rsid w:val="00F10678"/>
    <w:rsid w:val="00F10AB8"/>
    <w:rsid w:val="00F11360"/>
    <w:rsid w:val="00F116CB"/>
    <w:rsid w:val="00F117D6"/>
    <w:rsid w:val="00F125D4"/>
    <w:rsid w:val="00F12CE2"/>
    <w:rsid w:val="00F136E3"/>
    <w:rsid w:val="00F1372A"/>
    <w:rsid w:val="00F14E45"/>
    <w:rsid w:val="00F17422"/>
    <w:rsid w:val="00F1753B"/>
    <w:rsid w:val="00F226CB"/>
    <w:rsid w:val="00F228C3"/>
    <w:rsid w:val="00F22CE1"/>
    <w:rsid w:val="00F23112"/>
    <w:rsid w:val="00F23F07"/>
    <w:rsid w:val="00F23F3F"/>
    <w:rsid w:val="00F2409F"/>
    <w:rsid w:val="00F24231"/>
    <w:rsid w:val="00F24AB0"/>
    <w:rsid w:val="00F24E08"/>
    <w:rsid w:val="00F259D5"/>
    <w:rsid w:val="00F25F6C"/>
    <w:rsid w:val="00F2714F"/>
    <w:rsid w:val="00F272DC"/>
    <w:rsid w:val="00F306E9"/>
    <w:rsid w:val="00F30D82"/>
    <w:rsid w:val="00F30EAE"/>
    <w:rsid w:val="00F31D3A"/>
    <w:rsid w:val="00F3219C"/>
    <w:rsid w:val="00F32A40"/>
    <w:rsid w:val="00F32F8A"/>
    <w:rsid w:val="00F330A7"/>
    <w:rsid w:val="00F33410"/>
    <w:rsid w:val="00F33694"/>
    <w:rsid w:val="00F3397A"/>
    <w:rsid w:val="00F33B70"/>
    <w:rsid w:val="00F33C1F"/>
    <w:rsid w:val="00F34254"/>
    <w:rsid w:val="00F344F9"/>
    <w:rsid w:val="00F3480D"/>
    <w:rsid w:val="00F35A88"/>
    <w:rsid w:val="00F35CDE"/>
    <w:rsid w:val="00F35F47"/>
    <w:rsid w:val="00F3695D"/>
    <w:rsid w:val="00F37A68"/>
    <w:rsid w:val="00F37B58"/>
    <w:rsid w:val="00F40420"/>
    <w:rsid w:val="00F406F4"/>
    <w:rsid w:val="00F4079C"/>
    <w:rsid w:val="00F407B9"/>
    <w:rsid w:val="00F413E9"/>
    <w:rsid w:val="00F4145C"/>
    <w:rsid w:val="00F41708"/>
    <w:rsid w:val="00F4189E"/>
    <w:rsid w:val="00F42475"/>
    <w:rsid w:val="00F42676"/>
    <w:rsid w:val="00F437D0"/>
    <w:rsid w:val="00F4391E"/>
    <w:rsid w:val="00F43BB1"/>
    <w:rsid w:val="00F43C0E"/>
    <w:rsid w:val="00F447C8"/>
    <w:rsid w:val="00F457D7"/>
    <w:rsid w:val="00F45861"/>
    <w:rsid w:val="00F45C2E"/>
    <w:rsid w:val="00F45E78"/>
    <w:rsid w:val="00F46445"/>
    <w:rsid w:val="00F46C4F"/>
    <w:rsid w:val="00F46DB3"/>
    <w:rsid w:val="00F46ED3"/>
    <w:rsid w:val="00F46EEA"/>
    <w:rsid w:val="00F47319"/>
    <w:rsid w:val="00F4783E"/>
    <w:rsid w:val="00F50D80"/>
    <w:rsid w:val="00F516A5"/>
    <w:rsid w:val="00F51AC5"/>
    <w:rsid w:val="00F51D6D"/>
    <w:rsid w:val="00F51FA9"/>
    <w:rsid w:val="00F51FD4"/>
    <w:rsid w:val="00F520C3"/>
    <w:rsid w:val="00F529D0"/>
    <w:rsid w:val="00F52FE9"/>
    <w:rsid w:val="00F53C2A"/>
    <w:rsid w:val="00F53C6C"/>
    <w:rsid w:val="00F558AF"/>
    <w:rsid w:val="00F55AEC"/>
    <w:rsid w:val="00F55EBB"/>
    <w:rsid w:val="00F5627D"/>
    <w:rsid w:val="00F56451"/>
    <w:rsid w:val="00F56B5A"/>
    <w:rsid w:val="00F56D00"/>
    <w:rsid w:val="00F5707C"/>
    <w:rsid w:val="00F60604"/>
    <w:rsid w:val="00F61043"/>
    <w:rsid w:val="00F61758"/>
    <w:rsid w:val="00F62A3D"/>
    <w:rsid w:val="00F6337C"/>
    <w:rsid w:val="00F63C1C"/>
    <w:rsid w:val="00F644BB"/>
    <w:rsid w:val="00F6478A"/>
    <w:rsid w:val="00F647DB"/>
    <w:rsid w:val="00F648E7"/>
    <w:rsid w:val="00F6520E"/>
    <w:rsid w:val="00F65601"/>
    <w:rsid w:val="00F65642"/>
    <w:rsid w:val="00F6638F"/>
    <w:rsid w:val="00F66559"/>
    <w:rsid w:val="00F66749"/>
    <w:rsid w:val="00F66E71"/>
    <w:rsid w:val="00F67024"/>
    <w:rsid w:val="00F6793D"/>
    <w:rsid w:val="00F67A5C"/>
    <w:rsid w:val="00F7084D"/>
    <w:rsid w:val="00F70F4F"/>
    <w:rsid w:val="00F71946"/>
    <w:rsid w:val="00F732B7"/>
    <w:rsid w:val="00F73626"/>
    <w:rsid w:val="00F739DF"/>
    <w:rsid w:val="00F7406B"/>
    <w:rsid w:val="00F74595"/>
    <w:rsid w:val="00F74679"/>
    <w:rsid w:val="00F75537"/>
    <w:rsid w:val="00F7574D"/>
    <w:rsid w:val="00F75F9E"/>
    <w:rsid w:val="00F76009"/>
    <w:rsid w:val="00F768A3"/>
    <w:rsid w:val="00F7757A"/>
    <w:rsid w:val="00F8030C"/>
    <w:rsid w:val="00F80650"/>
    <w:rsid w:val="00F809DD"/>
    <w:rsid w:val="00F80CBE"/>
    <w:rsid w:val="00F81082"/>
    <w:rsid w:val="00F82060"/>
    <w:rsid w:val="00F82737"/>
    <w:rsid w:val="00F82B47"/>
    <w:rsid w:val="00F83733"/>
    <w:rsid w:val="00F842BC"/>
    <w:rsid w:val="00F84305"/>
    <w:rsid w:val="00F84864"/>
    <w:rsid w:val="00F84A70"/>
    <w:rsid w:val="00F852AF"/>
    <w:rsid w:val="00F85328"/>
    <w:rsid w:val="00F85D8F"/>
    <w:rsid w:val="00F85E5C"/>
    <w:rsid w:val="00F85E93"/>
    <w:rsid w:val="00F86040"/>
    <w:rsid w:val="00F861D2"/>
    <w:rsid w:val="00F8639B"/>
    <w:rsid w:val="00F86ADF"/>
    <w:rsid w:val="00F87026"/>
    <w:rsid w:val="00F90AF1"/>
    <w:rsid w:val="00F90B46"/>
    <w:rsid w:val="00F90D02"/>
    <w:rsid w:val="00F91361"/>
    <w:rsid w:val="00F91D96"/>
    <w:rsid w:val="00F92DC7"/>
    <w:rsid w:val="00F9304E"/>
    <w:rsid w:val="00F930CB"/>
    <w:rsid w:val="00F93FFD"/>
    <w:rsid w:val="00F94770"/>
    <w:rsid w:val="00F94B55"/>
    <w:rsid w:val="00F94B76"/>
    <w:rsid w:val="00F94D8B"/>
    <w:rsid w:val="00F94E9E"/>
    <w:rsid w:val="00F95044"/>
    <w:rsid w:val="00F956F8"/>
    <w:rsid w:val="00F95D05"/>
    <w:rsid w:val="00F96164"/>
    <w:rsid w:val="00F962C1"/>
    <w:rsid w:val="00F968B7"/>
    <w:rsid w:val="00F96AA0"/>
    <w:rsid w:val="00F96DB1"/>
    <w:rsid w:val="00F97630"/>
    <w:rsid w:val="00F97B40"/>
    <w:rsid w:val="00FA031C"/>
    <w:rsid w:val="00FA0A92"/>
    <w:rsid w:val="00FA0AD5"/>
    <w:rsid w:val="00FA0B5D"/>
    <w:rsid w:val="00FA1080"/>
    <w:rsid w:val="00FA14FD"/>
    <w:rsid w:val="00FA16A9"/>
    <w:rsid w:val="00FA1714"/>
    <w:rsid w:val="00FA1E18"/>
    <w:rsid w:val="00FA1FC0"/>
    <w:rsid w:val="00FA21B6"/>
    <w:rsid w:val="00FA24DB"/>
    <w:rsid w:val="00FA3A5A"/>
    <w:rsid w:val="00FA3E33"/>
    <w:rsid w:val="00FA40AC"/>
    <w:rsid w:val="00FA5485"/>
    <w:rsid w:val="00FA5826"/>
    <w:rsid w:val="00FA588A"/>
    <w:rsid w:val="00FA5944"/>
    <w:rsid w:val="00FA6080"/>
    <w:rsid w:val="00FA6AEC"/>
    <w:rsid w:val="00FA6C64"/>
    <w:rsid w:val="00FA7C37"/>
    <w:rsid w:val="00FB05FD"/>
    <w:rsid w:val="00FB0BC1"/>
    <w:rsid w:val="00FB13B3"/>
    <w:rsid w:val="00FB249B"/>
    <w:rsid w:val="00FB27A4"/>
    <w:rsid w:val="00FB2A26"/>
    <w:rsid w:val="00FB344D"/>
    <w:rsid w:val="00FB404C"/>
    <w:rsid w:val="00FB4380"/>
    <w:rsid w:val="00FB4739"/>
    <w:rsid w:val="00FB579D"/>
    <w:rsid w:val="00FB6727"/>
    <w:rsid w:val="00FB782E"/>
    <w:rsid w:val="00FC157B"/>
    <w:rsid w:val="00FC1B7A"/>
    <w:rsid w:val="00FC1F5B"/>
    <w:rsid w:val="00FC201E"/>
    <w:rsid w:val="00FC2738"/>
    <w:rsid w:val="00FC2A74"/>
    <w:rsid w:val="00FC4550"/>
    <w:rsid w:val="00FC4F9D"/>
    <w:rsid w:val="00FC582E"/>
    <w:rsid w:val="00FC70EC"/>
    <w:rsid w:val="00FC74D2"/>
    <w:rsid w:val="00FC7686"/>
    <w:rsid w:val="00FD0B73"/>
    <w:rsid w:val="00FD0BBD"/>
    <w:rsid w:val="00FD112B"/>
    <w:rsid w:val="00FD16A5"/>
    <w:rsid w:val="00FD1AF7"/>
    <w:rsid w:val="00FD295C"/>
    <w:rsid w:val="00FD32F1"/>
    <w:rsid w:val="00FD3DCA"/>
    <w:rsid w:val="00FD4895"/>
    <w:rsid w:val="00FD569E"/>
    <w:rsid w:val="00FD5958"/>
    <w:rsid w:val="00FD6A79"/>
    <w:rsid w:val="00FD708B"/>
    <w:rsid w:val="00FD74C2"/>
    <w:rsid w:val="00FD796D"/>
    <w:rsid w:val="00FD7BEB"/>
    <w:rsid w:val="00FE0060"/>
    <w:rsid w:val="00FE00C4"/>
    <w:rsid w:val="00FE00C5"/>
    <w:rsid w:val="00FE0552"/>
    <w:rsid w:val="00FE24DD"/>
    <w:rsid w:val="00FE2CD4"/>
    <w:rsid w:val="00FE3BD5"/>
    <w:rsid w:val="00FE46BF"/>
    <w:rsid w:val="00FE4716"/>
    <w:rsid w:val="00FE5296"/>
    <w:rsid w:val="00FE5641"/>
    <w:rsid w:val="00FE5A71"/>
    <w:rsid w:val="00FE65DA"/>
    <w:rsid w:val="00FE6819"/>
    <w:rsid w:val="00FE77BF"/>
    <w:rsid w:val="00FF04EB"/>
    <w:rsid w:val="00FF05A1"/>
    <w:rsid w:val="00FF1080"/>
    <w:rsid w:val="00FF1C29"/>
    <w:rsid w:val="00FF28A3"/>
    <w:rsid w:val="00FF298B"/>
    <w:rsid w:val="00FF33DA"/>
    <w:rsid w:val="00FF3AC6"/>
    <w:rsid w:val="00FF4599"/>
    <w:rsid w:val="00FF464E"/>
    <w:rsid w:val="00FF4756"/>
    <w:rsid w:val="00FF5640"/>
    <w:rsid w:val="00FF5673"/>
    <w:rsid w:val="00FF586E"/>
    <w:rsid w:val="00FF5BE2"/>
    <w:rsid w:val="00FF7B01"/>
    <w:rsid w:val="00FF7E0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6A7C9E23"/>
  <w15:docId w15:val="{34179D74-8438-402B-B337-902C21CE4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semiHidden="1" w:uiPriority="9" w:unhideWhenUsed="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0"/>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34B69"/>
    <w:pPr>
      <w:spacing w:after="200" w:line="276" w:lineRule="auto"/>
      <w:jc w:val="both"/>
    </w:pPr>
    <w:rPr>
      <w:rFonts w:ascii="Verdana" w:hAnsi="Verdana"/>
      <w:color w:val="000000"/>
      <w:szCs w:val="22"/>
    </w:rPr>
  </w:style>
  <w:style w:type="paragraph" w:styleId="berschrift1">
    <w:name w:val="heading 1"/>
    <w:basedOn w:val="Standard"/>
    <w:next w:val="Standard"/>
    <w:link w:val="berschrift1Zchn"/>
    <w:uiPriority w:val="9"/>
    <w:qFormat/>
    <w:rsid w:val="00656568"/>
    <w:pPr>
      <w:keepNext/>
      <w:keepLines/>
      <w:numPr>
        <w:numId w:val="1"/>
      </w:numPr>
      <w:tabs>
        <w:tab w:val="left" w:pos="993"/>
      </w:tabs>
      <w:spacing w:line="240" w:lineRule="auto"/>
      <w:ind w:left="0" w:firstLine="0"/>
      <w:outlineLvl w:val="0"/>
    </w:pPr>
    <w:rPr>
      <w:rFonts w:asciiTheme="minorHAnsi" w:eastAsia="MS Gothic" w:hAnsiTheme="minorHAnsi" w:cstheme="minorHAnsi"/>
      <w:b/>
      <w:bCs/>
      <w:color w:val="auto"/>
      <w:sz w:val="28"/>
      <w:szCs w:val="32"/>
    </w:rPr>
  </w:style>
  <w:style w:type="paragraph" w:styleId="berschrift2">
    <w:name w:val="heading 2"/>
    <w:basedOn w:val="Standard"/>
    <w:next w:val="Standard"/>
    <w:link w:val="berschrift2Zchn"/>
    <w:uiPriority w:val="9"/>
    <w:qFormat/>
    <w:rsid w:val="00476D6D"/>
    <w:pPr>
      <w:keepNext/>
      <w:keepLines/>
      <w:numPr>
        <w:ilvl w:val="1"/>
        <w:numId w:val="1"/>
      </w:numPr>
      <w:tabs>
        <w:tab w:val="clear" w:pos="4537"/>
      </w:tabs>
      <w:ind w:left="567"/>
      <w:outlineLvl w:val="1"/>
    </w:pPr>
    <w:rPr>
      <w:rFonts w:ascii="Arial" w:eastAsia="MS Gothic" w:hAnsi="Arial"/>
      <w:b/>
      <w:bCs/>
      <w:color w:val="auto"/>
      <w:sz w:val="22"/>
    </w:rPr>
  </w:style>
  <w:style w:type="paragraph" w:styleId="berschrift3">
    <w:name w:val="heading 3"/>
    <w:basedOn w:val="Standard"/>
    <w:next w:val="Standard"/>
    <w:link w:val="berschrift3Zchn"/>
    <w:uiPriority w:val="9"/>
    <w:qFormat/>
    <w:rsid w:val="0054071B"/>
    <w:pPr>
      <w:keepNext/>
      <w:keepLines/>
      <w:numPr>
        <w:ilvl w:val="2"/>
        <w:numId w:val="1"/>
      </w:numPr>
      <w:spacing w:line="240" w:lineRule="auto"/>
      <w:outlineLvl w:val="2"/>
    </w:pPr>
    <w:rPr>
      <w:rFonts w:eastAsia="MS Gothic"/>
      <w:b/>
      <w:bCs/>
      <w:color w:val="auto"/>
      <w:szCs w:val="26"/>
    </w:rPr>
  </w:style>
  <w:style w:type="paragraph" w:styleId="berschrift4">
    <w:name w:val="heading 4"/>
    <w:basedOn w:val="Standard"/>
    <w:next w:val="Standard"/>
    <w:link w:val="berschrift4Zchn"/>
    <w:uiPriority w:val="9"/>
    <w:qFormat/>
    <w:rsid w:val="00F648E7"/>
    <w:pPr>
      <w:keepLines/>
      <w:numPr>
        <w:ilvl w:val="3"/>
        <w:numId w:val="1"/>
      </w:numPr>
      <w:spacing w:line="240" w:lineRule="auto"/>
      <w:outlineLvl w:val="3"/>
    </w:pPr>
    <w:rPr>
      <w:rFonts w:asciiTheme="majorHAnsi" w:eastAsia="MS Gothic" w:hAnsiTheme="majorHAnsi"/>
      <w:b/>
      <w:bCs/>
      <w:iCs/>
      <w:color w:val="auto"/>
      <w:szCs w:val="26"/>
    </w:rPr>
  </w:style>
  <w:style w:type="paragraph" w:styleId="berschrift5">
    <w:name w:val="heading 5"/>
    <w:basedOn w:val="Standard"/>
    <w:next w:val="Standard"/>
    <w:link w:val="berschrift5Zchn"/>
    <w:uiPriority w:val="9"/>
    <w:qFormat/>
    <w:rsid w:val="00F648E7"/>
    <w:pPr>
      <w:keepNext/>
      <w:keepLines/>
      <w:numPr>
        <w:ilvl w:val="4"/>
        <w:numId w:val="1"/>
      </w:numPr>
      <w:spacing w:line="240" w:lineRule="auto"/>
      <w:outlineLvl w:val="4"/>
    </w:pPr>
    <w:rPr>
      <w:rFonts w:asciiTheme="majorHAnsi" w:eastAsia="MS Gothic" w:hAnsiTheme="majorHAnsi"/>
      <w:b/>
      <w:color w:val="auto"/>
      <w:szCs w:val="26"/>
    </w:rPr>
  </w:style>
  <w:style w:type="paragraph" w:styleId="berschrift6">
    <w:name w:val="heading 6"/>
    <w:basedOn w:val="Standard"/>
    <w:next w:val="Standard"/>
    <w:link w:val="berschrift6Zchn"/>
    <w:autoRedefine/>
    <w:uiPriority w:val="9"/>
    <w:rsid w:val="00DF0677"/>
    <w:pPr>
      <w:keepNext/>
      <w:keepLines/>
      <w:spacing w:after="120" w:line="240" w:lineRule="auto"/>
      <w:jc w:val="center"/>
      <w:outlineLvl w:val="5"/>
    </w:pPr>
    <w:rPr>
      <w:rFonts w:eastAsia="MS Gothic"/>
      <w:b/>
      <w:iCs/>
      <w:sz w:val="28"/>
      <w:szCs w:val="28"/>
    </w:rPr>
  </w:style>
  <w:style w:type="paragraph" w:styleId="berschrift7">
    <w:name w:val="heading 7"/>
    <w:basedOn w:val="Standard"/>
    <w:next w:val="Standard"/>
    <w:link w:val="berschrift7Zchn"/>
    <w:uiPriority w:val="9"/>
    <w:rsid w:val="001810D4"/>
    <w:pPr>
      <w:keepNext/>
      <w:keepLines/>
      <w:spacing w:before="200"/>
      <w:outlineLvl w:val="6"/>
    </w:pPr>
    <w:rPr>
      <w:rFonts w:eastAsia="MS Gothic"/>
      <w:i/>
      <w:iCs/>
      <w:color w:val="404040"/>
    </w:rPr>
  </w:style>
  <w:style w:type="paragraph" w:styleId="berschrift8">
    <w:name w:val="heading 8"/>
    <w:basedOn w:val="Standard"/>
    <w:next w:val="Standard"/>
    <w:link w:val="berschrift8Zchn"/>
    <w:uiPriority w:val="9"/>
    <w:unhideWhenUsed/>
    <w:rsid w:val="0028146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aliases w:val="Überschrift"/>
    <w:basedOn w:val="Standard"/>
    <w:next w:val="Standard"/>
    <w:link w:val="berschrift9Zchn"/>
    <w:uiPriority w:val="9"/>
    <w:qFormat/>
    <w:rsid w:val="00C0063D"/>
    <w:pPr>
      <w:keepNext/>
      <w:keepLines/>
      <w:outlineLvl w:val="8"/>
    </w:pPr>
    <w:rPr>
      <w:rFonts w:eastAsia="MS Gothic"/>
      <w:b/>
      <w:bCs/>
      <w:color w:val="auto"/>
      <w:sz w:val="28"/>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arbigeListe-Akzent11">
    <w:name w:val="Farbige Liste - Akzent 11"/>
    <w:basedOn w:val="Standard"/>
    <w:uiPriority w:val="34"/>
    <w:rsid w:val="002A3701"/>
    <w:pPr>
      <w:ind w:left="720"/>
      <w:contextualSpacing/>
    </w:pPr>
  </w:style>
  <w:style w:type="paragraph" w:styleId="Kopfzeile">
    <w:name w:val="header"/>
    <w:basedOn w:val="Standard"/>
    <w:link w:val="KopfzeileZchn"/>
    <w:uiPriority w:val="99"/>
    <w:unhideWhenUsed/>
    <w:rsid w:val="00527E72"/>
    <w:pPr>
      <w:tabs>
        <w:tab w:val="center" w:pos="4536"/>
        <w:tab w:val="right" w:pos="9072"/>
      </w:tabs>
    </w:pPr>
  </w:style>
  <w:style w:type="character" w:customStyle="1" w:styleId="berschrift1Zchn">
    <w:name w:val="Überschrift 1 Zchn"/>
    <w:link w:val="berschrift1"/>
    <w:uiPriority w:val="9"/>
    <w:rsid w:val="00656568"/>
    <w:rPr>
      <w:rFonts w:asciiTheme="minorHAnsi" w:eastAsia="MS Gothic" w:hAnsiTheme="minorHAnsi" w:cstheme="minorHAnsi"/>
      <w:b/>
      <w:bCs/>
      <w:sz w:val="28"/>
      <w:szCs w:val="32"/>
    </w:rPr>
  </w:style>
  <w:style w:type="character" w:customStyle="1" w:styleId="berschrift2Zchn">
    <w:name w:val="Überschrift 2 Zchn"/>
    <w:link w:val="berschrift2"/>
    <w:uiPriority w:val="9"/>
    <w:rsid w:val="00476D6D"/>
    <w:rPr>
      <w:rFonts w:ascii="Arial" w:eastAsia="MS Gothic" w:hAnsi="Arial"/>
      <w:b/>
      <w:bCs/>
      <w:sz w:val="22"/>
      <w:szCs w:val="22"/>
    </w:rPr>
  </w:style>
  <w:style w:type="character" w:customStyle="1" w:styleId="berschrift3Zchn">
    <w:name w:val="Überschrift 3 Zchn"/>
    <w:link w:val="berschrift3"/>
    <w:uiPriority w:val="9"/>
    <w:rsid w:val="0054071B"/>
    <w:rPr>
      <w:rFonts w:ascii="Verdana" w:eastAsia="MS Gothic" w:hAnsi="Verdana"/>
      <w:b/>
      <w:bCs/>
      <w:szCs w:val="26"/>
    </w:rPr>
  </w:style>
  <w:style w:type="character" w:customStyle="1" w:styleId="berschrift4Zchn">
    <w:name w:val="Überschrift 4 Zchn"/>
    <w:link w:val="berschrift4"/>
    <w:uiPriority w:val="9"/>
    <w:rsid w:val="00F648E7"/>
    <w:rPr>
      <w:rFonts w:asciiTheme="majorHAnsi" w:eastAsia="MS Gothic" w:hAnsiTheme="majorHAnsi"/>
      <w:b/>
      <w:bCs/>
      <w:iCs/>
      <w:szCs w:val="26"/>
    </w:rPr>
  </w:style>
  <w:style w:type="character" w:customStyle="1" w:styleId="berschrift5Zchn">
    <w:name w:val="Überschrift 5 Zchn"/>
    <w:link w:val="berschrift5"/>
    <w:uiPriority w:val="9"/>
    <w:rsid w:val="00F648E7"/>
    <w:rPr>
      <w:rFonts w:asciiTheme="majorHAnsi" w:eastAsia="MS Gothic" w:hAnsiTheme="majorHAnsi"/>
      <w:b/>
      <w:szCs w:val="26"/>
    </w:rPr>
  </w:style>
  <w:style w:type="character" w:customStyle="1" w:styleId="berschrift9Zchn">
    <w:name w:val="Überschrift 9 Zchn"/>
    <w:aliases w:val="Überschrift Zchn"/>
    <w:link w:val="berschrift9"/>
    <w:uiPriority w:val="9"/>
    <w:rsid w:val="00C0063D"/>
    <w:rPr>
      <w:rFonts w:ascii="Arial" w:eastAsia="MS Gothic" w:hAnsi="Arial"/>
      <w:b/>
      <w:bCs/>
      <w:sz w:val="28"/>
      <w:szCs w:val="32"/>
    </w:rPr>
  </w:style>
  <w:style w:type="paragraph" w:styleId="Titel">
    <w:name w:val="Title"/>
    <w:basedOn w:val="Standard"/>
    <w:next w:val="Standard"/>
    <w:link w:val="TitelZchn"/>
    <w:uiPriority w:val="10"/>
    <w:rsid w:val="00673036"/>
    <w:pPr>
      <w:suppressAutoHyphens/>
      <w:spacing w:after="300"/>
      <w:contextualSpacing/>
    </w:pPr>
    <w:rPr>
      <w:rFonts w:eastAsia="MS Gothic"/>
      <w:b/>
      <w:bCs/>
      <w:spacing w:val="5"/>
      <w:kern w:val="28"/>
      <w:sz w:val="32"/>
      <w:szCs w:val="52"/>
    </w:rPr>
  </w:style>
  <w:style w:type="character" w:customStyle="1" w:styleId="TitelZchn">
    <w:name w:val="Titel Zchn"/>
    <w:link w:val="Titel"/>
    <w:uiPriority w:val="10"/>
    <w:rsid w:val="00673036"/>
    <w:rPr>
      <w:rFonts w:ascii="Arial" w:eastAsia="MS Gothic" w:hAnsi="Arial" w:cs="Times New Roman"/>
      <w:b/>
      <w:bCs/>
      <w:color w:val="000000"/>
      <w:spacing w:val="5"/>
      <w:kern w:val="28"/>
      <w:sz w:val="32"/>
      <w:szCs w:val="52"/>
    </w:rPr>
  </w:style>
  <w:style w:type="paragraph" w:customStyle="1" w:styleId="Zitat1">
    <w:name w:val="Zitat1"/>
    <w:basedOn w:val="Standard"/>
    <w:next w:val="Standard"/>
    <w:link w:val="ZitatZeichen"/>
    <w:qFormat/>
    <w:rsid w:val="00EA1606"/>
    <w:rPr>
      <w:i/>
    </w:rPr>
  </w:style>
  <w:style w:type="character" w:customStyle="1" w:styleId="ZitatZeichen">
    <w:name w:val="Zitat Zeichen"/>
    <w:link w:val="Zitat1"/>
    <w:rsid w:val="00EA1606"/>
    <w:rPr>
      <w:rFonts w:ascii="Arial" w:hAnsi="Arial"/>
      <w:i/>
      <w:color w:val="000000"/>
      <w:sz w:val="22"/>
      <w:szCs w:val="22"/>
    </w:rPr>
  </w:style>
  <w:style w:type="character" w:customStyle="1" w:styleId="KopfzeileZchn">
    <w:name w:val="Kopfzeile Zchn"/>
    <w:link w:val="Kopfzeile"/>
    <w:uiPriority w:val="99"/>
    <w:rsid w:val="00527E72"/>
    <w:rPr>
      <w:rFonts w:ascii="Arial" w:hAnsi="Arial"/>
      <w:color w:val="000000"/>
      <w:sz w:val="22"/>
      <w:szCs w:val="22"/>
    </w:rPr>
  </w:style>
  <w:style w:type="paragraph" w:styleId="Fuzeile">
    <w:name w:val="footer"/>
    <w:basedOn w:val="Standard"/>
    <w:link w:val="FuzeileZchn"/>
    <w:uiPriority w:val="99"/>
    <w:unhideWhenUsed/>
    <w:rsid w:val="00527E72"/>
    <w:pPr>
      <w:tabs>
        <w:tab w:val="center" w:pos="4536"/>
        <w:tab w:val="right" w:pos="9072"/>
      </w:tabs>
    </w:pPr>
  </w:style>
  <w:style w:type="character" w:customStyle="1" w:styleId="FuzeileZchn">
    <w:name w:val="Fußzeile Zchn"/>
    <w:link w:val="Fuzeile"/>
    <w:uiPriority w:val="99"/>
    <w:rsid w:val="00527E72"/>
    <w:rPr>
      <w:rFonts w:ascii="Arial" w:hAnsi="Arial"/>
      <w:color w:val="000000"/>
      <w:sz w:val="22"/>
      <w:szCs w:val="22"/>
    </w:rPr>
  </w:style>
  <w:style w:type="paragraph" w:customStyle="1" w:styleId="KeinLeerraum1">
    <w:name w:val="Kein Leerraum1"/>
    <w:link w:val="KeinLeerraumZeichen"/>
    <w:rsid w:val="00527E72"/>
    <w:rPr>
      <w:rFonts w:ascii="PMingLiU" w:hAnsi="PMingLiU"/>
      <w:sz w:val="22"/>
      <w:szCs w:val="22"/>
    </w:rPr>
  </w:style>
  <w:style w:type="character" w:customStyle="1" w:styleId="KeinLeerraumZeichen">
    <w:name w:val="Kein Leerraum Zeichen"/>
    <w:link w:val="KeinLeerraum1"/>
    <w:rsid w:val="00527E72"/>
    <w:rPr>
      <w:rFonts w:ascii="PMingLiU" w:hAnsi="PMingLiU"/>
      <w:sz w:val="22"/>
      <w:szCs w:val="22"/>
    </w:rPr>
  </w:style>
  <w:style w:type="character" w:styleId="Seitenzahl">
    <w:name w:val="page number"/>
    <w:uiPriority w:val="99"/>
    <w:unhideWhenUsed/>
    <w:rsid w:val="00FA40AC"/>
    <w:rPr>
      <w:rFonts w:ascii="Arial" w:hAnsi="Arial"/>
      <w:sz w:val="22"/>
      <w:szCs w:val="22"/>
    </w:rPr>
  </w:style>
  <w:style w:type="paragraph" w:customStyle="1" w:styleId="Inhaltsverzeichnisberschrift1">
    <w:name w:val="Inhaltsverzeichnisüberschrift1"/>
    <w:basedOn w:val="berschrift1"/>
    <w:next w:val="Standard"/>
    <w:uiPriority w:val="39"/>
    <w:unhideWhenUsed/>
    <w:rsid w:val="001274A8"/>
    <w:pPr>
      <w:numPr>
        <w:numId w:val="0"/>
      </w:numPr>
      <w:spacing w:line="276" w:lineRule="auto"/>
      <w:jc w:val="left"/>
      <w:outlineLvl w:val="9"/>
    </w:pPr>
  </w:style>
  <w:style w:type="paragraph" w:styleId="Verzeichnis1">
    <w:name w:val="toc 1"/>
    <w:basedOn w:val="Standard"/>
    <w:next w:val="Standard"/>
    <w:autoRedefine/>
    <w:uiPriority w:val="39"/>
    <w:unhideWhenUsed/>
    <w:qFormat/>
    <w:rsid w:val="00273FFA"/>
    <w:pPr>
      <w:tabs>
        <w:tab w:val="left" w:pos="442"/>
        <w:tab w:val="right" w:leader="dot" w:pos="8787"/>
      </w:tabs>
      <w:jc w:val="left"/>
    </w:pPr>
    <w:rPr>
      <w:b/>
      <w:bCs/>
    </w:rPr>
  </w:style>
  <w:style w:type="paragraph" w:styleId="Verzeichnis2">
    <w:name w:val="toc 2"/>
    <w:basedOn w:val="Standard"/>
    <w:next w:val="Standard"/>
    <w:autoRedefine/>
    <w:uiPriority w:val="39"/>
    <w:unhideWhenUsed/>
    <w:qFormat/>
    <w:rsid w:val="007F722C"/>
    <w:pPr>
      <w:tabs>
        <w:tab w:val="left" w:pos="880"/>
        <w:tab w:val="right" w:leader="dot" w:pos="8787"/>
      </w:tabs>
      <w:ind w:left="221"/>
      <w:jc w:val="left"/>
    </w:pPr>
  </w:style>
  <w:style w:type="paragraph" w:styleId="Verzeichnis3">
    <w:name w:val="toc 3"/>
    <w:basedOn w:val="Standard"/>
    <w:next w:val="Standard"/>
    <w:autoRedefine/>
    <w:uiPriority w:val="39"/>
    <w:unhideWhenUsed/>
    <w:rsid w:val="00041CEE"/>
    <w:pPr>
      <w:ind w:left="442"/>
      <w:jc w:val="left"/>
    </w:pPr>
  </w:style>
  <w:style w:type="paragraph" w:styleId="Sprechblasentext">
    <w:name w:val="Balloon Text"/>
    <w:basedOn w:val="Standard"/>
    <w:link w:val="SprechblasentextZchn"/>
    <w:uiPriority w:val="99"/>
    <w:semiHidden/>
    <w:unhideWhenUsed/>
    <w:rsid w:val="005260F9"/>
    <w:rPr>
      <w:rFonts w:ascii="Lucida Grande" w:hAnsi="Lucida Grande" w:cs="Lucida Grande"/>
      <w:sz w:val="18"/>
      <w:szCs w:val="18"/>
    </w:rPr>
  </w:style>
  <w:style w:type="character" w:customStyle="1" w:styleId="SprechblasentextZchn">
    <w:name w:val="Sprechblasentext Zchn"/>
    <w:link w:val="Sprechblasentext"/>
    <w:uiPriority w:val="99"/>
    <w:semiHidden/>
    <w:rsid w:val="005260F9"/>
    <w:rPr>
      <w:rFonts w:ascii="Lucida Grande" w:hAnsi="Lucida Grande" w:cs="Lucida Grande"/>
      <w:color w:val="000000"/>
      <w:sz w:val="18"/>
      <w:szCs w:val="18"/>
    </w:rPr>
  </w:style>
  <w:style w:type="paragraph" w:styleId="Verzeichnis4">
    <w:name w:val="toc 4"/>
    <w:basedOn w:val="Standard"/>
    <w:next w:val="Standard"/>
    <w:autoRedefine/>
    <w:uiPriority w:val="39"/>
    <w:unhideWhenUsed/>
    <w:rsid w:val="00041CEE"/>
    <w:pPr>
      <w:ind w:left="658"/>
      <w:jc w:val="left"/>
    </w:pPr>
    <w:rPr>
      <w:szCs w:val="20"/>
    </w:rPr>
  </w:style>
  <w:style w:type="paragraph" w:styleId="Verzeichnis5">
    <w:name w:val="toc 5"/>
    <w:basedOn w:val="Standard"/>
    <w:next w:val="Standard"/>
    <w:autoRedefine/>
    <w:uiPriority w:val="39"/>
    <w:unhideWhenUsed/>
    <w:rsid w:val="00940C81"/>
    <w:pPr>
      <w:ind w:left="880"/>
      <w:jc w:val="left"/>
    </w:pPr>
    <w:rPr>
      <w:szCs w:val="20"/>
    </w:rPr>
  </w:style>
  <w:style w:type="paragraph" w:styleId="Verzeichnis6">
    <w:name w:val="toc 6"/>
    <w:basedOn w:val="Standard"/>
    <w:next w:val="Standard"/>
    <w:autoRedefine/>
    <w:uiPriority w:val="39"/>
    <w:unhideWhenUsed/>
    <w:rsid w:val="00B4789B"/>
    <w:pPr>
      <w:tabs>
        <w:tab w:val="right" w:leader="dot" w:pos="9055"/>
      </w:tabs>
      <w:jc w:val="left"/>
    </w:pPr>
    <w:rPr>
      <w:szCs w:val="20"/>
    </w:rPr>
  </w:style>
  <w:style w:type="paragraph" w:styleId="Verzeichnis7">
    <w:name w:val="toc 7"/>
    <w:basedOn w:val="Standard"/>
    <w:next w:val="Standard"/>
    <w:autoRedefine/>
    <w:uiPriority w:val="39"/>
    <w:unhideWhenUsed/>
    <w:rsid w:val="005260F9"/>
    <w:pPr>
      <w:ind w:left="1320"/>
      <w:jc w:val="left"/>
    </w:pPr>
    <w:rPr>
      <w:rFonts w:ascii="Cambria" w:hAnsi="Cambria"/>
      <w:szCs w:val="20"/>
    </w:rPr>
  </w:style>
  <w:style w:type="paragraph" w:styleId="Verzeichnis8">
    <w:name w:val="toc 8"/>
    <w:basedOn w:val="Standard"/>
    <w:next w:val="Standard"/>
    <w:autoRedefine/>
    <w:uiPriority w:val="39"/>
    <w:unhideWhenUsed/>
    <w:rsid w:val="005260F9"/>
    <w:pPr>
      <w:ind w:left="1540"/>
      <w:jc w:val="left"/>
    </w:pPr>
    <w:rPr>
      <w:rFonts w:ascii="Cambria" w:hAnsi="Cambria"/>
      <w:szCs w:val="20"/>
    </w:rPr>
  </w:style>
  <w:style w:type="paragraph" w:styleId="Verzeichnis9">
    <w:name w:val="toc 9"/>
    <w:basedOn w:val="Standard"/>
    <w:next w:val="Standard"/>
    <w:autoRedefine/>
    <w:uiPriority w:val="39"/>
    <w:unhideWhenUsed/>
    <w:rsid w:val="00590C15"/>
    <w:pPr>
      <w:tabs>
        <w:tab w:val="right" w:leader="dot" w:pos="9062"/>
      </w:tabs>
      <w:jc w:val="left"/>
    </w:pPr>
    <w:rPr>
      <w:rFonts w:ascii="Cambria" w:hAnsi="Cambria"/>
      <w:szCs w:val="20"/>
    </w:rPr>
  </w:style>
  <w:style w:type="paragraph" w:styleId="Abbildungsverzeichnis">
    <w:name w:val="table of figures"/>
    <w:basedOn w:val="Standard"/>
    <w:next w:val="Standard"/>
    <w:uiPriority w:val="99"/>
    <w:unhideWhenUsed/>
    <w:rsid w:val="00041CEE"/>
    <w:pPr>
      <w:ind w:left="442" w:hanging="442"/>
    </w:pPr>
  </w:style>
  <w:style w:type="paragraph" w:styleId="Beschriftung">
    <w:name w:val="caption"/>
    <w:aliases w:val="Beschriftung unten (Abbildung)"/>
    <w:basedOn w:val="Standard"/>
    <w:next w:val="Standard"/>
    <w:uiPriority w:val="35"/>
    <w:qFormat/>
    <w:rsid w:val="007C524E"/>
    <w:pPr>
      <w:spacing w:line="240" w:lineRule="auto"/>
      <w:jc w:val="left"/>
    </w:pPr>
    <w:rPr>
      <w:bCs/>
      <w:color w:val="auto"/>
      <w:sz w:val="16"/>
      <w:szCs w:val="18"/>
    </w:rPr>
  </w:style>
  <w:style w:type="paragraph" w:styleId="Funotentext">
    <w:name w:val="footnote text"/>
    <w:basedOn w:val="Standard"/>
    <w:link w:val="FunotentextZchn"/>
    <w:uiPriority w:val="99"/>
    <w:unhideWhenUsed/>
    <w:qFormat/>
    <w:rsid w:val="005421A4"/>
    <w:pPr>
      <w:spacing w:before="60" w:after="120" w:line="240" w:lineRule="auto"/>
    </w:pPr>
    <w:rPr>
      <w:sz w:val="18"/>
      <w:szCs w:val="24"/>
    </w:rPr>
  </w:style>
  <w:style w:type="character" w:customStyle="1" w:styleId="FunotentextZchn">
    <w:name w:val="Fußnotentext Zchn"/>
    <w:link w:val="Funotentext"/>
    <w:uiPriority w:val="99"/>
    <w:rsid w:val="005421A4"/>
    <w:rPr>
      <w:rFonts w:asciiTheme="minorHAnsi" w:hAnsiTheme="minorHAnsi"/>
      <w:color w:val="000000"/>
      <w:sz w:val="18"/>
      <w:szCs w:val="24"/>
    </w:rPr>
  </w:style>
  <w:style w:type="character" w:styleId="Funotenzeichen">
    <w:name w:val="footnote reference"/>
    <w:uiPriority w:val="99"/>
    <w:unhideWhenUsed/>
    <w:rsid w:val="00D503A8"/>
    <w:rPr>
      <w:vertAlign w:val="superscript"/>
    </w:rPr>
  </w:style>
  <w:style w:type="table" w:styleId="Tabellenraster">
    <w:name w:val="Table Grid"/>
    <w:basedOn w:val="NormaleTabelle"/>
    <w:uiPriority w:val="39"/>
    <w:rsid w:val="00214F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Absatz-Standardschriftart"/>
    <w:rsid w:val="001B31F0"/>
  </w:style>
  <w:style w:type="character" w:styleId="Hyperlink">
    <w:name w:val="Hyperlink"/>
    <w:uiPriority w:val="99"/>
    <w:unhideWhenUsed/>
    <w:rsid w:val="00C61063"/>
    <w:rPr>
      <w:color w:val="0000FF"/>
      <w:u w:val="single"/>
    </w:rPr>
  </w:style>
  <w:style w:type="character" w:customStyle="1" w:styleId="berschrift6Zchn">
    <w:name w:val="Überschrift 6 Zchn"/>
    <w:link w:val="berschrift6"/>
    <w:uiPriority w:val="9"/>
    <w:rsid w:val="00DF0677"/>
    <w:rPr>
      <w:rFonts w:ascii="Arial" w:eastAsia="MS Gothic" w:hAnsi="Arial"/>
      <w:b/>
      <w:iCs/>
      <w:color w:val="000000"/>
      <w:sz w:val="28"/>
      <w:szCs w:val="28"/>
    </w:rPr>
  </w:style>
  <w:style w:type="character" w:customStyle="1" w:styleId="postbody">
    <w:name w:val="postbody"/>
    <w:basedOn w:val="Absatz-Standardschriftart"/>
    <w:rsid w:val="00D23720"/>
  </w:style>
  <w:style w:type="character" w:customStyle="1" w:styleId="berschrift7Zchn">
    <w:name w:val="Überschrift 7 Zchn"/>
    <w:link w:val="berschrift7"/>
    <w:uiPriority w:val="9"/>
    <w:rsid w:val="001810D4"/>
    <w:rPr>
      <w:rFonts w:ascii="Calibri" w:eastAsia="MS Gothic" w:hAnsi="Calibri" w:cs="Times New Roman"/>
      <w:i/>
      <w:iCs/>
      <w:color w:val="404040"/>
      <w:sz w:val="22"/>
      <w:szCs w:val="22"/>
    </w:rPr>
  </w:style>
  <w:style w:type="paragraph" w:styleId="Dokumentstruktur">
    <w:name w:val="Document Map"/>
    <w:basedOn w:val="Standard"/>
    <w:link w:val="DokumentstrukturZchn"/>
    <w:uiPriority w:val="99"/>
    <w:semiHidden/>
    <w:unhideWhenUsed/>
    <w:rsid w:val="000A081B"/>
    <w:pPr>
      <w:spacing w:line="240" w:lineRule="auto"/>
    </w:pPr>
    <w:rPr>
      <w:rFonts w:ascii="Tahoma" w:hAnsi="Tahoma" w:cs="Tahoma"/>
      <w:sz w:val="16"/>
      <w:szCs w:val="16"/>
    </w:rPr>
  </w:style>
  <w:style w:type="character" w:customStyle="1" w:styleId="DokumentstrukturZchn">
    <w:name w:val="Dokumentstruktur Zchn"/>
    <w:link w:val="Dokumentstruktur"/>
    <w:uiPriority w:val="99"/>
    <w:semiHidden/>
    <w:rsid w:val="000A081B"/>
    <w:rPr>
      <w:rFonts w:ascii="Tahoma" w:hAnsi="Tahoma" w:cs="Tahoma"/>
      <w:color w:val="000000"/>
      <w:sz w:val="16"/>
      <w:szCs w:val="16"/>
    </w:rPr>
  </w:style>
  <w:style w:type="paragraph" w:customStyle="1" w:styleId="Literaturverzeichnis1">
    <w:name w:val="Literaturverzeichnis1"/>
    <w:basedOn w:val="Standard"/>
    <w:next w:val="Standard"/>
    <w:uiPriority w:val="37"/>
    <w:unhideWhenUsed/>
    <w:rsid w:val="0008557B"/>
    <w:pPr>
      <w:jc w:val="left"/>
    </w:pPr>
    <w:rPr>
      <w:i/>
      <w:iCs/>
      <w:noProof/>
    </w:rPr>
  </w:style>
  <w:style w:type="paragraph" w:styleId="Endnotentext">
    <w:name w:val="endnote text"/>
    <w:basedOn w:val="Standard"/>
    <w:link w:val="EndnotentextZchn"/>
    <w:uiPriority w:val="99"/>
    <w:unhideWhenUsed/>
    <w:rsid w:val="00BC3159"/>
    <w:pPr>
      <w:spacing w:line="240" w:lineRule="auto"/>
    </w:pPr>
    <w:rPr>
      <w:szCs w:val="24"/>
    </w:rPr>
  </w:style>
  <w:style w:type="character" w:customStyle="1" w:styleId="EndnotentextZchn">
    <w:name w:val="Endnotentext Zchn"/>
    <w:link w:val="Endnotentext"/>
    <w:uiPriority w:val="99"/>
    <w:rsid w:val="00BC3159"/>
    <w:rPr>
      <w:rFonts w:ascii="Arial" w:hAnsi="Arial"/>
      <w:color w:val="000000"/>
    </w:rPr>
  </w:style>
  <w:style w:type="character" w:styleId="Endnotenzeichen">
    <w:name w:val="endnote reference"/>
    <w:uiPriority w:val="99"/>
    <w:unhideWhenUsed/>
    <w:rsid w:val="00BC3159"/>
    <w:rPr>
      <w:vertAlign w:val="superscript"/>
    </w:rPr>
  </w:style>
  <w:style w:type="paragraph" w:styleId="Literaturverzeichnis">
    <w:name w:val="Bibliography"/>
    <w:basedOn w:val="Standard"/>
    <w:next w:val="Standard"/>
    <w:uiPriority w:val="70"/>
    <w:rsid w:val="00BE4D35"/>
  </w:style>
  <w:style w:type="paragraph" w:styleId="Listenabsatz">
    <w:name w:val="List Paragraph"/>
    <w:basedOn w:val="Standard"/>
    <w:uiPriority w:val="34"/>
    <w:qFormat/>
    <w:rsid w:val="003A32F2"/>
    <w:pPr>
      <w:ind w:left="720"/>
      <w:contextualSpacing/>
    </w:pPr>
  </w:style>
  <w:style w:type="character" w:styleId="Platzhaltertext">
    <w:name w:val="Placeholder Text"/>
    <w:basedOn w:val="Absatz-Standardschriftart"/>
    <w:uiPriority w:val="99"/>
    <w:unhideWhenUsed/>
    <w:rsid w:val="006943BE"/>
    <w:rPr>
      <w:vanish w:val="0"/>
      <w:color w:val="808080"/>
    </w:rPr>
  </w:style>
  <w:style w:type="paragraph" w:styleId="KeinLeerraum">
    <w:name w:val="No Spacing"/>
    <w:link w:val="KeinLeerraumZchn"/>
    <w:uiPriority w:val="99"/>
    <w:qFormat/>
    <w:rsid w:val="00885F81"/>
    <w:rPr>
      <w:rFonts w:ascii="Calibri" w:eastAsia="Times New Roman" w:hAnsi="Calibri"/>
      <w:sz w:val="22"/>
      <w:szCs w:val="22"/>
      <w:lang w:eastAsia="en-US"/>
    </w:rPr>
  </w:style>
  <w:style w:type="character" w:customStyle="1" w:styleId="KeinLeerraumZchn">
    <w:name w:val="Kein Leerraum Zchn"/>
    <w:basedOn w:val="Absatz-Standardschriftart"/>
    <w:link w:val="KeinLeerraum"/>
    <w:uiPriority w:val="99"/>
    <w:locked/>
    <w:rsid w:val="00885F81"/>
    <w:rPr>
      <w:rFonts w:ascii="Calibri" w:eastAsia="Times New Roman" w:hAnsi="Calibri"/>
      <w:sz w:val="22"/>
      <w:szCs w:val="22"/>
      <w:lang w:eastAsia="en-US"/>
    </w:rPr>
  </w:style>
  <w:style w:type="paragraph" w:styleId="Inhaltsverzeichnisberschrift">
    <w:name w:val="TOC Heading"/>
    <w:basedOn w:val="berschrift1"/>
    <w:next w:val="Standard"/>
    <w:uiPriority w:val="39"/>
    <w:unhideWhenUsed/>
    <w:qFormat/>
    <w:rsid w:val="00DC3FC3"/>
    <w:pPr>
      <w:numPr>
        <w:numId w:val="0"/>
      </w:numPr>
      <w:spacing w:before="240" w:after="0" w:line="259" w:lineRule="auto"/>
      <w:jc w:val="left"/>
      <w:outlineLvl w:val="9"/>
    </w:pPr>
    <w:rPr>
      <w:rFonts w:eastAsiaTheme="majorEastAsia" w:cstheme="majorBidi"/>
      <w:b w:val="0"/>
      <w:bCs w:val="0"/>
      <w:color w:val="365F91" w:themeColor="accent1" w:themeShade="BF"/>
      <w:sz w:val="32"/>
    </w:rPr>
  </w:style>
  <w:style w:type="paragraph" w:styleId="Zitat">
    <w:name w:val="Quote"/>
    <w:basedOn w:val="Standard"/>
    <w:next w:val="Standard"/>
    <w:link w:val="ZitatZchn"/>
    <w:uiPriority w:val="73"/>
    <w:rsid w:val="001015C4"/>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73"/>
    <w:rsid w:val="001015C4"/>
    <w:rPr>
      <w:rFonts w:asciiTheme="minorHAnsi" w:hAnsiTheme="minorHAnsi"/>
      <w:i/>
      <w:iCs/>
      <w:color w:val="404040" w:themeColor="text1" w:themeTint="BF"/>
      <w:sz w:val="24"/>
      <w:szCs w:val="22"/>
    </w:rPr>
  </w:style>
  <w:style w:type="paragraph" w:customStyle="1" w:styleId="Default">
    <w:name w:val="Default"/>
    <w:rsid w:val="0031396D"/>
    <w:pPr>
      <w:autoSpaceDE w:val="0"/>
      <w:autoSpaceDN w:val="0"/>
      <w:adjustRightInd w:val="0"/>
    </w:pPr>
    <w:rPr>
      <w:rFonts w:ascii="Arial" w:hAnsi="Arial" w:cs="Arial"/>
      <w:color w:val="000000"/>
      <w:sz w:val="24"/>
      <w:szCs w:val="24"/>
    </w:rPr>
  </w:style>
  <w:style w:type="character" w:customStyle="1" w:styleId="berschrift8Zchn">
    <w:name w:val="Überschrift 8 Zchn"/>
    <w:basedOn w:val="Absatz-Standardschriftart"/>
    <w:link w:val="berschrift8"/>
    <w:uiPriority w:val="9"/>
    <w:rsid w:val="00281469"/>
    <w:rPr>
      <w:rFonts w:asciiTheme="majorHAnsi" w:eastAsiaTheme="majorEastAsia" w:hAnsiTheme="majorHAnsi" w:cstheme="majorBidi"/>
      <w:color w:val="272727" w:themeColor="text1" w:themeTint="D8"/>
      <w:sz w:val="21"/>
      <w:szCs w:val="21"/>
    </w:rPr>
  </w:style>
  <w:style w:type="paragraph" w:customStyle="1" w:styleId="Anhang1">
    <w:name w:val="Anhang 1"/>
    <w:basedOn w:val="Standard"/>
    <w:next w:val="Standard"/>
    <w:link w:val="Anhang1Zchn"/>
    <w:qFormat/>
    <w:rsid w:val="00A32F8E"/>
    <w:rPr>
      <w:b/>
      <w:color w:val="auto"/>
      <w:sz w:val="28"/>
    </w:rPr>
  </w:style>
  <w:style w:type="paragraph" w:styleId="StandardWeb">
    <w:name w:val="Normal (Web)"/>
    <w:basedOn w:val="Standard"/>
    <w:uiPriority w:val="99"/>
    <w:semiHidden/>
    <w:unhideWhenUsed/>
    <w:rsid w:val="00497FF7"/>
    <w:pPr>
      <w:spacing w:before="100" w:beforeAutospacing="1" w:after="100" w:afterAutospacing="1" w:line="240" w:lineRule="auto"/>
      <w:jc w:val="left"/>
    </w:pPr>
    <w:rPr>
      <w:rFonts w:ascii="Times New Roman" w:eastAsiaTheme="minorEastAsia" w:hAnsi="Times New Roman"/>
      <w:color w:val="auto"/>
      <w:szCs w:val="24"/>
    </w:rPr>
  </w:style>
  <w:style w:type="character" w:customStyle="1" w:styleId="Anhang1Zchn">
    <w:name w:val="Anhang 1 Zchn"/>
    <w:basedOn w:val="Absatz-Standardschriftart"/>
    <w:link w:val="Anhang1"/>
    <w:rsid w:val="00A32F8E"/>
    <w:rPr>
      <w:rFonts w:ascii="Arial" w:hAnsi="Arial"/>
      <w:b/>
      <w:sz w:val="28"/>
      <w:szCs w:val="22"/>
    </w:rPr>
  </w:style>
  <w:style w:type="character" w:customStyle="1" w:styleId="Erwhnung1">
    <w:name w:val="Erwähnung1"/>
    <w:basedOn w:val="Absatz-Standardschriftart"/>
    <w:uiPriority w:val="99"/>
    <w:semiHidden/>
    <w:unhideWhenUsed/>
    <w:rsid w:val="0087796B"/>
    <w:rPr>
      <w:color w:val="2B579A"/>
      <w:shd w:val="clear" w:color="auto" w:fill="E6E6E6"/>
    </w:rPr>
  </w:style>
  <w:style w:type="paragraph" w:styleId="Index1">
    <w:name w:val="index 1"/>
    <w:basedOn w:val="Standard"/>
    <w:next w:val="Standard"/>
    <w:autoRedefine/>
    <w:uiPriority w:val="99"/>
    <w:unhideWhenUsed/>
    <w:rsid w:val="00306CED"/>
    <w:pPr>
      <w:spacing w:after="0"/>
      <w:ind w:left="220" w:hanging="220"/>
      <w:jc w:val="left"/>
    </w:pPr>
    <w:rPr>
      <w:szCs w:val="18"/>
    </w:rPr>
  </w:style>
  <w:style w:type="paragraph" w:styleId="Index2">
    <w:name w:val="index 2"/>
    <w:basedOn w:val="Standard"/>
    <w:next w:val="Standard"/>
    <w:autoRedefine/>
    <w:uiPriority w:val="99"/>
    <w:unhideWhenUsed/>
    <w:rsid w:val="00AC7A18"/>
    <w:pPr>
      <w:spacing w:after="0"/>
      <w:ind w:left="440" w:hanging="220"/>
      <w:jc w:val="left"/>
    </w:pPr>
    <w:rPr>
      <w:rFonts w:asciiTheme="minorHAnsi" w:hAnsiTheme="minorHAnsi"/>
      <w:sz w:val="18"/>
      <w:szCs w:val="18"/>
    </w:rPr>
  </w:style>
  <w:style w:type="paragraph" w:styleId="Index3">
    <w:name w:val="index 3"/>
    <w:basedOn w:val="Standard"/>
    <w:next w:val="Standard"/>
    <w:autoRedefine/>
    <w:uiPriority w:val="99"/>
    <w:unhideWhenUsed/>
    <w:rsid w:val="00AC7A18"/>
    <w:pPr>
      <w:spacing w:after="0"/>
      <w:ind w:left="660" w:hanging="220"/>
      <w:jc w:val="left"/>
    </w:pPr>
    <w:rPr>
      <w:rFonts w:asciiTheme="minorHAnsi" w:hAnsiTheme="minorHAnsi"/>
      <w:sz w:val="18"/>
      <w:szCs w:val="18"/>
    </w:rPr>
  </w:style>
  <w:style w:type="paragraph" w:styleId="Index4">
    <w:name w:val="index 4"/>
    <w:basedOn w:val="Standard"/>
    <w:next w:val="Standard"/>
    <w:autoRedefine/>
    <w:uiPriority w:val="99"/>
    <w:unhideWhenUsed/>
    <w:rsid w:val="00AC7A18"/>
    <w:pPr>
      <w:spacing w:after="0"/>
      <w:ind w:left="880" w:hanging="220"/>
      <w:jc w:val="left"/>
    </w:pPr>
    <w:rPr>
      <w:rFonts w:asciiTheme="minorHAnsi" w:hAnsiTheme="minorHAnsi"/>
      <w:sz w:val="18"/>
      <w:szCs w:val="18"/>
    </w:rPr>
  </w:style>
  <w:style w:type="paragraph" w:styleId="Index5">
    <w:name w:val="index 5"/>
    <w:basedOn w:val="Standard"/>
    <w:next w:val="Standard"/>
    <w:autoRedefine/>
    <w:uiPriority w:val="99"/>
    <w:unhideWhenUsed/>
    <w:rsid w:val="00AC7A18"/>
    <w:pPr>
      <w:spacing w:after="0"/>
      <w:ind w:left="1100" w:hanging="220"/>
      <w:jc w:val="left"/>
    </w:pPr>
    <w:rPr>
      <w:rFonts w:asciiTheme="minorHAnsi" w:hAnsiTheme="minorHAnsi"/>
      <w:sz w:val="18"/>
      <w:szCs w:val="18"/>
    </w:rPr>
  </w:style>
  <w:style w:type="paragraph" w:styleId="Index6">
    <w:name w:val="index 6"/>
    <w:basedOn w:val="Standard"/>
    <w:next w:val="Standard"/>
    <w:autoRedefine/>
    <w:uiPriority w:val="99"/>
    <w:unhideWhenUsed/>
    <w:rsid w:val="00AC7A18"/>
    <w:pPr>
      <w:spacing w:after="0"/>
      <w:ind w:left="1320" w:hanging="220"/>
      <w:jc w:val="left"/>
    </w:pPr>
    <w:rPr>
      <w:rFonts w:asciiTheme="minorHAnsi" w:hAnsiTheme="minorHAnsi"/>
      <w:sz w:val="18"/>
      <w:szCs w:val="18"/>
    </w:rPr>
  </w:style>
  <w:style w:type="paragraph" w:styleId="Index7">
    <w:name w:val="index 7"/>
    <w:basedOn w:val="Standard"/>
    <w:next w:val="Standard"/>
    <w:autoRedefine/>
    <w:uiPriority w:val="99"/>
    <w:unhideWhenUsed/>
    <w:rsid w:val="00AC7A18"/>
    <w:pPr>
      <w:spacing w:after="0"/>
      <w:ind w:left="1540" w:hanging="220"/>
      <w:jc w:val="left"/>
    </w:pPr>
    <w:rPr>
      <w:rFonts w:asciiTheme="minorHAnsi" w:hAnsiTheme="minorHAnsi"/>
      <w:sz w:val="18"/>
      <w:szCs w:val="18"/>
    </w:rPr>
  </w:style>
  <w:style w:type="paragraph" w:styleId="Index8">
    <w:name w:val="index 8"/>
    <w:basedOn w:val="Standard"/>
    <w:next w:val="Standard"/>
    <w:autoRedefine/>
    <w:uiPriority w:val="99"/>
    <w:unhideWhenUsed/>
    <w:rsid w:val="00AC7A18"/>
    <w:pPr>
      <w:spacing w:after="0"/>
      <w:ind w:left="1760" w:hanging="220"/>
      <w:jc w:val="left"/>
    </w:pPr>
    <w:rPr>
      <w:rFonts w:asciiTheme="minorHAnsi" w:hAnsiTheme="minorHAnsi"/>
      <w:sz w:val="18"/>
      <w:szCs w:val="18"/>
    </w:rPr>
  </w:style>
  <w:style w:type="paragraph" w:styleId="Index9">
    <w:name w:val="index 9"/>
    <w:basedOn w:val="Standard"/>
    <w:next w:val="Standard"/>
    <w:autoRedefine/>
    <w:uiPriority w:val="99"/>
    <w:unhideWhenUsed/>
    <w:rsid w:val="00AC7A18"/>
    <w:pPr>
      <w:spacing w:after="0"/>
      <w:ind w:left="1980" w:hanging="220"/>
      <w:jc w:val="left"/>
    </w:pPr>
    <w:rPr>
      <w:rFonts w:asciiTheme="minorHAnsi" w:hAnsiTheme="minorHAnsi"/>
      <w:sz w:val="18"/>
      <w:szCs w:val="18"/>
    </w:rPr>
  </w:style>
  <w:style w:type="paragraph" w:styleId="Indexberschrift">
    <w:name w:val="index heading"/>
    <w:basedOn w:val="Standard"/>
    <w:next w:val="Index1"/>
    <w:uiPriority w:val="99"/>
    <w:unhideWhenUsed/>
    <w:rsid w:val="00AC7A18"/>
    <w:pPr>
      <w:spacing w:before="240" w:after="120"/>
      <w:jc w:val="center"/>
    </w:pPr>
    <w:rPr>
      <w:rFonts w:asciiTheme="minorHAnsi" w:hAnsiTheme="minorHAnsi"/>
      <w:b/>
      <w:bCs/>
      <w:sz w:val="26"/>
      <w:szCs w:val="26"/>
    </w:rPr>
  </w:style>
  <w:style w:type="paragraph" w:customStyle="1" w:styleId="Anhangberschrift">
    <w:name w:val="Anhangüberschrift"/>
    <w:basedOn w:val="berschrift2"/>
    <w:link w:val="AnhangberschriftZchn"/>
    <w:qFormat/>
    <w:rsid w:val="00BF03B5"/>
    <w:pPr>
      <w:numPr>
        <w:ilvl w:val="0"/>
        <w:numId w:val="0"/>
      </w:numPr>
    </w:pPr>
  </w:style>
  <w:style w:type="character" w:customStyle="1" w:styleId="AnhangberschriftZchn">
    <w:name w:val="Anhangüberschrift Zchn"/>
    <w:basedOn w:val="berschrift2Zchn"/>
    <w:link w:val="Anhangberschrift"/>
    <w:rsid w:val="00BF03B5"/>
    <w:rPr>
      <w:rFonts w:ascii="Arial" w:eastAsia="MS Gothic" w:hAnsi="Arial"/>
      <w:b/>
      <w:bCs/>
      <w:sz w:val="22"/>
      <w:szCs w:val="26"/>
    </w:rPr>
  </w:style>
  <w:style w:type="character" w:customStyle="1" w:styleId="NichtaufgelsteErwhnung1">
    <w:name w:val="Nicht aufgelöste Erwähnung1"/>
    <w:basedOn w:val="Absatz-Standardschriftart"/>
    <w:uiPriority w:val="99"/>
    <w:semiHidden/>
    <w:unhideWhenUsed/>
    <w:rsid w:val="00DC4078"/>
    <w:rPr>
      <w:color w:val="605E5C"/>
      <w:shd w:val="clear" w:color="auto" w:fill="E1DFDD"/>
    </w:rPr>
  </w:style>
  <w:style w:type="character" w:customStyle="1" w:styleId="NichtaufgelsteErwhnung2">
    <w:name w:val="Nicht aufgelöste Erwähnung2"/>
    <w:basedOn w:val="Absatz-Standardschriftart"/>
    <w:uiPriority w:val="99"/>
    <w:semiHidden/>
    <w:unhideWhenUsed/>
    <w:rsid w:val="00C5277F"/>
    <w:rPr>
      <w:color w:val="605E5C"/>
      <w:shd w:val="clear" w:color="auto" w:fill="E1DFDD"/>
    </w:rPr>
  </w:style>
  <w:style w:type="table" w:customStyle="1" w:styleId="Tabellenraster1">
    <w:name w:val="Tabellenraster1"/>
    <w:basedOn w:val="NormaleTabelle"/>
    <w:next w:val="Tabellenraster"/>
    <w:uiPriority w:val="39"/>
    <w:rsid w:val="0041272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unhideWhenUsed/>
    <w:rsid w:val="00453517"/>
    <w:rPr>
      <w:sz w:val="16"/>
      <w:szCs w:val="16"/>
    </w:rPr>
  </w:style>
  <w:style w:type="paragraph" w:styleId="Kommentartext">
    <w:name w:val="annotation text"/>
    <w:basedOn w:val="Standard"/>
    <w:link w:val="KommentartextZchn"/>
    <w:uiPriority w:val="99"/>
    <w:unhideWhenUsed/>
    <w:rsid w:val="00453517"/>
    <w:pPr>
      <w:spacing w:line="240" w:lineRule="auto"/>
    </w:pPr>
    <w:rPr>
      <w:szCs w:val="20"/>
    </w:rPr>
  </w:style>
  <w:style w:type="character" w:customStyle="1" w:styleId="KommentartextZchn">
    <w:name w:val="Kommentartext Zchn"/>
    <w:basedOn w:val="Absatz-Standardschriftart"/>
    <w:link w:val="Kommentartext"/>
    <w:uiPriority w:val="99"/>
    <w:rsid w:val="00453517"/>
    <w:rPr>
      <w:rFonts w:ascii="Arial" w:hAnsi="Arial"/>
      <w:color w:val="000000"/>
    </w:rPr>
  </w:style>
  <w:style w:type="paragraph" w:styleId="Kommentarthema">
    <w:name w:val="annotation subject"/>
    <w:basedOn w:val="Kommentartext"/>
    <w:next w:val="Kommentartext"/>
    <w:link w:val="KommentarthemaZchn"/>
    <w:uiPriority w:val="99"/>
    <w:semiHidden/>
    <w:unhideWhenUsed/>
    <w:rsid w:val="00453517"/>
    <w:rPr>
      <w:b/>
      <w:bCs/>
    </w:rPr>
  </w:style>
  <w:style w:type="character" w:customStyle="1" w:styleId="KommentarthemaZchn">
    <w:name w:val="Kommentarthema Zchn"/>
    <w:basedOn w:val="KommentartextZchn"/>
    <w:link w:val="Kommentarthema"/>
    <w:uiPriority w:val="99"/>
    <w:semiHidden/>
    <w:rsid w:val="00453517"/>
    <w:rPr>
      <w:rFonts w:ascii="Arial" w:hAnsi="Arial"/>
      <w:b/>
      <w:bCs/>
      <w:color w:val="000000"/>
    </w:rPr>
  </w:style>
  <w:style w:type="paragraph" w:customStyle="1" w:styleId="CitaviBibliographyEntry">
    <w:name w:val="Citavi Bibliography Entry"/>
    <w:basedOn w:val="Standard"/>
    <w:link w:val="CitaviBibliographyEntryZchn"/>
    <w:uiPriority w:val="99"/>
    <w:rsid w:val="005F7989"/>
    <w:pPr>
      <w:spacing w:after="120"/>
      <w:jc w:val="left"/>
    </w:pPr>
    <w:rPr>
      <w:sz w:val="18"/>
    </w:rPr>
  </w:style>
  <w:style w:type="character" w:customStyle="1" w:styleId="CitaviBibliographyEntryZchn">
    <w:name w:val="Citavi Bibliography Entry Zchn"/>
    <w:basedOn w:val="FunotentextZchn"/>
    <w:link w:val="CitaviBibliographyEntry"/>
    <w:uiPriority w:val="99"/>
    <w:rsid w:val="005F7989"/>
    <w:rPr>
      <w:rFonts w:ascii="Verdana" w:hAnsi="Verdana"/>
      <w:color w:val="000000"/>
      <w:sz w:val="18"/>
      <w:szCs w:val="22"/>
    </w:rPr>
  </w:style>
  <w:style w:type="paragraph" w:customStyle="1" w:styleId="CitaviBibliographyHeading">
    <w:name w:val="Citavi Bibliography Heading"/>
    <w:basedOn w:val="berschrift1"/>
    <w:link w:val="CitaviBibliographyHeadingZchn"/>
    <w:uiPriority w:val="99"/>
    <w:rsid w:val="005F7989"/>
    <w:pPr>
      <w:jc w:val="left"/>
    </w:pPr>
  </w:style>
  <w:style w:type="character" w:customStyle="1" w:styleId="CitaviBibliographyHeadingZchn">
    <w:name w:val="Citavi Bibliography Heading Zchn"/>
    <w:basedOn w:val="FunotentextZchn"/>
    <w:link w:val="CitaviBibliographyHeading"/>
    <w:uiPriority w:val="99"/>
    <w:rsid w:val="005F7989"/>
    <w:rPr>
      <w:rFonts w:ascii="Verdana" w:eastAsia="MS Gothic" w:hAnsi="Verdana"/>
      <w:b/>
      <w:bCs/>
      <w:color w:val="000000"/>
      <w:sz w:val="28"/>
      <w:szCs w:val="32"/>
    </w:rPr>
  </w:style>
  <w:style w:type="paragraph" w:customStyle="1" w:styleId="CitaviChapterBibliographyHeading">
    <w:name w:val="Citavi Chapter Bibliography Heading"/>
    <w:basedOn w:val="berschrift2"/>
    <w:link w:val="CitaviChapterBibliographyHeadingZchn"/>
    <w:uiPriority w:val="99"/>
    <w:rsid w:val="005F7989"/>
    <w:pPr>
      <w:jc w:val="left"/>
    </w:pPr>
  </w:style>
  <w:style w:type="character" w:customStyle="1" w:styleId="CitaviChapterBibliographyHeadingZchn">
    <w:name w:val="Citavi Chapter Bibliography Heading Zchn"/>
    <w:basedOn w:val="FunotentextZchn"/>
    <w:link w:val="CitaviChapterBibliographyHeading"/>
    <w:uiPriority w:val="99"/>
    <w:rsid w:val="005F7989"/>
    <w:rPr>
      <w:rFonts w:ascii="Arial" w:eastAsia="MS Gothic" w:hAnsi="Arial"/>
      <w:b/>
      <w:bCs/>
      <w:color w:val="000000"/>
      <w:sz w:val="22"/>
      <w:szCs w:val="22"/>
    </w:rPr>
  </w:style>
  <w:style w:type="paragraph" w:customStyle="1" w:styleId="CitaviBibliographySubheading1">
    <w:name w:val="Citavi Bibliography Subheading 1"/>
    <w:basedOn w:val="berschrift2"/>
    <w:link w:val="CitaviBibliographySubheading1Zchn"/>
    <w:uiPriority w:val="99"/>
    <w:rsid w:val="005F7989"/>
    <w:pPr>
      <w:jc w:val="left"/>
      <w:outlineLvl w:val="9"/>
    </w:pPr>
    <w:rPr>
      <w:color w:val="000000"/>
      <w:sz w:val="18"/>
    </w:rPr>
  </w:style>
  <w:style w:type="character" w:customStyle="1" w:styleId="CitaviBibliographySubheading1Zchn">
    <w:name w:val="Citavi Bibliography Subheading 1 Zchn"/>
    <w:basedOn w:val="FunotentextZchn"/>
    <w:link w:val="CitaviBibliographySubheading1"/>
    <w:uiPriority w:val="99"/>
    <w:rsid w:val="005F7989"/>
    <w:rPr>
      <w:rFonts w:ascii="Arial" w:eastAsia="MS Gothic" w:hAnsi="Arial"/>
      <w:b/>
      <w:bCs/>
      <w:color w:val="000000"/>
      <w:sz w:val="18"/>
      <w:szCs w:val="22"/>
    </w:rPr>
  </w:style>
  <w:style w:type="paragraph" w:customStyle="1" w:styleId="CitaviBibliographySubheading2">
    <w:name w:val="Citavi Bibliography Subheading 2"/>
    <w:basedOn w:val="berschrift3"/>
    <w:link w:val="CitaviBibliographySubheading2Zchn"/>
    <w:uiPriority w:val="99"/>
    <w:rsid w:val="005F7989"/>
    <w:pPr>
      <w:jc w:val="left"/>
      <w:outlineLvl w:val="9"/>
    </w:pPr>
    <w:rPr>
      <w:color w:val="000000"/>
      <w:sz w:val="18"/>
    </w:rPr>
  </w:style>
  <w:style w:type="character" w:customStyle="1" w:styleId="CitaviBibliographySubheading2Zchn">
    <w:name w:val="Citavi Bibliography Subheading 2 Zchn"/>
    <w:basedOn w:val="FunotentextZchn"/>
    <w:link w:val="CitaviBibliographySubheading2"/>
    <w:uiPriority w:val="99"/>
    <w:rsid w:val="005F7989"/>
    <w:rPr>
      <w:rFonts w:ascii="Verdana" w:eastAsia="MS Gothic" w:hAnsi="Verdana"/>
      <w:b/>
      <w:bCs/>
      <w:color w:val="000000"/>
      <w:sz w:val="18"/>
      <w:szCs w:val="26"/>
    </w:rPr>
  </w:style>
  <w:style w:type="paragraph" w:customStyle="1" w:styleId="CitaviBibliographySubheading3">
    <w:name w:val="Citavi Bibliography Subheading 3"/>
    <w:basedOn w:val="berschrift4"/>
    <w:link w:val="CitaviBibliographySubheading3Zchn"/>
    <w:uiPriority w:val="99"/>
    <w:rsid w:val="005F7989"/>
    <w:pPr>
      <w:jc w:val="left"/>
      <w:outlineLvl w:val="9"/>
    </w:pPr>
    <w:rPr>
      <w:color w:val="000000"/>
      <w:sz w:val="18"/>
    </w:rPr>
  </w:style>
  <w:style w:type="character" w:customStyle="1" w:styleId="CitaviBibliographySubheading3Zchn">
    <w:name w:val="Citavi Bibliography Subheading 3 Zchn"/>
    <w:basedOn w:val="FunotentextZchn"/>
    <w:link w:val="CitaviBibliographySubheading3"/>
    <w:uiPriority w:val="99"/>
    <w:rsid w:val="005F7989"/>
    <w:rPr>
      <w:rFonts w:asciiTheme="majorHAnsi" w:eastAsia="MS Gothic" w:hAnsiTheme="majorHAnsi"/>
      <w:b/>
      <w:bCs/>
      <w:iCs/>
      <w:color w:val="000000"/>
      <w:sz w:val="18"/>
      <w:szCs w:val="26"/>
    </w:rPr>
  </w:style>
  <w:style w:type="paragraph" w:customStyle="1" w:styleId="CitaviBibliographySubheading4">
    <w:name w:val="Citavi Bibliography Subheading 4"/>
    <w:basedOn w:val="berschrift5"/>
    <w:link w:val="CitaviBibliographySubheading4Zchn"/>
    <w:uiPriority w:val="99"/>
    <w:rsid w:val="005F7989"/>
    <w:pPr>
      <w:jc w:val="left"/>
      <w:outlineLvl w:val="9"/>
    </w:pPr>
    <w:rPr>
      <w:color w:val="000000"/>
      <w:sz w:val="18"/>
    </w:rPr>
  </w:style>
  <w:style w:type="character" w:customStyle="1" w:styleId="CitaviBibliographySubheading4Zchn">
    <w:name w:val="Citavi Bibliography Subheading 4 Zchn"/>
    <w:basedOn w:val="FunotentextZchn"/>
    <w:link w:val="CitaviBibliographySubheading4"/>
    <w:uiPriority w:val="99"/>
    <w:rsid w:val="005F7989"/>
    <w:rPr>
      <w:rFonts w:asciiTheme="majorHAnsi" w:eastAsia="MS Gothic" w:hAnsiTheme="majorHAnsi"/>
      <w:b/>
      <w:color w:val="000000"/>
      <w:sz w:val="18"/>
      <w:szCs w:val="26"/>
    </w:rPr>
  </w:style>
  <w:style w:type="paragraph" w:customStyle="1" w:styleId="CitaviBibliographySubheading5">
    <w:name w:val="Citavi Bibliography Subheading 5"/>
    <w:basedOn w:val="berschrift6"/>
    <w:link w:val="CitaviBibliographySubheading5Zchn"/>
    <w:uiPriority w:val="99"/>
    <w:rsid w:val="005F7989"/>
    <w:pPr>
      <w:jc w:val="left"/>
      <w:outlineLvl w:val="9"/>
    </w:pPr>
  </w:style>
  <w:style w:type="character" w:customStyle="1" w:styleId="CitaviBibliographySubheading5Zchn">
    <w:name w:val="Citavi Bibliography Subheading 5 Zchn"/>
    <w:basedOn w:val="FunotentextZchn"/>
    <w:link w:val="CitaviBibliographySubheading5"/>
    <w:uiPriority w:val="99"/>
    <w:rsid w:val="005F7989"/>
    <w:rPr>
      <w:rFonts w:ascii="Verdana" w:eastAsia="MS Gothic" w:hAnsi="Verdana"/>
      <w:b/>
      <w:iCs/>
      <w:color w:val="000000"/>
      <w:sz w:val="28"/>
      <w:szCs w:val="28"/>
    </w:rPr>
  </w:style>
  <w:style w:type="paragraph" w:customStyle="1" w:styleId="CitaviBibliographySubheading6">
    <w:name w:val="Citavi Bibliography Subheading 6"/>
    <w:basedOn w:val="berschrift7"/>
    <w:link w:val="CitaviBibliographySubheading6Zchn"/>
    <w:uiPriority w:val="99"/>
    <w:rsid w:val="005F7989"/>
    <w:pPr>
      <w:jc w:val="left"/>
      <w:outlineLvl w:val="9"/>
    </w:pPr>
    <w:rPr>
      <w:sz w:val="18"/>
    </w:rPr>
  </w:style>
  <w:style w:type="character" w:customStyle="1" w:styleId="CitaviBibliographySubheading6Zchn">
    <w:name w:val="Citavi Bibliography Subheading 6 Zchn"/>
    <w:basedOn w:val="FunotentextZchn"/>
    <w:link w:val="CitaviBibliographySubheading6"/>
    <w:uiPriority w:val="99"/>
    <w:rsid w:val="005F7989"/>
    <w:rPr>
      <w:rFonts w:ascii="Verdana" w:eastAsia="MS Gothic" w:hAnsi="Verdana"/>
      <w:i/>
      <w:iCs/>
      <w:color w:val="404040"/>
      <w:sz w:val="18"/>
      <w:szCs w:val="22"/>
    </w:rPr>
  </w:style>
  <w:style w:type="paragraph" w:customStyle="1" w:styleId="CitaviBibliographySubheading7">
    <w:name w:val="Citavi Bibliography Subheading 7"/>
    <w:basedOn w:val="berschrift8"/>
    <w:link w:val="CitaviBibliographySubheading7Zchn"/>
    <w:uiPriority w:val="99"/>
    <w:rsid w:val="005F7989"/>
    <w:pPr>
      <w:jc w:val="left"/>
      <w:outlineLvl w:val="9"/>
    </w:pPr>
  </w:style>
  <w:style w:type="character" w:customStyle="1" w:styleId="CitaviBibliographySubheading7Zchn">
    <w:name w:val="Citavi Bibliography Subheading 7 Zchn"/>
    <w:basedOn w:val="FunotentextZchn"/>
    <w:link w:val="CitaviBibliographySubheading7"/>
    <w:uiPriority w:val="99"/>
    <w:rsid w:val="005F7989"/>
    <w:rPr>
      <w:rFonts w:asciiTheme="majorHAnsi" w:eastAsiaTheme="majorEastAsia" w:hAnsiTheme="majorHAnsi" w:cstheme="majorBidi"/>
      <w:color w:val="272727" w:themeColor="text1" w:themeTint="D8"/>
      <w:sz w:val="21"/>
      <w:szCs w:val="21"/>
    </w:rPr>
  </w:style>
  <w:style w:type="paragraph" w:customStyle="1" w:styleId="CitaviBibliographySubheading8">
    <w:name w:val="Citavi Bibliography Subheading 8"/>
    <w:basedOn w:val="berschrift9"/>
    <w:link w:val="CitaviBibliographySubheading8Zchn"/>
    <w:uiPriority w:val="99"/>
    <w:rsid w:val="005F7989"/>
    <w:pPr>
      <w:jc w:val="left"/>
      <w:outlineLvl w:val="9"/>
    </w:pPr>
    <w:rPr>
      <w:color w:val="000000"/>
    </w:rPr>
  </w:style>
  <w:style w:type="character" w:customStyle="1" w:styleId="CitaviBibliographySubheading8Zchn">
    <w:name w:val="Citavi Bibliography Subheading 8 Zchn"/>
    <w:basedOn w:val="FunotentextZchn"/>
    <w:link w:val="CitaviBibliographySubheading8"/>
    <w:uiPriority w:val="99"/>
    <w:rsid w:val="005F7989"/>
    <w:rPr>
      <w:rFonts w:ascii="Verdana" w:eastAsia="MS Gothic" w:hAnsi="Verdana"/>
      <w:b/>
      <w:bCs/>
      <w:color w:val="000000"/>
      <w:sz w:val="28"/>
      <w:szCs w:val="32"/>
    </w:rPr>
  </w:style>
  <w:style w:type="paragraph" w:styleId="berarbeitung">
    <w:name w:val="Revision"/>
    <w:hidden/>
    <w:uiPriority w:val="71"/>
    <w:semiHidden/>
    <w:rsid w:val="00570942"/>
    <w:rPr>
      <w:rFonts w:ascii="Verdana" w:hAnsi="Verdana"/>
      <w:color w:val="000000"/>
      <w:szCs w:val="22"/>
    </w:rPr>
  </w:style>
  <w:style w:type="character" w:customStyle="1" w:styleId="cf01">
    <w:name w:val="cf01"/>
    <w:basedOn w:val="Absatz-Standardschriftart"/>
    <w:rsid w:val="00266A59"/>
    <w:rPr>
      <w:rFonts w:ascii="Segoe UI" w:hAnsi="Segoe UI" w:cs="Segoe UI" w:hint="default"/>
      <w:sz w:val="18"/>
      <w:szCs w:val="18"/>
    </w:rPr>
  </w:style>
  <w:style w:type="paragraph" w:customStyle="1" w:styleId="EinfAbs">
    <w:name w:val="[Einf. Abs.]"/>
    <w:basedOn w:val="Standard"/>
    <w:uiPriority w:val="99"/>
    <w:rsid w:val="003D5933"/>
    <w:pPr>
      <w:autoSpaceDE w:val="0"/>
      <w:autoSpaceDN w:val="0"/>
      <w:adjustRightInd w:val="0"/>
      <w:spacing w:after="0" w:line="288" w:lineRule="auto"/>
      <w:jc w:val="left"/>
      <w:textAlignment w:val="center"/>
    </w:pPr>
    <w:rPr>
      <w:rFonts w:ascii="Minion Pro" w:hAnsi="Minion Pro" w:cs="Minion Pro"/>
      <w:sz w:val="24"/>
      <w:szCs w:val="24"/>
    </w:rPr>
  </w:style>
  <w:style w:type="paragraph" w:customStyle="1" w:styleId="Tabellentexttemporr">
    <w:name w:val="Tabellentext temporär"/>
    <w:basedOn w:val="Standard"/>
    <w:qFormat/>
    <w:rsid w:val="00474C3B"/>
    <w:pPr>
      <w:tabs>
        <w:tab w:val="left" w:pos="2268"/>
        <w:tab w:val="left" w:pos="2410"/>
      </w:tabs>
      <w:spacing w:before="120" w:after="120" w:line="288" w:lineRule="auto"/>
    </w:pPr>
    <w:rPr>
      <w:rFonts w:ascii="Arial" w:eastAsiaTheme="minorHAnsi" w:hAnsi="Arial" w:cs="Arial"/>
      <w:i/>
      <w:color w:val="808080" w:themeColor="background1" w:themeShade="80"/>
      <w:sz w:val="22"/>
      <w:lang w:eastAsia="en-US"/>
    </w:rPr>
  </w:style>
  <w:style w:type="table" w:customStyle="1" w:styleId="BIM-DE">
    <w:name w:val="BIM-DE"/>
    <w:basedOn w:val="NormaleTabelle"/>
    <w:uiPriority w:val="99"/>
    <w:rsid w:val="00474C3B"/>
    <w:pPr>
      <w:spacing w:before="80" w:after="80"/>
    </w:pPr>
    <w:rPr>
      <w:rFonts w:ascii="Open Sans" w:eastAsiaTheme="minorHAnsi" w:hAnsi="Open Sans" w:cstheme="minorBidi"/>
      <w:sz w:val="19"/>
      <w:szCs w:val="22"/>
      <w:lang w:eastAsia="en-US"/>
    </w:rPr>
    <w:tblPr>
      <w:tblBorders>
        <w:top w:val="single" w:sz="4" w:space="0" w:color="1D71B8"/>
        <w:left w:val="single" w:sz="4" w:space="0" w:color="1D71B8"/>
        <w:bottom w:val="single" w:sz="4" w:space="0" w:color="1D71B8"/>
        <w:right w:val="single" w:sz="4" w:space="0" w:color="1D71B8"/>
        <w:insideH w:val="single" w:sz="4" w:space="0" w:color="1D71B8"/>
        <w:insideV w:val="single" w:sz="4" w:space="0" w:color="1D71B8"/>
      </w:tblBorders>
    </w:tblPr>
    <w:tcPr>
      <w:shd w:val="clear" w:color="auto" w:fill="auto"/>
    </w:tcPr>
    <w:tblStylePr w:type="firstRow">
      <w:rPr>
        <w:rFonts w:ascii="Open Sans" w:hAnsi="Open Sans"/>
        <w:b/>
        <w:i w:val="0"/>
        <w:color w:val="FFFFFF" w:themeColor="background1"/>
        <w:sz w:val="19"/>
        <w:u w:val="none"/>
      </w:rPr>
      <w:tblPr/>
      <w:tcPr>
        <w:shd w:val="clear" w:color="auto" w:fill="244061" w:themeFill="accent1" w:themeFillShade="80"/>
      </w:tcPr>
    </w:tblStylePr>
  </w:style>
  <w:style w:type="paragraph" w:customStyle="1" w:styleId="TabellenKopf">
    <w:name w:val="TabellenKopf"/>
    <w:basedOn w:val="Standard"/>
    <w:link w:val="TabellenKopfZchn"/>
    <w:uiPriority w:val="6"/>
    <w:qFormat/>
    <w:rsid w:val="00474C3B"/>
    <w:pPr>
      <w:spacing w:before="120" w:after="80" w:line="360" w:lineRule="auto"/>
    </w:pPr>
    <w:rPr>
      <w:rFonts w:ascii="Arial" w:eastAsiaTheme="minorHAnsi" w:hAnsi="Arial" w:cstheme="minorBidi"/>
      <w:b/>
      <w:color w:val="FFFFFF" w:themeColor="background1"/>
      <w:sz w:val="22"/>
      <w:lang w:eastAsia="en-US"/>
    </w:rPr>
  </w:style>
  <w:style w:type="character" w:customStyle="1" w:styleId="TabellenKopfZchn">
    <w:name w:val="TabellenKopf Zchn"/>
    <w:basedOn w:val="Absatz-Standardschriftart"/>
    <w:link w:val="TabellenKopf"/>
    <w:uiPriority w:val="6"/>
    <w:rsid w:val="00474C3B"/>
    <w:rPr>
      <w:rFonts w:ascii="Arial" w:eastAsiaTheme="minorHAnsi" w:hAnsi="Arial" w:cstheme="minorBidi"/>
      <w:b/>
      <w:color w:val="FFFFFF" w:themeColor="background1"/>
      <w:sz w:val="22"/>
      <w:szCs w:val="22"/>
      <w:lang w:eastAsia="en-US"/>
    </w:rPr>
  </w:style>
  <w:style w:type="paragraph" w:customStyle="1" w:styleId="Uberschriftohne">
    <w:name w:val="Uberschrift ohne"/>
    <w:basedOn w:val="berschrift2"/>
    <w:link w:val="UberschriftohneZchn"/>
    <w:uiPriority w:val="5"/>
    <w:qFormat/>
    <w:rsid w:val="00474C3B"/>
    <w:pPr>
      <w:numPr>
        <w:ilvl w:val="0"/>
        <w:numId w:val="0"/>
      </w:numPr>
      <w:spacing w:before="360" w:after="120" w:line="360" w:lineRule="auto"/>
      <w:jc w:val="left"/>
      <w:outlineLvl w:val="0"/>
    </w:pPr>
    <w:rPr>
      <w:rFonts w:eastAsiaTheme="majorEastAsia" w:cs="Arial"/>
      <w:b w:val="0"/>
      <w:bCs w:val="0"/>
      <w:color w:val="000000"/>
      <w:sz w:val="40"/>
      <w:szCs w:val="40"/>
      <w:lang w:val="en-US" w:bidi="en-US"/>
    </w:rPr>
  </w:style>
  <w:style w:type="character" w:customStyle="1" w:styleId="UberschriftohneZchn">
    <w:name w:val="Uberschrift ohne Zchn"/>
    <w:basedOn w:val="berschrift1Zchn"/>
    <w:link w:val="Uberschriftohne"/>
    <w:uiPriority w:val="5"/>
    <w:rsid w:val="00474C3B"/>
    <w:rPr>
      <w:rFonts w:ascii="Arial" w:eastAsiaTheme="majorEastAsia" w:hAnsi="Arial" w:cs="Arial"/>
      <w:b w:val="0"/>
      <w:bCs w:val="0"/>
      <w:color w:val="000000"/>
      <w:sz w:val="40"/>
      <w:szCs w:val="40"/>
      <w:lang w:val="en-US" w:bidi="en-US"/>
    </w:rPr>
  </w:style>
  <w:style w:type="paragraph" w:customStyle="1" w:styleId="Standardtemporr">
    <w:name w:val="Standard temporär"/>
    <w:basedOn w:val="Standard"/>
    <w:link w:val="StandardtemporrZchn"/>
    <w:qFormat/>
    <w:rsid w:val="001435F5"/>
    <w:rPr>
      <w:rFonts w:ascii="Arial" w:eastAsiaTheme="minorHAnsi" w:hAnsi="Arial" w:cstheme="minorBidi"/>
      <w:i/>
      <w:color w:val="808080" w:themeColor="background1" w:themeShade="80"/>
      <w:lang w:bidi="en-US"/>
    </w:rPr>
  </w:style>
  <w:style w:type="character" w:customStyle="1" w:styleId="StandardtemporrZchn">
    <w:name w:val="Standard temporär Zchn"/>
    <w:basedOn w:val="Absatz-Standardschriftart"/>
    <w:link w:val="Standardtemporr"/>
    <w:rsid w:val="001435F5"/>
    <w:rPr>
      <w:rFonts w:ascii="Arial" w:eastAsiaTheme="minorHAnsi" w:hAnsi="Arial" w:cstheme="minorBidi"/>
      <w:i/>
      <w:color w:val="808080" w:themeColor="background1" w:themeShade="80"/>
      <w:szCs w:val="22"/>
      <w:lang w:bidi="en-US"/>
    </w:rPr>
  </w:style>
  <w:style w:type="paragraph" w:customStyle="1" w:styleId="Standardfett">
    <w:name w:val="Standard fett"/>
    <w:basedOn w:val="Standard"/>
    <w:qFormat/>
    <w:rsid w:val="00474C3B"/>
    <w:rPr>
      <w:rFonts w:ascii="Arial" w:hAnsi="Arial" w:cs="Arial"/>
      <w:b/>
      <w:iCs/>
      <w:color w:val="auto"/>
      <w:sz w:val="22"/>
      <w:lang w:bidi="en-US"/>
    </w:rPr>
  </w:style>
  <w:style w:type="paragraph" w:customStyle="1" w:styleId="Standardprojektspezifisch">
    <w:name w:val="Standard projektspezifisch"/>
    <w:basedOn w:val="Standard"/>
    <w:link w:val="StandardprojektspezifischZchn"/>
    <w:qFormat/>
    <w:rsid w:val="001435F5"/>
    <w:rPr>
      <w:rFonts w:ascii="Arial" w:eastAsiaTheme="minorHAnsi" w:hAnsi="Arial" w:cs="Arial"/>
      <w:color w:val="FF0000"/>
      <w:lang w:bidi="en-US"/>
    </w:rPr>
  </w:style>
  <w:style w:type="character" w:customStyle="1" w:styleId="StandardprojektspezifischZchn">
    <w:name w:val="Standard projektspezifisch Zchn"/>
    <w:basedOn w:val="StandardtemporrZchn"/>
    <w:link w:val="Standardprojektspezifisch"/>
    <w:rsid w:val="001435F5"/>
    <w:rPr>
      <w:rFonts w:ascii="Arial" w:eastAsiaTheme="minorHAnsi" w:hAnsi="Arial" w:cs="Arial"/>
      <w:i w:val="0"/>
      <w:color w:val="FF0000"/>
      <w:szCs w:val="22"/>
      <w:lang w:bidi="en-US"/>
    </w:rPr>
  </w:style>
  <w:style w:type="paragraph" w:customStyle="1" w:styleId="StandardtemporrfrAN">
    <w:name w:val="Standard temporär für AN"/>
    <w:basedOn w:val="Standardtemporr"/>
    <w:qFormat/>
    <w:rsid w:val="004F41FE"/>
    <w:pPr>
      <w:spacing w:after="60" w:line="360" w:lineRule="auto"/>
    </w:pPr>
    <w:rPr>
      <w:color w:val="E36C0A" w:themeColor="accent6" w:themeShade="BF"/>
    </w:rPr>
  </w:style>
  <w:style w:type="paragraph" w:customStyle="1" w:styleId="TabellenTextprojektspezifisch">
    <w:name w:val="TabellenText projektspezifisch"/>
    <w:basedOn w:val="Standard"/>
    <w:rsid w:val="000C0321"/>
    <w:pPr>
      <w:spacing w:before="80" w:after="80" w:line="288" w:lineRule="auto"/>
      <w:jc w:val="left"/>
    </w:pPr>
    <w:rPr>
      <w:rFonts w:ascii="Arial" w:eastAsiaTheme="minorHAnsi" w:hAnsi="Arial" w:cstheme="minorBidi"/>
      <w:color w:val="FF0000"/>
      <w:lang w:eastAsia="en-US"/>
    </w:rPr>
  </w:style>
  <w:style w:type="paragraph" w:customStyle="1" w:styleId="TabelleAufzhlung">
    <w:name w:val="Tabelle Aufzählung"/>
    <w:basedOn w:val="Standard"/>
    <w:qFormat/>
    <w:rsid w:val="006C3A3D"/>
    <w:pPr>
      <w:numPr>
        <w:ilvl w:val="2"/>
        <w:numId w:val="3"/>
      </w:numPr>
      <w:spacing w:after="40" w:line="288" w:lineRule="auto"/>
      <w:jc w:val="left"/>
    </w:pPr>
    <w:rPr>
      <w:rFonts w:ascii="HelveticaNeueLT Com 45 Lt" w:eastAsiaTheme="minorHAnsi" w:hAnsi="HelveticaNeueLT Com 45 Lt" w:cstheme="minorBidi"/>
      <w:color w:val="auto"/>
      <w:spacing w:val="10"/>
      <w:sz w:val="22"/>
      <w:szCs w:val="20"/>
      <w:lang w:eastAsia="en-US"/>
    </w:rPr>
  </w:style>
  <w:style w:type="paragraph" w:customStyle="1" w:styleId="Liste1Ebene">
    <w:name w:val="Liste 1. Ebene"/>
    <w:basedOn w:val="Standard"/>
    <w:rsid w:val="006C3A3D"/>
    <w:pPr>
      <w:numPr>
        <w:numId w:val="3"/>
      </w:numPr>
      <w:spacing w:after="120" w:line="288" w:lineRule="auto"/>
      <w:contextualSpacing/>
      <w:jc w:val="left"/>
    </w:pPr>
    <w:rPr>
      <w:rFonts w:ascii="HelveticaNeueLT Com 45 Lt" w:eastAsiaTheme="minorHAnsi" w:hAnsi="HelveticaNeueLT Com 45 Lt" w:cstheme="minorBidi"/>
      <w:color w:val="auto"/>
      <w:spacing w:val="10"/>
      <w:sz w:val="22"/>
      <w:szCs w:val="20"/>
      <w:lang w:eastAsia="en-US"/>
    </w:rPr>
  </w:style>
  <w:style w:type="paragraph" w:customStyle="1" w:styleId="Tabellenberschrift">
    <w:name w:val="Tabellenüberschrift"/>
    <w:basedOn w:val="Standard"/>
    <w:qFormat/>
    <w:rsid w:val="006805CD"/>
    <w:pPr>
      <w:spacing w:before="120" w:after="160" w:line="288" w:lineRule="auto"/>
      <w:jc w:val="left"/>
    </w:pPr>
    <w:rPr>
      <w:rFonts w:ascii="HelveticaNeueLT Com 65 Md" w:eastAsiaTheme="minorHAnsi" w:hAnsi="HelveticaNeueLT Com 65 Md" w:cstheme="minorBidi"/>
      <w:color w:val="FFFFFF" w:themeColor="background1"/>
      <w:spacing w:val="10"/>
      <w:szCs w:val="20"/>
      <w:lang w:eastAsia="en-US"/>
    </w:rPr>
  </w:style>
  <w:style w:type="paragraph" w:customStyle="1" w:styleId="Tabellentext">
    <w:name w:val="Tabellentext"/>
    <w:basedOn w:val="Standard"/>
    <w:qFormat/>
    <w:rsid w:val="00251308"/>
    <w:pPr>
      <w:spacing w:before="40" w:after="60" w:line="240" w:lineRule="auto"/>
      <w:jc w:val="left"/>
    </w:pPr>
    <w:rPr>
      <w:rFonts w:ascii="Arial" w:eastAsiaTheme="minorHAnsi" w:hAnsi="Arial" w:cstheme="minorBidi"/>
      <w:color w:val="auto"/>
      <w:spacing w:val="10"/>
      <w:sz w:val="22"/>
      <w:szCs w:val="20"/>
      <w:lang w:eastAsia="en-US"/>
    </w:rPr>
  </w:style>
  <w:style w:type="paragraph" w:customStyle="1" w:styleId="Erluterungstext">
    <w:name w:val="Erläuterungstext"/>
    <w:basedOn w:val="Standard"/>
    <w:qFormat/>
    <w:rsid w:val="00251308"/>
    <w:pPr>
      <w:spacing w:before="40" w:after="60" w:line="240" w:lineRule="auto"/>
      <w:jc w:val="left"/>
    </w:pPr>
    <w:rPr>
      <w:rFonts w:ascii="Arial" w:eastAsiaTheme="minorHAnsi" w:hAnsi="Arial" w:cs="Arial"/>
      <w:i/>
      <w:color w:val="808080" w:themeColor="background1" w:themeShade="8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4996">
      <w:bodyDiv w:val="1"/>
      <w:marLeft w:val="0"/>
      <w:marRight w:val="0"/>
      <w:marTop w:val="0"/>
      <w:marBottom w:val="0"/>
      <w:divBdr>
        <w:top w:val="none" w:sz="0" w:space="0" w:color="auto"/>
        <w:left w:val="none" w:sz="0" w:space="0" w:color="auto"/>
        <w:bottom w:val="none" w:sz="0" w:space="0" w:color="auto"/>
        <w:right w:val="none" w:sz="0" w:space="0" w:color="auto"/>
      </w:divBdr>
    </w:div>
    <w:div w:id="4871464">
      <w:bodyDiv w:val="1"/>
      <w:marLeft w:val="0"/>
      <w:marRight w:val="0"/>
      <w:marTop w:val="0"/>
      <w:marBottom w:val="0"/>
      <w:divBdr>
        <w:top w:val="none" w:sz="0" w:space="0" w:color="auto"/>
        <w:left w:val="none" w:sz="0" w:space="0" w:color="auto"/>
        <w:bottom w:val="none" w:sz="0" w:space="0" w:color="auto"/>
        <w:right w:val="none" w:sz="0" w:space="0" w:color="auto"/>
      </w:divBdr>
    </w:div>
    <w:div w:id="8528570">
      <w:bodyDiv w:val="1"/>
      <w:marLeft w:val="0"/>
      <w:marRight w:val="0"/>
      <w:marTop w:val="0"/>
      <w:marBottom w:val="0"/>
      <w:divBdr>
        <w:top w:val="none" w:sz="0" w:space="0" w:color="auto"/>
        <w:left w:val="none" w:sz="0" w:space="0" w:color="auto"/>
        <w:bottom w:val="none" w:sz="0" w:space="0" w:color="auto"/>
        <w:right w:val="none" w:sz="0" w:space="0" w:color="auto"/>
      </w:divBdr>
    </w:div>
    <w:div w:id="8679669">
      <w:bodyDiv w:val="1"/>
      <w:marLeft w:val="0"/>
      <w:marRight w:val="0"/>
      <w:marTop w:val="0"/>
      <w:marBottom w:val="0"/>
      <w:divBdr>
        <w:top w:val="none" w:sz="0" w:space="0" w:color="auto"/>
        <w:left w:val="none" w:sz="0" w:space="0" w:color="auto"/>
        <w:bottom w:val="none" w:sz="0" w:space="0" w:color="auto"/>
        <w:right w:val="none" w:sz="0" w:space="0" w:color="auto"/>
      </w:divBdr>
    </w:div>
    <w:div w:id="11148017">
      <w:bodyDiv w:val="1"/>
      <w:marLeft w:val="0"/>
      <w:marRight w:val="0"/>
      <w:marTop w:val="0"/>
      <w:marBottom w:val="0"/>
      <w:divBdr>
        <w:top w:val="none" w:sz="0" w:space="0" w:color="auto"/>
        <w:left w:val="none" w:sz="0" w:space="0" w:color="auto"/>
        <w:bottom w:val="none" w:sz="0" w:space="0" w:color="auto"/>
        <w:right w:val="none" w:sz="0" w:space="0" w:color="auto"/>
      </w:divBdr>
    </w:div>
    <w:div w:id="19478565">
      <w:bodyDiv w:val="1"/>
      <w:marLeft w:val="0"/>
      <w:marRight w:val="0"/>
      <w:marTop w:val="0"/>
      <w:marBottom w:val="0"/>
      <w:divBdr>
        <w:top w:val="none" w:sz="0" w:space="0" w:color="auto"/>
        <w:left w:val="none" w:sz="0" w:space="0" w:color="auto"/>
        <w:bottom w:val="none" w:sz="0" w:space="0" w:color="auto"/>
        <w:right w:val="none" w:sz="0" w:space="0" w:color="auto"/>
      </w:divBdr>
    </w:div>
    <w:div w:id="22437483">
      <w:bodyDiv w:val="1"/>
      <w:marLeft w:val="0"/>
      <w:marRight w:val="0"/>
      <w:marTop w:val="0"/>
      <w:marBottom w:val="0"/>
      <w:divBdr>
        <w:top w:val="none" w:sz="0" w:space="0" w:color="auto"/>
        <w:left w:val="none" w:sz="0" w:space="0" w:color="auto"/>
        <w:bottom w:val="none" w:sz="0" w:space="0" w:color="auto"/>
        <w:right w:val="none" w:sz="0" w:space="0" w:color="auto"/>
      </w:divBdr>
    </w:div>
    <w:div w:id="22753887">
      <w:bodyDiv w:val="1"/>
      <w:marLeft w:val="0"/>
      <w:marRight w:val="0"/>
      <w:marTop w:val="0"/>
      <w:marBottom w:val="0"/>
      <w:divBdr>
        <w:top w:val="none" w:sz="0" w:space="0" w:color="auto"/>
        <w:left w:val="none" w:sz="0" w:space="0" w:color="auto"/>
        <w:bottom w:val="none" w:sz="0" w:space="0" w:color="auto"/>
        <w:right w:val="none" w:sz="0" w:space="0" w:color="auto"/>
      </w:divBdr>
    </w:div>
    <w:div w:id="23949317">
      <w:bodyDiv w:val="1"/>
      <w:marLeft w:val="0"/>
      <w:marRight w:val="0"/>
      <w:marTop w:val="0"/>
      <w:marBottom w:val="0"/>
      <w:divBdr>
        <w:top w:val="none" w:sz="0" w:space="0" w:color="auto"/>
        <w:left w:val="none" w:sz="0" w:space="0" w:color="auto"/>
        <w:bottom w:val="none" w:sz="0" w:space="0" w:color="auto"/>
        <w:right w:val="none" w:sz="0" w:space="0" w:color="auto"/>
      </w:divBdr>
    </w:div>
    <w:div w:id="27266777">
      <w:bodyDiv w:val="1"/>
      <w:marLeft w:val="0"/>
      <w:marRight w:val="0"/>
      <w:marTop w:val="0"/>
      <w:marBottom w:val="0"/>
      <w:divBdr>
        <w:top w:val="none" w:sz="0" w:space="0" w:color="auto"/>
        <w:left w:val="none" w:sz="0" w:space="0" w:color="auto"/>
        <w:bottom w:val="none" w:sz="0" w:space="0" w:color="auto"/>
        <w:right w:val="none" w:sz="0" w:space="0" w:color="auto"/>
      </w:divBdr>
    </w:div>
    <w:div w:id="27415978">
      <w:bodyDiv w:val="1"/>
      <w:marLeft w:val="0"/>
      <w:marRight w:val="0"/>
      <w:marTop w:val="0"/>
      <w:marBottom w:val="0"/>
      <w:divBdr>
        <w:top w:val="none" w:sz="0" w:space="0" w:color="auto"/>
        <w:left w:val="none" w:sz="0" w:space="0" w:color="auto"/>
        <w:bottom w:val="none" w:sz="0" w:space="0" w:color="auto"/>
        <w:right w:val="none" w:sz="0" w:space="0" w:color="auto"/>
      </w:divBdr>
    </w:div>
    <w:div w:id="28844437">
      <w:bodyDiv w:val="1"/>
      <w:marLeft w:val="0"/>
      <w:marRight w:val="0"/>
      <w:marTop w:val="0"/>
      <w:marBottom w:val="0"/>
      <w:divBdr>
        <w:top w:val="none" w:sz="0" w:space="0" w:color="auto"/>
        <w:left w:val="none" w:sz="0" w:space="0" w:color="auto"/>
        <w:bottom w:val="none" w:sz="0" w:space="0" w:color="auto"/>
        <w:right w:val="none" w:sz="0" w:space="0" w:color="auto"/>
      </w:divBdr>
    </w:div>
    <w:div w:id="29839636">
      <w:bodyDiv w:val="1"/>
      <w:marLeft w:val="0"/>
      <w:marRight w:val="0"/>
      <w:marTop w:val="0"/>
      <w:marBottom w:val="0"/>
      <w:divBdr>
        <w:top w:val="none" w:sz="0" w:space="0" w:color="auto"/>
        <w:left w:val="none" w:sz="0" w:space="0" w:color="auto"/>
        <w:bottom w:val="none" w:sz="0" w:space="0" w:color="auto"/>
        <w:right w:val="none" w:sz="0" w:space="0" w:color="auto"/>
      </w:divBdr>
    </w:div>
    <w:div w:id="32505929">
      <w:bodyDiv w:val="1"/>
      <w:marLeft w:val="0"/>
      <w:marRight w:val="0"/>
      <w:marTop w:val="0"/>
      <w:marBottom w:val="0"/>
      <w:divBdr>
        <w:top w:val="none" w:sz="0" w:space="0" w:color="auto"/>
        <w:left w:val="none" w:sz="0" w:space="0" w:color="auto"/>
        <w:bottom w:val="none" w:sz="0" w:space="0" w:color="auto"/>
        <w:right w:val="none" w:sz="0" w:space="0" w:color="auto"/>
      </w:divBdr>
    </w:div>
    <w:div w:id="34474169">
      <w:bodyDiv w:val="1"/>
      <w:marLeft w:val="0"/>
      <w:marRight w:val="0"/>
      <w:marTop w:val="0"/>
      <w:marBottom w:val="0"/>
      <w:divBdr>
        <w:top w:val="none" w:sz="0" w:space="0" w:color="auto"/>
        <w:left w:val="none" w:sz="0" w:space="0" w:color="auto"/>
        <w:bottom w:val="none" w:sz="0" w:space="0" w:color="auto"/>
        <w:right w:val="none" w:sz="0" w:space="0" w:color="auto"/>
      </w:divBdr>
    </w:div>
    <w:div w:id="36858957">
      <w:bodyDiv w:val="1"/>
      <w:marLeft w:val="0"/>
      <w:marRight w:val="0"/>
      <w:marTop w:val="0"/>
      <w:marBottom w:val="0"/>
      <w:divBdr>
        <w:top w:val="none" w:sz="0" w:space="0" w:color="auto"/>
        <w:left w:val="none" w:sz="0" w:space="0" w:color="auto"/>
        <w:bottom w:val="none" w:sz="0" w:space="0" w:color="auto"/>
        <w:right w:val="none" w:sz="0" w:space="0" w:color="auto"/>
      </w:divBdr>
    </w:div>
    <w:div w:id="38554405">
      <w:bodyDiv w:val="1"/>
      <w:marLeft w:val="0"/>
      <w:marRight w:val="0"/>
      <w:marTop w:val="0"/>
      <w:marBottom w:val="0"/>
      <w:divBdr>
        <w:top w:val="none" w:sz="0" w:space="0" w:color="auto"/>
        <w:left w:val="none" w:sz="0" w:space="0" w:color="auto"/>
        <w:bottom w:val="none" w:sz="0" w:space="0" w:color="auto"/>
        <w:right w:val="none" w:sz="0" w:space="0" w:color="auto"/>
      </w:divBdr>
    </w:div>
    <w:div w:id="47808493">
      <w:bodyDiv w:val="1"/>
      <w:marLeft w:val="0"/>
      <w:marRight w:val="0"/>
      <w:marTop w:val="0"/>
      <w:marBottom w:val="0"/>
      <w:divBdr>
        <w:top w:val="none" w:sz="0" w:space="0" w:color="auto"/>
        <w:left w:val="none" w:sz="0" w:space="0" w:color="auto"/>
        <w:bottom w:val="none" w:sz="0" w:space="0" w:color="auto"/>
        <w:right w:val="none" w:sz="0" w:space="0" w:color="auto"/>
      </w:divBdr>
    </w:div>
    <w:div w:id="54860870">
      <w:bodyDiv w:val="1"/>
      <w:marLeft w:val="0"/>
      <w:marRight w:val="0"/>
      <w:marTop w:val="0"/>
      <w:marBottom w:val="0"/>
      <w:divBdr>
        <w:top w:val="none" w:sz="0" w:space="0" w:color="auto"/>
        <w:left w:val="none" w:sz="0" w:space="0" w:color="auto"/>
        <w:bottom w:val="none" w:sz="0" w:space="0" w:color="auto"/>
        <w:right w:val="none" w:sz="0" w:space="0" w:color="auto"/>
      </w:divBdr>
    </w:div>
    <w:div w:id="58406663">
      <w:bodyDiv w:val="1"/>
      <w:marLeft w:val="0"/>
      <w:marRight w:val="0"/>
      <w:marTop w:val="0"/>
      <w:marBottom w:val="0"/>
      <w:divBdr>
        <w:top w:val="none" w:sz="0" w:space="0" w:color="auto"/>
        <w:left w:val="none" w:sz="0" w:space="0" w:color="auto"/>
        <w:bottom w:val="none" w:sz="0" w:space="0" w:color="auto"/>
        <w:right w:val="none" w:sz="0" w:space="0" w:color="auto"/>
      </w:divBdr>
    </w:div>
    <w:div w:id="59834464">
      <w:bodyDiv w:val="1"/>
      <w:marLeft w:val="0"/>
      <w:marRight w:val="0"/>
      <w:marTop w:val="0"/>
      <w:marBottom w:val="0"/>
      <w:divBdr>
        <w:top w:val="none" w:sz="0" w:space="0" w:color="auto"/>
        <w:left w:val="none" w:sz="0" w:space="0" w:color="auto"/>
        <w:bottom w:val="none" w:sz="0" w:space="0" w:color="auto"/>
        <w:right w:val="none" w:sz="0" w:space="0" w:color="auto"/>
      </w:divBdr>
    </w:div>
    <w:div w:id="60640964">
      <w:bodyDiv w:val="1"/>
      <w:marLeft w:val="0"/>
      <w:marRight w:val="0"/>
      <w:marTop w:val="0"/>
      <w:marBottom w:val="0"/>
      <w:divBdr>
        <w:top w:val="none" w:sz="0" w:space="0" w:color="auto"/>
        <w:left w:val="none" w:sz="0" w:space="0" w:color="auto"/>
        <w:bottom w:val="none" w:sz="0" w:space="0" w:color="auto"/>
        <w:right w:val="none" w:sz="0" w:space="0" w:color="auto"/>
      </w:divBdr>
    </w:div>
    <w:div w:id="68887956">
      <w:bodyDiv w:val="1"/>
      <w:marLeft w:val="0"/>
      <w:marRight w:val="0"/>
      <w:marTop w:val="0"/>
      <w:marBottom w:val="0"/>
      <w:divBdr>
        <w:top w:val="none" w:sz="0" w:space="0" w:color="auto"/>
        <w:left w:val="none" w:sz="0" w:space="0" w:color="auto"/>
        <w:bottom w:val="none" w:sz="0" w:space="0" w:color="auto"/>
        <w:right w:val="none" w:sz="0" w:space="0" w:color="auto"/>
      </w:divBdr>
    </w:div>
    <w:div w:id="73550122">
      <w:bodyDiv w:val="1"/>
      <w:marLeft w:val="0"/>
      <w:marRight w:val="0"/>
      <w:marTop w:val="0"/>
      <w:marBottom w:val="0"/>
      <w:divBdr>
        <w:top w:val="none" w:sz="0" w:space="0" w:color="auto"/>
        <w:left w:val="none" w:sz="0" w:space="0" w:color="auto"/>
        <w:bottom w:val="none" w:sz="0" w:space="0" w:color="auto"/>
        <w:right w:val="none" w:sz="0" w:space="0" w:color="auto"/>
      </w:divBdr>
    </w:div>
    <w:div w:id="75055831">
      <w:bodyDiv w:val="1"/>
      <w:marLeft w:val="0"/>
      <w:marRight w:val="0"/>
      <w:marTop w:val="0"/>
      <w:marBottom w:val="0"/>
      <w:divBdr>
        <w:top w:val="none" w:sz="0" w:space="0" w:color="auto"/>
        <w:left w:val="none" w:sz="0" w:space="0" w:color="auto"/>
        <w:bottom w:val="none" w:sz="0" w:space="0" w:color="auto"/>
        <w:right w:val="none" w:sz="0" w:space="0" w:color="auto"/>
      </w:divBdr>
    </w:div>
    <w:div w:id="75522893">
      <w:bodyDiv w:val="1"/>
      <w:marLeft w:val="0"/>
      <w:marRight w:val="0"/>
      <w:marTop w:val="0"/>
      <w:marBottom w:val="0"/>
      <w:divBdr>
        <w:top w:val="none" w:sz="0" w:space="0" w:color="auto"/>
        <w:left w:val="none" w:sz="0" w:space="0" w:color="auto"/>
        <w:bottom w:val="none" w:sz="0" w:space="0" w:color="auto"/>
        <w:right w:val="none" w:sz="0" w:space="0" w:color="auto"/>
      </w:divBdr>
    </w:div>
    <w:div w:id="93600178">
      <w:bodyDiv w:val="1"/>
      <w:marLeft w:val="0"/>
      <w:marRight w:val="0"/>
      <w:marTop w:val="0"/>
      <w:marBottom w:val="0"/>
      <w:divBdr>
        <w:top w:val="none" w:sz="0" w:space="0" w:color="auto"/>
        <w:left w:val="none" w:sz="0" w:space="0" w:color="auto"/>
        <w:bottom w:val="none" w:sz="0" w:space="0" w:color="auto"/>
        <w:right w:val="none" w:sz="0" w:space="0" w:color="auto"/>
      </w:divBdr>
    </w:div>
    <w:div w:id="94522509">
      <w:bodyDiv w:val="1"/>
      <w:marLeft w:val="0"/>
      <w:marRight w:val="0"/>
      <w:marTop w:val="0"/>
      <w:marBottom w:val="0"/>
      <w:divBdr>
        <w:top w:val="none" w:sz="0" w:space="0" w:color="auto"/>
        <w:left w:val="none" w:sz="0" w:space="0" w:color="auto"/>
        <w:bottom w:val="none" w:sz="0" w:space="0" w:color="auto"/>
        <w:right w:val="none" w:sz="0" w:space="0" w:color="auto"/>
      </w:divBdr>
    </w:div>
    <w:div w:id="98377097">
      <w:bodyDiv w:val="1"/>
      <w:marLeft w:val="0"/>
      <w:marRight w:val="0"/>
      <w:marTop w:val="0"/>
      <w:marBottom w:val="0"/>
      <w:divBdr>
        <w:top w:val="none" w:sz="0" w:space="0" w:color="auto"/>
        <w:left w:val="none" w:sz="0" w:space="0" w:color="auto"/>
        <w:bottom w:val="none" w:sz="0" w:space="0" w:color="auto"/>
        <w:right w:val="none" w:sz="0" w:space="0" w:color="auto"/>
      </w:divBdr>
    </w:div>
    <w:div w:id="107819409">
      <w:bodyDiv w:val="1"/>
      <w:marLeft w:val="0"/>
      <w:marRight w:val="0"/>
      <w:marTop w:val="0"/>
      <w:marBottom w:val="0"/>
      <w:divBdr>
        <w:top w:val="none" w:sz="0" w:space="0" w:color="auto"/>
        <w:left w:val="none" w:sz="0" w:space="0" w:color="auto"/>
        <w:bottom w:val="none" w:sz="0" w:space="0" w:color="auto"/>
        <w:right w:val="none" w:sz="0" w:space="0" w:color="auto"/>
      </w:divBdr>
    </w:div>
    <w:div w:id="110973813">
      <w:bodyDiv w:val="1"/>
      <w:marLeft w:val="0"/>
      <w:marRight w:val="0"/>
      <w:marTop w:val="0"/>
      <w:marBottom w:val="0"/>
      <w:divBdr>
        <w:top w:val="none" w:sz="0" w:space="0" w:color="auto"/>
        <w:left w:val="none" w:sz="0" w:space="0" w:color="auto"/>
        <w:bottom w:val="none" w:sz="0" w:space="0" w:color="auto"/>
        <w:right w:val="none" w:sz="0" w:space="0" w:color="auto"/>
      </w:divBdr>
    </w:div>
    <w:div w:id="113863879">
      <w:bodyDiv w:val="1"/>
      <w:marLeft w:val="0"/>
      <w:marRight w:val="0"/>
      <w:marTop w:val="0"/>
      <w:marBottom w:val="0"/>
      <w:divBdr>
        <w:top w:val="none" w:sz="0" w:space="0" w:color="auto"/>
        <w:left w:val="none" w:sz="0" w:space="0" w:color="auto"/>
        <w:bottom w:val="none" w:sz="0" w:space="0" w:color="auto"/>
        <w:right w:val="none" w:sz="0" w:space="0" w:color="auto"/>
      </w:divBdr>
    </w:div>
    <w:div w:id="122240312">
      <w:bodyDiv w:val="1"/>
      <w:marLeft w:val="0"/>
      <w:marRight w:val="0"/>
      <w:marTop w:val="0"/>
      <w:marBottom w:val="0"/>
      <w:divBdr>
        <w:top w:val="none" w:sz="0" w:space="0" w:color="auto"/>
        <w:left w:val="none" w:sz="0" w:space="0" w:color="auto"/>
        <w:bottom w:val="none" w:sz="0" w:space="0" w:color="auto"/>
        <w:right w:val="none" w:sz="0" w:space="0" w:color="auto"/>
      </w:divBdr>
    </w:div>
    <w:div w:id="128405963">
      <w:bodyDiv w:val="1"/>
      <w:marLeft w:val="0"/>
      <w:marRight w:val="0"/>
      <w:marTop w:val="0"/>
      <w:marBottom w:val="0"/>
      <w:divBdr>
        <w:top w:val="none" w:sz="0" w:space="0" w:color="auto"/>
        <w:left w:val="none" w:sz="0" w:space="0" w:color="auto"/>
        <w:bottom w:val="none" w:sz="0" w:space="0" w:color="auto"/>
        <w:right w:val="none" w:sz="0" w:space="0" w:color="auto"/>
      </w:divBdr>
    </w:div>
    <w:div w:id="129790532">
      <w:bodyDiv w:val="1"/>
      <w:marLeft w:val="0"/>
      <w:marRight w:val="0"/>
      <w:marTop w:val="0"/>
      <w:marBottom w:val="0"/>
      <w:divBdr>
        <w:top w:val="none" w:sz="0" w:space="0" w:color="auto"/>
        <w:left w:val="none" w:sz="0" w:space="0" w:color="auto"/>
        <w:bottom w:val="none" w:sz="0" w:space="0" w:color="auto"/>
        <w:right w:val="none" w:sz="0" w:space="0" w:color="auto"/>
      </w:divBdr>
    </w:div>
    <w:div w:id="144514831">
      <w:bodyDiv w:val="1"/>
      <w:marLeft w:val="0"/>
      <w:marRight w:val="0"/>
      <w:marTop w:val="0"/>
      <w:marBottom w:val="0"/>
      <w:divBdr>
        <w:top w:val="none" w:sz="0" w:space="0" w:color="auto"/>
        <w:left w:val="none" w:sz="0" w:space="0" w:color="auto"/>
        <w:bottom w:val="none" w:sz="0" w:space="0" w:color="auto"/>
        <w:right w:val="none" w:sz="0" w:space="0" w:color="auto"/>
      </w:divBdr>
    </w:div>
    <w:div w:id="149566115">
      <w:bodyDiv w:val="1"/>
      <w:marLeft w:val="0"/>
      <w:marRight w:val="0"/>
      <w:marTop w:val="0"/>
      <w:marBottom w:val="0"/>
      <w:divBdr>
        <w:top w:val="none" w:sz="0" w:space="0" w:color="auto"/>
        <w:left w:val="none" w:sz="0" w:space="0" w:color="auto"/>
        <w:bottom w:val="none" w:sz="0" w:space="0" w:color="auto"/>
        <w:right w:val="none" w:sz="0" w:space="0" w:color="auto"/>
      </w:divBdr>
    </w:div>
    <w:div w:id="151679451">
      <w:bodyDiv w:val="1"/>
      <w:marLeft w:val="0"/>
      <w:marRight w:val="0"/>
      <w:marTop w:val="0"/>
      <w:marBottom w:val="0"/>
      <w:divBdr>
        <w:top w:val="none" w:sz="0" w:space="0" w:color="auto"/>
        <w:left w:val="none" w:sz="0" w:space="0" w:color="auto"/>
        <w:bottom w:val="none" w:sz="0" w:space="0" w:color="auto"/>
        <w:right w:val="none" w:sz="0" w:space="0" w:color="auto"/>
      </w:divBdr>
    </w:div>
    <w:div w:id="152725519">
      <w:bodyDiv w:val="1"/>
      <w:marLeft w:val="0"/>
      <w:marRight w:val="0"/>
      <w:marTop w:val="0"/>
      <w:marBottom w:val="0"/>
      <w:divBdr>
        <w:top w:val="none" w:sz="0" w:space="0" w:color="auto"/>
        <w:left w:val="none" w:sz="0" w:space="0" w:color="auto"/>
        <w:bottom w:val="none" w:sz="0" w:space="0" w:color="auto"/>
        <w:right w:val="none" w:sz="0" w:space="0" w:color="auto"/>
      </w:divBdr>
    </w:div>
    <w:div w:id="154612122">
      <w:bodyDiv w:val="1"/>
      <w:marLeft w:val="0"/>
      <w:marRight w:val="0"/>
      <w:marTop w:val="0"/>
      <w:marBottom w:val="0"/>
      <w:divBdr>
        <w:top w:val="none" w:sz="0" w:space="0" w:color="auto"/>
        <w:left w:val="none" w:sz="0" w:space="0" w:color="auto"/>
        <w:bottom w:val="none" w:sz="0" w:space="0" w:color="auto"/>
        <w:right w:val="none" w:sz="0" w:space="0" w:color="auto"/>
      </w:divBdr>
    </w:div>
    <w:div w:id="157890082">
      <w:bodyDiv w:val="1"/>
      <w:marLeft w:val="0"/>
      <w:marRight w:val="0"/>
      <w:marTop w:val="0"/>
      <w:marBottom w:val="0"/>
      <w:divBdr>
        <w:top w:val="none" w:sz="0" w:space="0" w:color="auto"/>
        <w:left w:val="none" w:sz="0" w:space="0" w:color="auto"/>
        <w:bottom w:val="none" w:sz="0" w:space="0" w:color="auto"/>
        <w:right w:val="none" w:sz="0" w:space="0" w:color="auto"/>
      </w:divBdr>
    </w:div>
    <w:div w:id="162670586">
      <w:bodyDiv w:val="1"/>
      <w:marLeft w:val="0"/>
      <w:marRight w:val="0"/>
      <w:marTop w:val="0"/>
      <w:marBottom w:val="0"/>
      <w:divBdr>
        <w:top w:val="none" w:sz="0" w:space="0" w:color="auto"/>
        <w:left w:val="none" w:sz="0" w:space="0" w:color="auto"/>
        <w:bottom w:val="none" w:sz="0" w:space="0" w:color="auto"/>
        <w:right w:val="none" w:sz="0" w:space="0" w:color="auto"/>
      </w:divBdr>
    </w:div>
    <w:div w:id="163132586">
      <w:bodyDiv w:val="1"/>
      <w:marLeft w:val="0"/>
      <w:marRight w:val="0"/>
      <w:marTop w:val="0"/>
      <w:marBottom w:val="0"/>
      <w:divBdr>
        <w:top w:val="none" w:sz="0" w:space="0" w:color="auto"/>
        <w:left w:val="none" w:sz="0" w:space="0" w:color="auto"/>
        <w:bottom w:val="none" w:sz="0" w:space="0" w:color="auto"/>
        <w:right w:val="none" w:sz="0" w:space="0" w:color="auto"/>
      </w:divBdr>
    </w:div>
    <w:div w:id="165831593">
      <w:bodyDiv w:val="1"/>
      <w:marLeft w:val="0"/>
      <w:marRight w:val="0"/>
      <w:marTop w:val="0"/>
      <w:marBottom w:val="0"/>
      <w:divBdr>
        <w:top w:val="none" w:sz="0" w:space="0" w:color="auto"/>
        <w:left w:val="none" w:sz="0" w:space="0" w:color="auto"/>
        <w:bottom w:val="none" w:sz="0" w:space="0" w:color="auto"/>
        <w:right w:val="none" w:sz="0" w:space="0" w:color="auto"/>
      </w:divBdr>
    </w:div>
    <w:div w:id="166289604">
      <w:bodyDiv w:val="1"/>
      <w:marLeft w:val="0"/>
      <w:marRight w:val="0"/>
      <w:marTop w:val="0"/>
      <w:marBottom w:val="0"/>
      <w:divBdr>
        <w:top w:val="none" w:sz="0" w:space="0" w:color="auto"/>
        <w:left w:val="none" w:sz="0" w:space="0" w:color="auto"/>
        <w:bottom w:val="none" w:sz="0" w:space="0" w:color="auto"/>
        <w:right w:val="none" w:sz="0" w:space="0" w:color="auto"/>
      </w:divBdr>
    </w:div>
    <w:div w:id="166680506">
      <w:bodyDiv w:val="1"/>
      <w:marLeft w:val="0"/>
      <w:marRight w:val="0"/>
      <w:marTop w:val="0"/>
      <w:marBottom w:val="0"/>
      <w:divBdr>
        <w:top w:val="none" w:sz="0" w:space="0" w:color="auto"/>
        <w:left w:val="none" w:sz="0" w:space="0" w:color="auto"/>
        <w:bottom w:val="none" w:sz="0" w:space="0" w:color="auto"/>
        <w:right w:val="none" w:sz="0" w:space="0" w:color="auto"/>
      </w:divBdr>
    </w:div>
    <w:div w:id="174005996">
      <w:bodyDiv w:val="1"/>
      <w:marLeft w:val="0"/>
      <w:marRight w:val="0"/>
      <w:marTop w:val="0"/>
      <w:marBottom w:val="0"/>
      <w:divBdr>
        <w:top w:val="none" w:sz="0" w:space="0" w:color="auto"/>
        <w:left w:val="none" w:sz="0" w:space="0" w:color="auto"/>
        <w:bottom w:val="none" w:sz="0" w:space="0" w:color="auto"/>
        <w:right w:val="none" w:sz="0" w:space="0" w:color="auto"/>
      </w:divBdr>
    </w:div>
    <w:div w:id="175316831">
      <w:bodyDiv w:val="1"/>
      <w:marLeft w:val="0"/>
      <w:marRight w:val="0"/>
      <w:marTop w:val="0"/>
      <w:marBottom w:val="0"/>
      <w:divBdr>
        <w:top w:val="none" w:sz="0" w:space="0" w:color="auto"/>
        <w:left w:val="none" w:sz="0" w:space="0" w:color="auto"/>
        <w:bottom w:val="none" w:sz="0" w:space="0" w:color="auto"/>
        <w:right w:val="none" w:sz="0" w:space="0" w:color="auto"/>
      </w:divBdr>
    </w:div>
    <w:div w:id="186800151">
      <w:bodyDiv w:val="1"/>
      <w:marLeft w:val="0"/>
      <w:marRight w:val="0"/>
      <w:marTop w:val="0"/>
      <w:marBottom w:val="0"/>
      <w:divBdr>
        <w:top w:val="none" w:sz="0" w:space="0" w:color="auto"/>
        <w:left w:val="none" w:sz="0" w:space="0" w:color="auto"/>
        <w:bottom w:val="none" w:sz="0" w:space="0" w:color="auto"/>
        <w:right w:val="none" w:sz="0" w:space="0" w:color="auto"/>
      </w:divBdr>
    </w:div>
    <w:div w:id="189299047">
      <w:bodyDiv w:val="1"/>
      <w:marLeft w:val="0"/>
      <w:marRight w:val="0"/>
      <w:marTop w:val="0"/>
      <w:marBottom w:val="0"/>
      <w:divBdr>
        <w:top w:val="none" w:sz="0" w:space="0" w:color="auto"/>
        <w:left w:val="none" w:sz="0" w:space="0" w:color="auto"/>
        <w:bottom w:val="none" w:sz="0" w:space="0" w:color="auto"/>
        <w:right w:val="none" w:sz="0" w:space="0" w:color="auto"/>
      </w:divBdr>
    </w:div>
    <w:div w:id="191069604">
      <w:bodyDiv w:val="1"/>
      <w:marLeft w:val="0"/>
      <w:marRight w:val="0"/>
      <w:marTop w:val="0"/>
      <w:marBottom w:val="0"/>
      <w:divBdr>
        <w:top w:val="none" w:sz="0" w:space="0" w:color="auto"/>
        <w:left w:val="none" w:sz="0" w:space="0" w:color="auto"/>
        <w:bottom w:val="none" w:sz="0" w:space="0" w:color="auto"/>
        <w:right w:val="none" w:sz="0" w:space="0" w:color="auto"/>
      </w:divBdr>
    </w:div>
    <w:div w:id="199972437">
      <w:bodyDiv w:val="1"/>
      <w:marLeft w:val="0"/>
      <w:marRight w:val="0"/>
      <w:marTop w:val="0"/>
      <w:marBottom w:val="0"/>
      <w:divBdr>
        <w:top w:val="none" w:sz="0" w:space="0" w:color="auto"/>
        <w:left w:val="none" w:sz="0" w:space="0" w:color="auto"/>
        <w:bottom w:val="none" w:sz="0" w:space="0" w:color="auto"/>
        <w:right w:val="none" w:sz="0" w:space="0" w:color="auto"/>
      </w:divBdr>
    </w:div>
    <w:div w:id="207686268">
      <w:bodyDiv w:val="1"/>
      <w:marLeft w:val="0"/>
      <w:marRight w:val="0"/>
      <w:marTop w:val="0"/>
      <w:marBottom w:val="0"/>
      <w:divBdr>
        <w:top w:val="none" w:sz="0" w:space="0" w:color="auto"/>
        <w:left w:val="none" w:sz="0" w:space="0" w:color="auto"/>
        <w:bottom w:val="none" w:sz="0" w:space="0" w:color="auto"/>
        <w:right w:val="none" w:sz="0" w:space="0" w:color="auto"/>
      </w:divBdr>
    </w:div>
    <w:div w:id="208494098">
      <w:bodyDiv w:val="1"/>
      <w:marLeft w:val="0"/>
      <w:marRight w:val="0"/>
      <w:marTop w:val="0"/>
      <w:marBottom w:val="0"/>
      <w:divBdr>
        <w:top w:val="none" w:sz="0" w:space="0" w:color="auto"/>
        <w:left w:val="none" w:sz="0" w:space="0" w:color="auto"/>
        <w:bottom w:val="none" w:sz="0" w:space="0" w:color="auto"/>
        <w:right w:val="none" w:sz="0" w:space="0" w:color="auto"/>
      </w:divBdr>
    </w:div>
    <w:div w:id="208494113">
      <w:bodyDiv w:val="1"/>
      <w:marLeft w:val="0"/>
      <w:marRight w:val="0"/>
      <w:marTop w:val="0"/>
      <w:marBottom w:val="0"/>
      <w:divBdr>
        <w:top w:val="none" w:sz="0" w:space="0" w:color="auto"/>
        <w:left w:val="none" w:sz="0" w:space="0" w:color="auto"/>
        <w:bottom w:val="none" w:sz="0" w:space="0" w:color="auto"/>
        <w:right w:val="none" w:sz="0" w:space="0" w:color="auto"/>
      </w:divBdr>
    </w:div>
    <w:div w:id="209197096">
      <w:bodyDiv w:val="1"/>
      <w:marLeft w:val="0"/>
      <w:marRight w:val="0"/>
      <w:marTop w:val="0"/>
      <w:marBottom w:val="0"/>
      <w:divBdr>
        <w:top w:val="none" w:sz="0" w:space="0" w:color="auto"/>
        <w:left w:val="none" w:sz="0" w:space="0" w:color="auto"/>
        <w:bottom w:val="none" w:sz="0" w:space="0" w:color="auto"/>
        <w:right w:val="none" w:sz="0" w:space="0" w:color="auto"/>
      </w:divBdr>
    </w:div>
    <w:div w:id="212547856">
      <w:bodyDiv w:val="1"/>
      <w:marLeft w:val="0"/>
      <w:marRight w:val="0"/>
      <w:marTop w:val="0"/>
      <w:marBottom w:val="0"/>
      <w:divBdr>
        <w:top w:val="none" w:sz="0" w:space="0" w:color="auto"/>
        <w:left w:val="none" w:sz="0" w:space="0" w:color="auto"/>
        <w:bottom w:val="none" w:sz="0" w:space="0" w:color="auto"/>
        <w:right w:val="none" w:sz="0" w:space="0" w:color="auto"/>
      </w:divBdr>
    </w:div>
    <w:div w:id="215118728">
      <w:bodyDiv w:val="1"/>
      <w:marLeft w:val="0"/>
      <w:marRight w:val="0"/>
      <w:marTop w:val="0"/>
      <w:marBottom w:val="0"/>
      <w:divBdr>
        <w:top w:val="none" w:sz="0" w:space="0" w:color="auto"/>
        <w:left w:val="none" w:sz="0" w:space="0" w:color="auto"/>
        <w:bottom w:val="none" w:sz="0" w:space="0" w:color="auto"/>
        <w:right w:val="none" w:sz="0" w:space="0" w:color="auto"/>
      </w:divBdr>
    </w:div>
    <w:div w:id="218059477">
      <w:bodyDiv w:val="1"/>
      <w:marLeft w:val="0"/>
      <w:marRight w:val="0"/>
      <w:marTop w:val="0"/>
      <w:marBottom w:val="0"/>
      <w:divBdr>
        <w:top w:val="none" w:sz="0" w:space="0" w:color="auto"/>
        <w:left w:val="none" w:sz="0" w:space="0" w:color="auto"/>
        <w:bottom w:val="none" w:sz="0" w:space="0" w:color="auto"/>
        <w:right w:val="none" w:sz="0" w:space="0" w:color="auto"/>
      </w:divBdr>
    </w:div>
    <w:div w:id="219170896">
      <w:bodyDiv w:val="1"/>
      <w:marLeft w:val="0"/>
      <w:marRight w:val="0"/>
      <w:marTop w:val="0"/>
      <w:marBottom w:val="0"/>
      <w:divBdr>
        <w:top w:val="none" w:sz="0" w:space="0" w:color="auto"/>
        <w:left w:val="none" w:sz="0" w:space="0" w:color="auto"/>
        <w:bottom w:val="none" w:sz="0" w:space="0" w:color="auto"/>
        <w:right w:val="none" w:sz="0" w:space="0" w:color="auto"/>
      </w:divBdr>
    </w:div>
    <w:div w:id="219246275">
      <w:bodyDiv w:val="1"/>
      <w:marLeft w:val="0"/>
      <w:marRight w:val="0"/>
      <w:marTop w:val="0"/>
      <w:marBottom w:val="0"/>
      <w:divBdr>
        <w:top w:val="none" w:sz="0" w:space="0" w:color="auto"/>
        <w:left w:val="none" w:sz="0" w:space="0" w:color="auto"/>
        <w:bottom w:val="none" w:sz="0" w:space="0" w:color="auto"/>
        <w:right w:val="none" w:sz="0" w:space="0" w:color="auto"/>
      </w:divBdr>
    </w:div>
    <w:div w:id="231962476">
      <w:bodyDiv w:val="1"/>
      <w:marLeft w:val="0"/>
      <w:marRight w:val="0"/>
      <w:marTop w:val="0"/>
      <w:marBottom w:val="0"/>
      <w:divBdr>
        <w:top w:val="none" w:sz="0" w:space="0" w:color="auto"/>
        <w:left w:val="none" w:sz="0" w:space="0" w:color="auto"/>
        <w:bottom w:val="none" w:sz="0" w:space="0" w:color="auto"/>
        <w:right w:val="none" w:sz="0" w:space="0" w:color="auto"/>
      </w:divBdr>
    </w:div>
    <w:div w:id="245119420">
      <w:bodyDiv w:val="1"/>
      <w:marLeft w:val="0"/>
      <w:marRight w:val="0"/>
      <w:marTop w:val="0"/>
      <w:marBottom w:val="0"/>
      <w:divBdr>
        <w:top w:val="none" w:sz="0" w:space="0" w:color="auto"/>
        <w:left w:val="none" w:sz="0" w:space="0" w:color="auto"/>
        <w:bottom w:val="none" w:sz="0" w:space="0" w:color="auto"/>
        <w:right w:val="none" w:sz="0" w:space="0" w:color="auto"/>
      </w:divBdr>
    </w:div>
    <w:div w:id="247737936">
      <w:bodyDiv w:val="1"/>
      <w:marLeft w:val="0"/>
      <w:marRight w:val="0"/>
      <w:marTop w:val="0"/>
      <w:marBottom w:val="0"/>
      <w:divBdr>
        <w:top w:val="none" w:sz="0" w:space="0" w:color="auto"/>
        <w:left w:val="none" w:sz="0" w:space="0" w:color="auto"/>
        <w:bottom w:val="none" w:sz="0" w:space="0" w:color="auto"/>
        <w:right w:val="none" w:sz="0" w:space="0" w:color="auto"/>
      </w:divBdr>
    </w:div>
    <w:div w:id="248975564">
      <w:bodyDiv w:val="1"/>
      <w:marLeft w:val="0"/>
      <w:marRight w:val="0"/>
      <w:marTop w:val="0"/>
      <w:marBottom w:val="0"/>
      <w:divBdr>
        <w:top w:val="none" w:sz="0" w:space="0" w:color="auto"/>
        <w:left w:val="none" w:sz="0" w:space="0" w:color="auto"/>
        <w:bottom w:val="none" w:sz="0" w:space="0" w:color="auto"/>
        <w:right w:val="none" w:sz="0" w:space="0" w:color="auto"/>
      </w:divBdr>
    </w:div>
    <w:div w:id="249579682">
      <w:bodyDiv w:val="1"/>
      <w:marLeft w:val="0"/>
      <w:marRight w:val="0"/>
      <w:marTop w:val="0"/>
      <w:marBottom w:val="0"/>
      <w:divBdr>
        <w:top w:val="none" w:sz="0" w:space="0" w:color="auto"/>
        <w:left w:val="none" w:sz="0" w:space="0" w:color="auto"/>
        <w:bottom w:val="none" w:sz="0" w:space="0" w:color="auto"/>
        <w:right w:val="none" w:sz="0" w:space="0" w:color="auto"/>
      </w:divBdr>
    </w:div>
    <w:div w:id="255789816">
      <w:bodyDiv w:val="1"/>
      <w:marLeft w:val="0"/>
      <w:marRight w:val="0"/>
      <w:marTop w:val="0"/>
      <w:marBottom w:val="0"/>
      <w:divBdr>
        <w:top w:val="none" w:sz="0" w:space="0" w:color="auto"/>
        <w:left w:val="none" w:sz="0" w:space="0" w:color="auto"/>
        <w:bottom w:val="none" w:sz="0" w:space="0" w:color="auto"/>
        <w:right w:val="none" w:sz="0" w:space="0" w:color="auto"/>
      </w:divBdr>
    </w:div>
    <w:div w:id="256520928">
      <w:bodyDiv w:val="1"/>
      <w:marLeft w:val="0"/>
      <w:marRight w:val="0"/>
      <w:marTop w:val="0"/>
      <w:marBottom w:val="0"/>
      <w:divBdr>
        <w:top w:val="none" w:sz="0" w:space="0" w:color="auto"/>
        <w:left w:val="none" w:sz="0" w:space="0" w:color="auto"/>
        <w:bottom w:val="none" w:sz="0" w:space="0" w:color="auto"/>
        <w:right w:val="none" w:sz="0" w:space="0" w:color="auto"/>
      </w:divBdr>
    </w:div>
    <w:div w:id="256522045">
      <w:bodyDiv w:val="1"/>
      <w:marLeft w:val="0"/>
      <w:marRight w:val="0"/>
      <w:marTop w:val="0"/>
      <w:marBottom w:val="0"/>
      <w:divBdr>
        <w:top w:val="none" w:sz="0" w:space="0" w:color="auto"/>
        <w:left w:val="none" w:sz="0" w:space="0" w:color="auto"/>
        <w:bottom w:val="none" w:sz="0" w:space="0" w:color="auto"/>
        <w:right w:val="none" w:sz="0" w:space="0" w:color="auto"/>
      </w:divBdr>
    </w:div>
    <w:div w:id="261571468">
      <w:bodyDiv w:val="1"/>
      <w:marLeft w:val="0"/>
      <w:marRight w:val="0"/>
      <w:marTop w:val="0"/>
      <w:marBottom w:val="0"/>
      <w:divBdr>
        <w:top w:val="none" w:sz="0" w:space="0" w:color="auto"/>
        <w:left w:val="none" w:sz="0" w:space="0" w:color="auto"/>
        <w:bottom w:val="none" w:sz="0" w:space="0" w:color="auto"/>
        <w:right w:val="none" w:sz="0" w:space="0" w:color="auto"/>
      </w:divBdr>
    </w:div>
    <w:div w:id="264268829">
      <w:bodyDiv w:val="1"/>
      <w:marLeft w:val="0"/>
      <w:marRight w:val="0"/>
      <w:marTop w:val="0"/>
      <w:marBottom w:val="0"/>
      <w:divBdr>
        <w:top w:val="none" w:sz="0" w:space="0" w:color="auto"/>
        <w:left w:val="none" w:sz="0" w:space="0" w:color="auto"/>
        <w:bottom w:val="none" w:sz="0" w:space="0" w:color="auto"/>
        <w:right w:val="none" w:sz="0" w:space="0" w:color="auto"/>
      </w:divBdr>
    </w:div>
    <w:div w:id="268589960">
      <w:bodyDiv w:val="1"/>
      <w:marLeft w:val="0"/>
      <w:marRight w:val="0"/>
      <w:marTop w:val="0"/>
      <w:marBottom w:val="0"/>
      <w:divBdr>
        <w:top w:val="none" w:sz="0" w:space="0" w:color="auto"/>
        <w:left w:val="none" w:sz="0" w:space="0" w:color="auto"/>
        <w:bottom w:val="none" w:sz="0" w:space="0" w:color="auto"/>
        <w:right w:val="none" w:sz="0" w:space="0" w:color="auto"/>
      </w:divBdr>
    </w:div>
    <w:div w:id="271060545">
      <w:bodyDiv w:val="1"/>
      <w:marLeft w:val="0"/>
      <w:marRight w:val="0"/>
      <w:marTop w:val="0"/>
      <w:marBottom w:val="0"/>
      <w:divBdr>
        <w:top w:val="none" w:sz="0" w:space="0" w:color="auto"/>
        <w:left w:val="none" w:sz="0" w:space="0" w:color="auto"/>
        <w:bottom w:val="none" w:sz="0" w:space="0" w:color="auto"/>
        <w:right w:val="none" w:sz="0" w:space="0" w:color="auto"/>
      </w:divBdr>
    </w:div>
    <w:div w:id="277298347">
      <w:bodyDiv w:val="1"/>
      <w:marLeft w:val="0"/>
      <w:marRight w:val="0"/>
      <w:marTop w:val="0"/>
      <w:marBottom w:val="0"/>
      <w:divBdr>
        <w:top w:val="none" w:sz="0" w:space="0" w:color="auto"/>
        <w:left w:val="none" w:sz="0" w:space="0" w:color="auto"/>
        <w:bottom w:val="none" w:sz="0" w:space="0" w:color="auto"/>
        <w:right w:val="none" w:sz="0" w:space="0" w:color="auto"/>
      </w:divBdr>
    </w:div>
    <w:div w:id="277763249">
      <w:bodyDiv w:val="1"/>
      <w:marLeft w:val="0"/>
      <w:marRight w:val="0"/>
      <w:marTop w:val="0"/>
      <w:marBottom w:val="0"/>
      <w:divBdr>
        <w:top w:val="none" w:sz="0" w:space="0" w:color="auto"/>
        <w:left w:val="none" w:sz="0" w:space="0" w:color="auto"/>
        <w:bottom w:val="none" w:sz="0" w:space="0" w:color="auto"/>
        <w:right w:val="none" w:sz="0" w:space="0" w:color="auto"/>
      </w:divBdr>
    </w:div>
    <w:div w:id="278689309">
      <w:bodyDiv w:val="1"/>
      <w:marLeft w:val="0"/>
      <w:marRight w:val="0"/>
      <w:marTop w:val="0"/>
      <w:marBottom w:val="0"/>
      <w:divBdr>
        <w:top w:val="none" w:sz="0" w:space="0" w:color="auto"/>
        <w:left w:val="none" w:sz="0" w:space="0" w:color="auto"/>
        <w:bottom w:val="none" w:sz="0" w:space="0" w:color="auto"/>
        <w:right w:val="none" w:sz="0" w:space="0" w:color="auto"/>
      </w:divBdr>
    </w:div>
    <w:div w:id="280035696">
      <w:bodyDiv w:val="1"/>
      <w:marLeft w:val="0"/>
      <w:marRight w:val="0"/>
      <w:marTop w:val="0"/>
      <w:marBottom w:val="0"/>
      <w:divBdr>
        <w:top w:val="none" w:sz="0" w:space="0" w:color="auto"/>
        <w:left w:val="none" w:sz="0" w:space="0" w:color="auto"/>
        <w:bottom w:val="none" w:sz="0" w:space="0" w:color="auto"/>
        <w:right w:val="none" w:sz="0" w:space="0" w:color="auto"/>
      </w:divBdr>
    </w:div>
    <w:div w:id="284701214">
      <w:bodyDiv w:val="1"/>
      <w:marLeft w:val="0"/>
      <w:marRight w:val="0"/>
      <w:marTop w:val="0"/>
      <w:marBottom w:val="0"/>
      <w:divBdr>
        <w:top w:val="none" w:sz="0" w:space="0" w:color="auto"/>
        <w:left w:val="none" w:sz="0" w:space="0" w:color="auto"/>
        <w:bottom w:val="none" w:sz="0" w:space="0" w:color="auto"/>
        <w:right w:val="none" w:sz="0" w:space="0" w:color="auto"/>
      </w:divBdr>
    </w:div>
    <w:div w:id="286787491">
      <w:bodyDiv w:val="1"/>
      <w:marLeft w:val="0"/>
      <w:marRight w:val="0"/>
      <w:marTop w:val="0"/>
      <w:marBottom w:val="0"/>
      <w:divBdr>
        <w:top w:val="none" w:sz="0" w:space="0" w:color="auto"/>
        <w:left w:val="none" w:sz="0" w:space="0" w:color="auto"/>
        <w:bottom w:val="none" w:sz="0" w:space="0" w:color="auto"/>
        <w:right w:val="none" w:sz="0" w:space="0" w:color="auto"/>
      </w:divBdr>
    </w:div>
    <w:div w:id="293098429">
      <w:bodyDiv w:val="1"/>
      <w:marLeft w:val="0"/>
      <w:marRight w:val="0"/>
      <w:marTop w:val="0"/>
      <w:marBottom w:val="0"/>
      <w:divBdr>
        <w:top w:val="none" w:sz="0" w:space="0" w:color="auto"/>
        <w:left w:val="none" w:sz="0" w:space="0" w:color="auto"/>
        <w:bottom w:val="none" w:sz="0" w:space="0" w:color="auto"/>
        <w:right w:val="none" w:sz="0" w:space="0" w:color="auto"/>
      </w:divBdr>
    </w:div>
    <w:div w:id="297079292">
      <w:bodyDiv w:val="1"/>
      <w:marLeft w:val="0"/>
      <w:marRight w:val="0"/>
      <w:marTop w:val="0"/>
      <w:marBottom w:val="0"/>
      <w:divBdr>
        <w:top w:val="none" w:sz="0" w:space="0" w:color="auto"/>
        <w:left w:val="none" w:sz="0" w:space="0" w:color="auto"/>
        <w:bottom w:val="none" w:sz="0" w:space="0" w:color="auto"/>
        <w:right w:val="none" w:sz="0" w:space="0" w:color="auto"/>
      </w:divBdr>
    </w:div>
    <w:div w:id="298656872">
      <w:bodyDiv w:val="1"/>
      <w:marLeft w:val="0"/>
      <w:marRight w:val="0"/>
      <w:marTop w:val="0"/>
      <w:marBottom w:val="0"/>
      <w:divBdr>
        <w:top w:val="none" w:sz="0" w:space="0" w:color="auto"/>
        <w:left w:val="none" w:sz="0" w:space="0" w:color="auto"/>
        <w:bottom w:val="none" w:sz="0" w:space="0" w:color="auto"/>
        <w:right w:val="none" w:sz="0" w:space="0" w:color="auto"/>
      </w:divBdr>
    </w:div>
    <w:div w:id="299724820">
      <w:bodyDiv w:val="1"/>
      <w:marLeft w:val="0"/>
      <w:marRight w:val="0"/>
      <w:marTop w:val="0"/>
      <w:marBottom w:val="0"/>
      <w:divBdr>
        <w:top w:val="none" w:sz="0" w:space="0" w:color="auto"/>
        <w:left w:val="none" w:sz="0" w:space="0" w:color="auto"/>
        <w:bottom w:val="none" w:sz="0" w:space="0" w:color="auto"/>
        <w:right w:val="none" w:sz="0" w:space="0" w:color="auto"/>
      </w:divBdr>
    </w:div>
    <w:div w:id="304360585">
      <w:bodyDiv w:val="1"/>
      <w:marLeft w:val="0"/>
      <w:marRight w:val="0"/>
      <w:marTop w:val="0"/>
      <w:marBottom w:val="0"/>
      <w:divBdr>
        <w:top w:val="none" w:sz="0" w:space="0" w:color="auto"/>
        <w:left w:val="none" w:sz="0" w:space="0" w:color="auto"/>
        <w:bottom w:val="none" w:sz="0" w:space="0" w:color="auto"/>
        <w:right w:val="none" w:sz="0" w:space="0" w:color="auto"/>
      </w:divBdr>
    </w:div>
    <w:div w:id="306975343">
      <w:bodyDiv w:val="1"/>
      <w:marLeft w:val="0"/>
      <w:marRight w:val="0"/>
      <w:marTop w:val="0"/>
      <w:marBottom w:val="0"/>
      <w:divBdr>
        <w:top w:val="none" w:sz="0" w:space="0" w:color="auto"/>
        <w:left w:val="none" w:sz="0" w:space="0" w:color="auto"/>
        <w:bottom w:val="none" w:sz="0" w:space="0" w:color="auto"/>
        <w:right w:val="none" w:sz="0" w:space="0" w:color="auto"/>
      </w:divBdr>
    </w:div>
    <w:div w:id="310792779">
      <w:bodyDiv w:val="1"/>
      <w:marLeft w:val="0"/>
      <w:marRight w:val="0"/>
      <w:marTop w:val="0"/>
      <w:marBottom w:val="0"/>
      <w:divBdr>
        <w:top w:val="none" w:sz="0" w:space="0" w:color="auto"/>
        <w:left w:val="none" w:sz="0" w:space="0" w:color="auto"/>
        <w:bottom w:val="none" w:sz="0" w:space="0" w:color="auto"/>
        <w:right w:val="none" w:sz="0" w:space="0" w:color="auto"/>
      </w:divBdr>
    </w:div>
    <w:div w:id="310865414">
      <w:bodyDiv w:val="1"/>
      <w:marLeft w:val="0"/>
      <w:marRight w:val="0"/>
      <w:marTop w:val="0"/>
      <w:marBottom w:val="0"/>
      <w:divBdr>
        <w:top w:val="none" w:sz="0" w:space="0" w:color="auto"/>
        <w:left w:val="none" w:sz="0" w:space="0" w:color="auto"/>
        <w:bottom w:val="none" w:sz="0" w:space="0" w:color="auto"/>
        <w:right w:val="none" w:sz="0" w:space="0" w:color="auto"/>
      </w:divBdr>
    </w:div>
    <w:div w:id="312108210">
      <w:bodyDiv w:val="1"/>
      <w:marLeft w:val="0"/>
      <w:marRight w:val="0"/>
      <w:marTop w:val="0"/>
      <w:marBottom w:val="0"/>
      <w:divBdr>
        <w:top w:val="none" w:sz="0" w:space="0" w:color="auto"/>
        <w:left w:val="none" w:sz="0" w:space="0" w:color="auto"/>
        <w:bottom w:val="none" w:sz="0" w:space="0" w:color="auto"/>
        <w:right w:val="none" w:sz="0" w:space="0" w:color="auto"/>
      </w:divBdr>
    </w:div>
    <w:div w:id="314837713">
      <w:bodyDiv w:val="1"/>
      <w:marLeft w:val="0"/>
      <w:marRight w:val="0"/>
      <w:marTop w:val="0"/>
      <w:marBottom w:val="0"/>
      <w:divBdr>
        <w:top w:val="none" w:sz="0" w:space="0" w:color="auto"/>
        <w:left w:val="none" w:sz="0" w:space="0" w:color="auto"/>
        <w:bottom w:val="none" w:sz="0" w:space="0" w:color="auto"/>
        <w:right w:val="none" w:sz="0" w:space="0" w:color="auto"/>
      </w:divBdr>
    </w:div>
    <w:div w:id="316347356">
      <w:bodyDiv w:val="1"/>
      <w:marLeft w:val="0"/>
      <w:marRight w:val="0"/>
      <w:marTop w:val="0"/>
      <w:marBottom w:val="0"/>
      <w:divBdr>
        <w:top w:val="none" w:sz="0" w:space="0" w:color="auto"/>
        <w:left w:val="none" w:sz="0" w:space="0" w:color="auto"/>
        <w:bottom w:val="none" w:sz="0" w:space="0" w:color="auto"/>
        <w:right w:val="none" w:sz="0" w:space="0" w:color="auto"/>
      </w:divBdr>
    </w:div>
    <w:div w:id="318076280">
      <w:bodyDiv w:val="1"/>
      <w:marLeft w:val="0"/>
      <w:marRight w:val="0"/>
      <w:marTop w:val="0"/>
      <w:marBottom w:val="0"/>
      <w:divBdr>
        <w:top w:val="none" w:sz="0" w:space="0" w:color="auto"/>
        <w:left w:val="none" w:sz="0" w:space="0" w:color="auto"/>
        <w:bottom w:val="none" w:sz="0" w:space="0" w:color="auto"/>
        <w:right w:val="none" w:sz="0" w:space="0" w:color="auto"/>
      </w:divBdr>
    </w:div>
    <w:div w:id="319426441">
      <w:bodyDiv w:val="1"/>
      <w:marLeft w:val="0"/>
      <w:marRight w:val="0"/>
      <w:marTop w:val="0"/>
      <w:marBottom w:val="0"/>
      <w:divBdr>
        <w:top w:val="none" w:sz="0" w:space="0" w:color="auto"/>
        <w:left w:val="none" w:sz="0" w:space="0" w:color="auto"/>
        <w:bottom w:val="none" w:sz="0" w:space="0" w:color="auto"/>
        <w:right w:val="none" w:sz="0" w:space="0" w:color="auto"/>
      </w:divBdr>
    </w:div>
    <w:div w:id="320961647">
      <w:bodyDiv w:val="1"/>
      <w:marLeft w:val="0"/>
      <w:marRight w:val="0"/>
      <w:marTop w:val="0"/>
      <w:marBottom w:val="0"/>
      <w:divBdr>
        <w:top w:val="none" w:sz="0" w:space="0" w:color="auto"/>
        <w:left w:val="none" w:sz="0" w:space="0" w:color="auto"/>
        <w:bottom w:val="none" w:sz="0" w:space="0" w:color="auto"/>
        <w:right w:val="none" w:sz="0" w:space="0" w:color="auto"/>
      </w:divBdr>
    </w:div>
    <w:div w:id="322582844">
      <w:bodyDiv w:val="1"/>
      <w:marLeft w:val="0"/>
      <w:marRight w:val="0"/>
      <w:marTop w:val="0"/>
      <w:marBottom w:val="0"/>
      <w:divBdr>
        <w:top w:val="none" w:sz="0" w:space="0" w:color="auto"/>
        <w:left w:val="none" w:sz="0" w:space="0" w:color="auto"/>
        <w:bottom w:val="none" w:sz="0" w:space="0" w:color="auto"/>
        <w:right w:val="none" w:sz="0" w:space="0" w:color="auto"/>
      </w:divBdr>
    </w:div>
    <w:div w:id="338313401">
      <w:bodyDiv w:val="1"/>
      <w:marLeft w:val="0"/>
      <w:marRight w:val="0"/>
      <w:marTop w:val="0"/>
      <w:marBottom w:val="0"/>
      <w:divBdr>
        <w:top w:val="none" w:sz="0" w:space="0" w:color="auto"/>
        <w:left w:val="none" w:sz="0" w:space="0" w:color="auto"/>
        <w:bottom w:val="none" w:sz="0" w:space="0" w:color="auto"/>
        <w:right w:val="none" w:sz="0" w:space="0" w:color="auto"/>
      </w:divBdr>
    </w:div>
    <w:div w:id="346955461">
      <w:bodyDiv w:val="1"/>
      <w:marLeft w:val="0"/>
      <w:marRight w:val="0"/>
      <w:marTop w:val="0"/>
      <w:marBottom w:val="0"/>
      <w:divBdr>
        <w:top w:val="none" w:sz="0" w:space="0" w:color="auto"/>
        <w:left w:val="none" w:sz="0" w:space="0" w:color="auto"/>
        <w:bottom w:val="none" w:sz="0" w:space="0" w:color="auto"/>
        <w:right w:val="none" w:sz="0" w:space="0" w:color="auto"/>
      </w:divBdr>
    </w:div>
    <w:div w:id="350492363">
      <w:bodyDiv w:val="1"/>
      <w:marLeft w:val="0"/>
      <w:marRight w:val="0"/>
      <w:marTop w:val="0"/>
      <w:marBottom w:val="0"/>
      <w:divBdr>
        <w:top w:val="none" w:sz="0" w:space="0" w:color="auto"/>
        <w:left w:val="none" w:sz="0" w:space="0" w:color="auto"/>
        <w:bottom w:val="none" w:sz="0" w:space="0" w:color="auto"/>
        <w:right w:val="none" w:sz="0" w:space="0" w:color="auto"/>
      </w:divBdr>
    </w:div>
    <w:div w:id="351499052">
      <w:bodyDiv w:val="1"/>
      <w:marLeft w:val="0"/>
      <w:marRight w:val="0"/>
      <w:marTop w:val="0"/>
      <w:marBottom w:val="0"/>
      <w:divBdr>
        <w:top w:val="none" w:sz="0" w:space="0" w:color="auto"/>
        <w:left w:val="none" w:sz="0" w:space="0" w:color="auto"/>
        <w:bottom w:val="none" w:sz="0" w:space="0" w:color="auto"/>
        <w:right w:val="none" w:sz="0" w:space="0" w:color="auto"/>
      </w:divBdr>
    </w:div>
    <w:div w:id="361369049">
      <w:bodyDiv w:val="1"/>
      <w:marLeft w:val="0"/>
      <w:marRight w:val="0"/>
      <w:marTop w:val="0"/>
      <w:marBottom w:val="0"/>
      <w:divBdr>
        <w:top w:val="none" w:sz="0" w:space="0" w:color="auto"/>
        <w:left w:val="none" w:sz="0" w:space="0" w:color="auto"/>
        <w:bottom w:val="none" w:sz="0" w:space="0" w:color="auto"/>
        <w:right w:val="none" w:sz="0" w:space="0" w:color="auto"/>
      </w:divBdr>
    </w:div>
    <w:div w:id="365302615">
      <w:bodyDiv w:val="1"/>
      <w:marLeft w:val="0"/>
      <w:marRight w:val="0"/>
      <w:marTop w:val="0"/>
      <w:marBottom w:val="0"/>
      <w:divBdr>
        <w:top w:val="none" w:sz="0" w:space="0" w:color="auto"/>
        <w:left w:val="none" w:sz="0" w:space="0" w:color="auto"/>
        <w:bottom w:val="none" w:sz="0" w:space="0" w:color="auto"/>
        <w:right w:val="none" w:sz="0" w:space="0" w:color="auto"/>
      </w:divBdr>
    </w:div>
    <w:div w:id="365838683">
      <w:bodyDiv w:val="1"/>
      <w:marLeft w:val="0"/>
      <w:marRight w:val="0"/>
      <w:marTop w:val="0"/>
      <w:marBottom w:val="0"/>
      <w:divBdr>
        <w:top w:val="none" w:sz="0" w:space="0" w:color="auto"/>
        <w:left w:val="none" w:sz="0" w:space="0" w:color="auto"/>
        <w:bottom w:val="none" w:sz="0" w:space="0" w:color="auto"/>
        <w:right w:val="none" w:sz="0" w:space="0" w:color="auto"/>
      </w:divBdr>
    </w:div>
    <w:div w:id="367679963">
      <w:bodyDiv w:val="1"/>
      <w:marLeft w:val="0"/>
      <w:marRight w:val="0"/>
      <w:marTop w:val="0"/>
      <w:marBottom w:val="0"/>
      <w:divBdr>
        <w:top w:val="none" w:sz="0" w:space="0" w:color="auto"/>
        <w:left w:val="none" w:sz="0" w:space="0" w:color="auto"/>
        <w:bottom w:val="none" w:sz="0" w:space="0" w:color="auto"/>
        <w:right w:val="none" w:sz="0" w:space="0" w:color="auto"/>
      </w:divBdr>
    </w:div>
    <w:div w:id="369188123">
      <w:bodyDiv w:val="1"/>
      <w:marLeft w:val="0"/>
      <w:marRight w:val="0"/>
      <w:marTop w:val="0"/>
      <w:marBottom w:val="0"/>
      <w:divBdr>
        <w:top w:val="none" w:sz="0" w:space="0" w:color="auto"/>
        <w:left w:val="none" w:sz="0" w:space="0" w:color="auto"/>
        <w:bottom w:val="none" w:sz="0" w:space="0" w:color="auto"/>
        <w:right w:val="none" w:sz="0" w:space="0" w:color="auto"/>
      </w:divBdr>
    </w:div>
    <w:div w:id="370886531">
      <w:bodyDiv w:val="1"/>
      <w:marLeft w:val="0"/>
      <w:marRight w:val="0"/>
      <w:marTop w:val="0"/>
      <w:marBottom w:val="0"/>
      <w:divBdr>
        <w:top w:val="none" w:sz="0" w:space="0" w:color="auto"/>
        <w:left w:val="none" w:sz="0" w:space="0" w:color="auto"/>
        <w:bottom w:val="none" w:sz="0" w:space="0" w:color="auto"/>
        <w:right w:val="none" w:sz="0" w:space="0" w:color="auto"/>
      </w:divBdr>
    </w:div>
    <w:div w:id="372509047">
      <w:bodyDiv w:val="1"/>
      <w:marLeft w:val="0"/>
      <w:marRight w:val="0"/>
      <w:marTop w:val="0"/>
      <w:marBottom w:val="0"/>
      <w:divBdr>
        <w:top w:val="none" w:sz="0" w:space="0" w:color="auto"/>
        <w:left w:val="none" w:sz="0" w:space="0" w:color="auto"/>
        <w:bottom w:val="none" w:sz="0" w:space="0" w:color="auto"/>
        <w:right w:val="none" w:sz="0" w:space="0" w:color="auto"/>
      </w:divBdr>
    </w:div>
    <w:div w:id="373971994">
      <w:bodyDiv w:val="1"/>
      <w:marLeft w:val="0"/>
      <w:marRight w:val="0"/>
      <w:marTop w:val="0"/>
      <w:marBottom w:val="0"/>
      <w:divBdr>
        <w:top w:val="none" w:sz="0" w:space="0" w:color="auto"/>
        <w:left w:val="none" w:sz="0" w:space="0" w:color="auto"/>
        <w:bottom w:val="none" w:sz="0" w:space="0" w:color="auto"/>
        <w:right w:val="none" w:sz="0" w:space="0" w:color="auto"/>
      </w:divBdr>
    </w:div>
    <w:div w:id="376206095">
      <w:bodyDiv w:val="1"/>
      <w:marLeft w:val="0"/>
      <w:marRight w:val="0"/>
      <w:marTop w:val="0"/>
      <w:marBottom w:val="0"/>
      <w:divBdr>
        <w:top w:val="none" w:sz="0" w:space="0" w:color="auto"/>
        <w:left w:val="none" w:sz="0" w:space="0" w:color="auto"/>
        <w:bottom w:val="none" w:sz="0" w:space="0" w:color="auto"/>
        <w:right w:val="none" w:sz="0" w:space="0" w:color="auto"/>
      </w:divBdr>
    </w:div>
    <w:div w:id="377977608">
      <w:bodyDiv w:val="1"/>
      <w:marLeft w:val="0"/>
      <w:marRight w:val="0"/>
      <w:marTop w:val="0"/>
      <w:marBottom w:val="0"/>
      <w:divBdr>
        <w:top w:val="none" w:sz="0" w:space="0" w:color="auto"/>
        <w:left w:val="none" w:sz="0" w:space="0" w:color="auto"/>
        <w:bottom w:val="none" w:sz="0" w:space="0" w:color="auto"/>
        <w:right w:val="none" w:sz="0" w:space="0" w:color="auto"/>
      </w:divBdr>
    </w:div>
    <w:div w:id="385489110">
      <w:bodyDiv w:val="1"/>
      <w:marLeft w:val="0"/>
      <w:marRight w:val="0"/>
      <w:marTop w:val="0"/>
      <w:marBottom w:val="0"/>
      <w:divBdr>
        <w:top w:val="none" w:sz="0" w:space="0" w:color="auto"/>
        <w:left w:val="none" w:sz="0" w:space="0" w:color="auto"/>
        <w:bottom w:val="none" w:sz="0" w:space="0" w:color="auto"/>
        <w:right w:val="none" w:sz="0" w:space="0" w:color="auto"/>
      </w:divBdr>
    </w:div>
    <w:div w:id="386732054">
      <w:bodyDiv w:val="1"/>
      <w:marLeft w:val="0"/>
      <w:marRight w:val="0"/>
      <w:marTop w:val="0"/>
      <w:marBottom w:val="0"/>
      <w:divBdr>
        <w:top w:val="none" w:sz="0" w:space="0" w:color="auto"/>
        <w:left w:val="none" w:sz="0" w:space="0" w:color="auto"/>
        <w:bottom w:val="none" w:sz="0" w:space="0" w:color="auto"/>
        <w:right w:val="none" w:sz="0" w:space="0" w:color="auto"/>
      </w:divBdr>
    </w:div>
    <w:div w:id="396368312">
      <w:bodyDiv w:val="1"/>
      <w:marLeft w:val="0"/>
      <w:marRight w:val="0"/>
      <w:marTop w:val="0"/>
      <w:marBottom w:val="0"/>
      <w:divBdr>
        <w:top w:val="none" w:sz="0" w:space="0" w:color="auto"/>
        <w:left w:val="none" w:sz="0" w:space="0" w:color="auto"/>
        <w:bottom w:val="none" w:sz="0" w:space="0" w:color="auto"/>
        <w:right w:val="none" w:sz="0" w:space="0" w:color="auto"/>
      </w:divBdr>
    </w:div>
    <w:div w:id="396559622">
      <w:bodyDiv w:val="1"/>
      <w:marLeft w:val="0"/>
      <w:marRight w:val="0"/>
      <w:marTop w:val="0"/>
      <w:marBottom w:val="0"/>
      <w:divBdr>
        <w:top w:val="none" w:sz="0" w:space="0" w:color="auto"/>
        <w:left w:val="none" w:sz="0" w:space="0" w:color="auto"/>
        <w:bottom w:val="none" w:sz="0" w:space="0" w:color="auto"/>
        <w:right w:val="none" w:sz="0" w:space="0" w:color="auto"/>
      </w:divBdr>
    </w:div>
    <w:div w:id="398526580">
      <w:bodyDiv w:val="1"/>
      <w:marLeft w:val="0"/>
      <w:marRight w:val="0"/>
      <w:marTop w:val="0"/>
      <w:marBottom w:val="0"/>
      <w:divBdr>
        <w:top w:val="none" w:sz="0" w:space="0" w:color="auto"/>
        <w:left w:val="none" w:sz="0" w:space="0" w:color="auto"/>
        <w:bottom w:val="none" w:sz="0" w:space="0" w:color="auto"/>
        <w:right w:val="none" w:sz="0" w:space="0" w:color="auto"/>
      </w:divBdr>
    </w:div>
    <w:div w:id="399718250">
      <w:bodyDiv w:val="1"/>
      <w:marLeft w:val="0"/>
      <w:marRight w:val="0"/>
      <w:marTop w:val="0"/>
      <w:marBottom w:val="0"/>
      <w:divBdr>
        <w:top w:val="none" w:sz="0" w:space="0" w:color="auto"/>
        <w:left w:val="none" w:sz="0" w:space="0" w:color="auto"/>
        <w:bottom w:val="none" w:sz="0" w:space="0" w:color="auto"/>
        <w:right w:val="none" w:sz="0" w:space="0" w:color="auto"/>
      </w:divBdr>
    </w:div>
    <w:div w:id="404835879">
      <w:bodyDiv w:val="1"/>
      <w:marLeft w:val="0"/>
      <w:marRight w:val="0"/>
      <w:marTop w:val="0"/>
      <w:marBottom w:val="0"/>
      <w:divBdr>
        <w:top w:val="none" w:sz="0" w:space="0" w:color="auto"/>
        <w:left w:val="none" w:sz="0" w:space="0" w:color="auto"/>
        <w:bottom w:val="none" w:sz="0" w:space="0" w:color="auto"/>
        <w:right w:val="none" w:sz="0" w:space="0" w:color="auto"/>
      </w:divBdr>
    </w:div>
    <w:div w:id="406609796">
      <w:bodyDiv w:val="1"/>
      <w:marLeft w:val="0"/>
      <w:marRight w:val="0"/>
      <w:marTop w:val="0"/>
      <w:marBottom w:val="0"/>
      <w:divBdr>
        <w:top w:val="none" w:sz="0" w:space="0" w:color="auto"/>
        <w:left w:val="none" w:sz="0" w:space="0" w:color="auto"/>
        <w:bottom w:val="none" w:sz="0" w:space="0" w:color="auto"/>
        <w:right w:val="none" w:sz="0" w:space="0" w:color="auto"/>
      </w:divBdr>
    </w:div>
    <w:div w:id="408500585">
      <w:bodyDiv w:val="1"/>
      <w:marLeft w:val="0"/>
      <w:marRight w:val="0"/>
      <w:marTop w:val="0"/>
      <w:marBottom w:val="0"/>
      <w:divBdr>
        <w:top w:val="none" w:sz="0" w:space="0" w:color="auto"/>
        <w:left w:val="none" w:sz="0" w:space="0" w:color="auto"/>
        <w:bottom w:val="none" w:sz="0" w:space="0" w:color="auto"/>
        <w:right w:val="none" w:sz="0" w:space="0" w:color="auto"/>
      </w:divBdr>
    </w:div>
    <w:div w:id="408692269">
      <w:bodyDiv w:val="1"/>
      <w:marLeft w:val="0"/>
      <w:marRight w:val="0"/>
      <w:marTop w:val="0"/>
      <w:marBottom w:val="0"/>
      <w:divBdr>
        <w:top w:val="none" w:sz="0" w:space="0" w:color="auto"/>
        <w:left w:val="none" w:sz="0" w:space="0" w:color="auto"/>
        <w:bottom w:val="none" w:sz="0" w:space="0" w:color="auto"/>
        <w:right w:val="none" w:sz="0" w:space="0" w:color="auto"/>
      </w:divBdr>
    </w:div>
    <w:div w:id="412627326">
      <w:bodyDiv w:val="1"/>
      <w:marLeft w:val="0"/>
      <w:marRight w:val="0"/>
      <w:marTop w:val="0"/>
      <w:marBottom w:val="0"/>
      <w:divBdr>
        <w:top w:val="none" w:sz="0" w:space="0" w:color="auto"/>
        <w:left w:val="none" w:sz="0" w:space="0" w:color="auto"/>
        <w:bottom w:val="none" w:sz="0" w:space="0" w:color="auto"/>
        <w:right w:val="none" w:sz="0" w:space="0" w:color="auto"/>
      </w:divBdr>
    </w:div>
    <w:div w:id="414975819">
      <w:bodyDiv w:val="1"/>
      <w:marLeft w:val="0"/>
      <w:marRight w:val="0"/>
      <w:marTop w:val="0"/>
      <w:marBottom w:val="0"/>
      <w:divBdr>
        <w:top w:val="none" w:sz="0" w:space="0" w:color="auto"/>
        <w:left w:val="none" w:sz="0" w:space="0" w:color="auto"/>
        <w:bottom w:val="none" w:sz="0" w:space="0" w:color="auto"/>
        <w:right w:val="none" w:sz="0" w:space="0" w:color="auto"/>
      </w:divBdr>
    </w:div>
    <w:div w:id="415832993">
      <w:bodyDiv w:val="1"/>
      <w:marLeft w:val="0"/>
      <w:marRight w:val="0"/>
      <w:marTop w:val="0"/>
      <w:marBottom w:val="0"/>
      <w:divBdr>
        <w:top w:val="none" w:sz="0" w:space="0" w:color="auto"/>
        <w:left w:val="none" w:sz="0" w:space="0" w:color="auto"/>
        <w:bottom w:val="none" w:sz="0" w:space="0" w:color="auto"/>
        <w:right w:val="none" w:sz="0" w:space="0" w:color="auto"/>
      </w:divBdr>
    </w:div>
    <w:div w:id="421682725">
      <w:bodyDiv w:val="1"/>
      <w:marLeft w:val="0"/>
      <w:marRight w:val="0"/>
      <w:marTop w:val="0"/>
      <w:marBottom w:val="0"/>
      <w:divBdr>
        <w:top w:val="none" w:sz="0" w:space="0" w:color="auto"/>
        <w:left w:val="none" w:sz="0" w:space="0" w:color="auto"/>
        <w:bottom w:val="none" w:sz="0" w:space="0" w:color="auto"/>
        <w:right w:val="none" w:sz="0" w:space="0" w:color="auto"/>
      </w:divBdr>
    </w:div>
    <w:div w:id="426925061">
      <w:bodyDiv w:val="1"/>
      <w:marLeft w:val="0"/>
      <w:marRight w:val="0"/>
      <w:marTop w:val="0"/>
      <w:marBottom w:val="0"/>
      <w:divBdr>
        <w:top w:val="none" w:sz="0" w:space="0" w:color="auto"/>
        <w:left w:val="none" w:sz="0" w:space="0" w:color="auto"/>
        <w:bottom w:val="none" w:sz="0" w:space="0" w:color="auto"/>
        <w:right w:val="none" w:sz="0" w:space="0" w:color="auto"/>
      </w:divBdr>
    </w:div>
    <w:div w:id="430131561">
      <w:bodyDiv w:val="1"/>
      <w:marLeft w:val="0"/>
      <w:marRight w:val="0"/>
      <w:marTop w:val="0"/>
      <w:marBottom w:val="0"/>
      <w:divBdr>
        <w:top w:val="none" w:sz="0" w:space="0" w:color="auto"/>
        <w:left w:val="none" w:sz="0" w:space="0" w:color="auto"/>
        <w:bottom w:val="none" w:sz="0" w:space="0" w:color="auto"/>
        <w:right w:val="none" w:sz="0" w:space="0" w:color="auto"/>
      </w:divBdr>
    </w:div>
    <w:div w:id="442382994">
      <w:bodyDiv w:val="1"/>
      <w:marLeft w:val="0"/>
      <w:marRight w:val="0"/>
      <w:marTop w:val="0"/>
      <w:marBottom w:val="0"/>
      <w:divBdr>
        <w:top w:val="none" w:sz="0" w:space="0" w:color="auto"/>
        <w:left w:val="none" w:sz="0" w:space="0" w:color="auto"/>
        <w:bottom w:val="none" w:sz="0" w:space="0" w:color="auto"/>
        <w:right w:val="none" w:sz="0" w:space="0" w:color="auto"/>
      </w:divBdr>
    </w:div>
    <w:div w:id="443960044">
      <w:bodyDiv w:val="1"/>
      <w:marLeft w:val="0"/>
      <w:marRight w:val="0"/>
      <w:marTop w:val="0"/>
      <w:marBottom w:val="0"/>
      <w:divBdr>
        <w:top w:val="none" w:sz="0" w:space="0" w:color="auto"/>
        <w:left w:val="none" w:sz="0" w:space="0" w:color="auto"/>
        <w:bottom w:val="none" w:sz="0" w:space="0" w:color="auto"/>
        <w:right w:val="none" w:sz="0" w:space="0" w:color="auto"/>
      </w:divBdr>
    </w:div>
    <w:div w:id="454983234">
      <w:bodyDiv w:val="1"/>
      <w:marLeft w:val="0"/>
      <w:marRight w:val="0"/>
      <w:marTop w:val="0"/>
      <w:marBottom w:val="0"/>
      <w:divBdr>
        <w:top w:val="none" w:sz="0" w:space="0" w:color="auto"/>
        <w:left w:val="none" w:sz="0" w:space="0" w:color="auto"/>
        <w:bottom w:val="none" w:sz="0" w:space="0" w:color="auto"/>
        <w:right w:val="none" w:sz="0" w:space="0" w:color="auto"/>
      </w:divBdr>
    </w:div>
    <w:div w:id="458839173">
      <w:bodyDiv w:val="1"/>
      <w:marLeft w:val="0"/>
      <w:marRight w:val="0"/>
      <w:marTop w:val="0"/>
      <w:marBottom w:val="0"/>
      <w:divBdr>
        <w:top w:val="none" w:sz="0" w:space="0" w:color="auto"/>
        <w:left w:val="none" w:sz="0" w:space="0" w:color="auto"/>
        <w:bottom w:val="none" w:sz="0" w:space="0" w:color="auto"/>
        <w:right w:val="none" w:sz="0" w:space="0" w:color="auto"/>
      </w:divBdr>
    </w:div>
    <w:div w:id="463232947">
      <w:bodyDiv w:val="1"/>
      <w:marLeft w:val="0"/>
      <w:marRight w:val="0"/>
      <w:marTop w:val="0"/>
      <w:marBottom w:val="0"/>
      <w:divBdr>
        <w:top w:val="none" w:sz="0" w:space="0" w:color="auto"/>
        <w:left w:val="none" w:sz="0" w:space="0" w:color="auto"/>
        <w:bottom w:val="none" w:sz="0" w:space="0" w:color="auto"/>
        <w:right w:val="none" w:sz="0" w:space="0" w:color="auto"/>
      </w:divBdr>
    </w:div>
    <w:div w:id="479077089">
      <w:bodyDiv w:val="1"/>
      <w:marLeft w:val="0"/>
      <w:marRight w:val="0"/>
      <w:marTop w:val="0"/>
      <w:marBottom w:val="0"/>
      <w:divBdr>
        <w:top w:val="none" w:sz="0" w:space="0" w:color="auto"/>
        <w:left w:val="none" w:sz="0" w:space="0" w:color="auto"/>
        <w:bottom w:val="none" w:sz="0" w:space="0" w:color="auto"/>
        <w:right w:val="none" w:sz="0" w:space="0" w:color="auto"/>
      </w:divBdr>
    </w:div>
    <w:div w:id="479464419">
      <w:bodyDiv w:val="1"/>
      <w:marLeft w:val="0"/>
      <w:marRight w:val="0"/>
      <w:marTop w:val="0"/>
      <w:marBottom w:val="0"/>
      <w:divBdr>
        <w:top w:val="none" w:sz="0" w:space="0" w:color="auto"/>
        <w:left w:val="none" w:sz="0" w:space="0" w:color="auto"/>
        <w:bottom w:val="none" w:sz="0" w:space="0" w:color="auto"/>
        <w:right w:val="none" w:sz="0" w:space="0" w:color="auto"/>
      </w:divBdr>
    </w:div>
    <w:div w:id="483736410">
      <w:bodyDiv w:val="1"/>
      <w:marLeft w:val="0"/>
      <w:marRight w:val="0"/>
      <w:marTop w:val="0"/>
      <w:marBottom w:val="0"/>
      <w:divBdr>
        <w:top w:val="none" w:sz="0" w:space="0" w:color="auto"/>
        <w:left w:val="none" w:sz="0" w:space="0" w:color="auto"/>
        <w:bottom w:val="none" w:sz="0" w:space="0" w:color="auto"/>
        <w:right w:val="none" w:sz="0" w:space="0" w:color="auto"/>
      </w:divBdr>
    </w:div>
    <w:div w:id="484666913">
      <w:bodyDiv w:val="1"/>
      <w:marLeft w:val="0"/>
      <w:marRight w:val="0"/>
      <w:marTop w:val="0"/>
      <w:marBottom w:val="0"/>
      <w:divBdr>
        <w:top w:val="none" w:sz="0" w:space="0" w:color="auto"/>
        <w:left w:val="none" w:sz="0" w:space="0" w:color="auto"/>
        <w:bottom w:val="none" w:sz="0" w:space="0" w:color="auto"/>
        <w:right w:val="none" w:sz="0" w:space="0" w:color="auto"/>
      </w:divBdr>
    </w:div>
    <w:div w:id="490171768">
      <w:bodyDiv w:val="1"/>
      <w:marLeft w:val="0"/>
      <w:marRight w:val="0"/>
      <w:marTop w:val="0"/>
      <w:marBottom w:val="0"/>
      <w:divBdr>
        <w:top w:val="none" w:sz="0" w:space="0" w:color="auto"/>
        <w:left w:val="none" w:sz="0" w:space="0" w:color="auto"/>
        <w:bottom w:val="none" w:sz="0" w:space="0" w:color="auto"/>
        <w:right w:val="none" w:sz="0" w:space="0" w:color="auto"/>
      </w:divBdr>
    </w:div>
    <w:div w:id="497962046">
      <w:bodyDiv w:val="1"/>
      <w:marLeft w:val="0"/>
      <w:marRight w:val="0"/>
      <w:marTop w:val="0"/>
      <w:marBottom w:val="0"/>
      <w:divBdr>
        <w:top w:val="none" w:sz="0" w:space="0" w:color="auto"/>
        <w:left w:val="none" w:sz="0" w:space="0" w:color="auto"/>
        <w:bottom w:val="none" w:sz="0" w:space="0" w:color="auto"/>
        <w:right w:val="none" w:sz="0" w:space="0" w:color="auto"/>
      </w:divBdr>
    </w:div>
    <w:div w:id="500661910">
      <w:bodyDiv w:val="1"/>
      <w:marLeft w:val="0"/>
      <w:marRight w:val="0"/>
      <w:marTop w:val="0"/>
      <w:marBottom w:val="0"/>
      <w:divBdr>
        <w:top w:val="none" w:sz="0" w:space="0" w:color="auto"/>
        <w:left w:val="none" w:sz="0" w:space="0" w:color="auto"/>
        <w:bottom w:val="none" w:sz="0" w:space="0" w:color="auto"/>
        <w:right w:val="none" w:sz="0" w:space="0" w:color="auto"/>
      </w:divBdr>
    </w:div>
    <w:div w:id="505631179">
      <w:bodyDiv w:val="1"/>
      <w:marLeft w:val="0"/>
      <w:marRight w:val="0"/>
      <w:marTop w:val="0"/>
      <w:marBottom w:val="0"/>
      <w:divBdr>
        <w:top w:val="none" w:sz="0" w:space="0" w:color="auto"/>
        <w:left w:val="none" w:sz="0" w:space="0" w:color="auto"/>
        <w:bottom w:val="none" w:sz="0" w:space="0" w:color="auto"/>
        <w:right w:val="none" w:sz="0" w:space="0" w:color="auto"/>
      </w:divBdr>
    </w:div>
    <w:div w:id="506796733">
      <w:bodyDiv w:val="1"/>
      <w:marLeft w:val="0"/>
      <w:marRight w:val="0"/>
      <w:marTop w:val="0"/>
      <w:marBottom w:val="0"/>
      <w:divBdr>
        <w:top w:val="none" w:sz="0" w:space="0" w:color="auto"/>
        <w:left w:val="none" w:sz="0" w:space="0" w:color="auto"/>
        <w:bottom w:val="none" w:sz="0" w:space="0" w:color="auto"/>
        <w:right w:val="none" w:sz="0" w:space="0" w:color="auto"/>
      </w:divBdr>
    </w:div>
    <w:div w:id="515922926">
      <w:bodyDiv w:val="1"/>
      <w:marLeft w:val="0"/>
      <w:marRight w:val="0"/>
      <w:marTop w:val="0"/>
      <w:marBottom w:val="0"/>
      <w:divBdr>
        <w:top w:val="none" w:sz="0" w:space="0" w:color="auto"/>
        <w:left w:val="none" w:sz="0" w:space="0" w:color="auto"/>
        <w:bottom w:val="none" w:sz="0" w:space="0" w:color="auto"/>
        <w:right w:val="none" w:sz="0" w:space="0" w:color="auto"/>
      </w:divBdr>
    </w:div>
    <w:div w:id="518082772">
      <w:bodyDiv w:val="1"/>
      <w:marLeft w:val="0"/>
      <w:marRight w:val="0"/>
      <w:marTop w:val="0"/>
      <w:marBottom w:val="0"/>
      <w:divBdr>
        <w:top w:val="none" w:sz="0" w:space="0" w:color="auto"/>
        <w:left w:val="none" w:sz="0" w:space="0" w:color="auto"/>
        <w:bottom w:val="none" w:sz="0" w:space="0" w:color="auto"/>
        <w:right w:val="none" w:sz="0" w:space="0" w:color="auto"/>
      </w:divBdr>
    </w:div>
    <w:div w:id="539172887">
      <w:bodyDiv w:val="1"/>
      <w:marLeft w:val="0"/>
      <w:marRight w:val="0"/>
      <w:marTop w:val="0"/>
      <w:marBottom w:val="0"/>
      <w:divBdr>
        <w:top w:val="none" w:sz="0" w:space="0" w:color="auto"/>
        <w:left w:val="none" w:sz="0" w:space="0" w:color="auto"/>
        <w:bottom w:val="none" w:sz="0" w:space="0" w:color="auto"/>
        <w:right w:val="none" w:sz="0" w:space="0" w:color="auto"/>
      </w:divBdr>
    </w:div>
    <w:div w:id="548806553">
      <w:bodyDiv w:val="1"/>
      <w:marLeft w:val="0"/>
      <w:marRight w:val="0"/>
      <w:marTop w:val="0"/>
      <w:marBottom w:val="0"/>
      <w:divBdr>
        <w:top w:val="none" w:sz="0" w:space="0" w:color="auto"/>
        <w:left w:val="none" w:sz="0" w:space="0" w:color="auto"/>
        <w:bottom w:val="none" w:sz="0" w:space="0" w:color="auto"/>
        <w:right w:val="none" w:sz="0" w:space="0" w:color="auto"/>
      </w:divBdr>
    </w:div>
    <w:div w:id="550381740">
      <w:bodyDiv w:val="1"/>
      <w:marLeft w:val="0"/>
      <w:marRight w:val="0"/>
      <w:marTop w:val="0"/>
      <w:marBottom w:val="0"/>
      <w:divBdr>
        <w:top w:val="none" w:sz="0" w:space="0" w:color="auto"/>
        <w:left w:val="none" w:sz="0" w:space="0" w:color="auto"/>
        <w:bottom w:val="none" w:sz="0" w:space="0" w:color="auto"/>
        <w:right w:val="none" w:sz="0" w:space="0" w:color="auto"/>
      </w:divBdr>
    </w:div>
    <w:div w:id="551624157">
      <w:bodyDiv w:val="1"/>
      <w:marLeft w:val="0"/>
      <w:marRight w:val="0"/>
      <w:marTop w:val="0"/>
      <w:marBottom w:val="0"/>
      <w:divBdr>
        <w:top w:val="none" w:sz="0" w:space="0" w:color="auto"/>
        <w:left w:val="none" w:sz="0" w:space="0" w:color="auto"/>
        <w:bottom w:val="none" w:sz="0" w:space="0" w:color="auto"/>
        <w:right w:val="none" w:sz="0" w:space="0" w:color="auto"/>
      </w:divBdr>
    </w:div>
    <w:div w:id="556627578">
      <w:bodyDiv w:val="1"/>
      <w:marLeft w:val="0"/>
      <w:marRight w:val="0"/>
      <w:marTop w:val="0"/>
      <w:marBottom w:val="0"/>
      <w:divBdr>
        <w:top w:val="none" w:sz="0" w:space="0" w:color="auto"/>
        <w:left w:val="none" w:sz="0" w:space="0" w:color="auto"/>
        <w:bottom w:val="none" w:sz="0" w:space="0" w:color="auto"/>
        <w:right w:val="none" w:sz="0" w:space="0" w:color="auto"/>
      </w:divBdr>
    </w:div>
    <w:div w:id="566494243">
      <w:bodyDiv w:val="1"/>
      <w:marLeft w:val="0"/>
      <w:marRight w:val="0"/>
      <w:marTop w:val="0"/>
      <w:marBottom w:val="0"/>
      <w:divBdr>
        <w:top w:val="none" w:sz="0" w:space="0" w:color="auto"/>
        <w:left w:val="none" w:sz="0" w:space="0" w:color="auto"/>
        <w:bottom w:val="none" w:sz="0" w:space="0" w:color="auto"/>
        <w:right w:val="none" w:sz="0" w:space="0" w:color="auto"/>
      </w:divBdr>
    </w:div>
    <w:div w:id="568612254">
      <w:bodyDiv w:val="1"/>
      <w:marLeft w:val="0"/>
      <w:marRight w:val="0"/>
      <w:marTop w:val="0"/>
      <w:marBottom w:val="0"/>
      <w:divBdr>
        <w:top w:val="none" w:sz="0" w:space="0" w:color="auto"/>
        <w:left w:val="none" w:sz="0" w:space="0" w:color="auto"/>
        <w:bottom w:val="none" w:sz="0" w:space="0" w:color="auto"/>
        <w:right w:val="none" w:sz="0" w:space="0" w:color="auto"/>
      </w:divBdr>
    </w:div>
    <w:div w:id="572130446">
      <w:bodyDiv w:val="1"/>
      <w:marLeft w:val="0"/>
      <w:marRight w:val="0"/>
      <w:marTop w:val="0"/>
      <w:marBottom w:val="0"/>
      <w:divBdr>
        <w:top w:val="none" w:sz="0" w:space="0" w:color="auto"/>
        <w:left w:val="none" w:sz="0" w:space="0" w:color="auto"/>
        <w:bottom w:val="none" w:sz="0" w:space="0" w:color="auto"/>
        <w:right w:val="none" w:sz="0" w:space="0" w:color="auto"/>
      </w:divBdr>
    </w:div>
    <w:div w:id="576012010">
      <w:bodyDiv w:val="1"/>
      <w:marLeft w:val="0"/>
      <w:marRight w:val="0"/>
      <w:marTop w:val="0"/>
      <w:marBottom w:val="0"/>
      <w:divBdr>
        <w:top w:val="none" w:sz="0" w:space="0" w:color="auto"/>
        <w:left w:val="none" w:sz="0" w:space="0" w:color="auto"/>
        <w:bottom w:val="none" w:sz="0" w:space="0" w:color="auto"/>
        <w:right w:val="none" w:sz="0" w:space="0" w:color="auto"/>
      </w:divBdr>
    </w:div>
    <w:div w:id="578683105">
      <w:bodyDiv w:val="1"/>
      <w:marLeft w:val="0"/>
      <w:marRight w:val="0"/>
      <w:marTop w:val="0"/>
      <w:marBottom w:val="0"/>
      <w:divBdr>
        <w:top w:val="none" w:sz="0" w:space="0" w:color="auto"/>
        <w:left w:val="none" w:sz="0" w:space="0" w:color="auto"/>
        <w:bottom w:val="none" w:sz="0" w:space="0" w:color="auto"/>
        <w:right w:val="none" w:sz="0" w:space="0" w:color="auto"/>
      </w:divBdr>
    </w:div>
    <w:div w:id="583490498">
      <w:bodyDiv w:val="1"/>
      <w:marLeft w:val="0"/>
      <w:marRight w:val="0"/>
      <w:marTop w:val="0"/>
      <w:marBottom w:val="0"/>
      <w:divBdr>
        <w:top w:val="none" w:sz="0" w:space="0" w:color="auto"/>
        <w:left w:val="none" w:sz="0" w:space="0" w:color="auto"/>
        <w:bottom w:val="none" w:sz="0" w:space="0" w:color="auto"/>
        <w:right w:val="none" w:sz="0" w:space="0" w:color="auto"/>
      </w:divBdr>
    </w:div>
    <w:div w:id="583610033">
      <w:bodyDiv w:val="1"/>
      <w:marLeft w:val="0"/>
      <w:marRight w:val="0"/>
      <w:marTop w:val="0"/>
      <w:marBottom w:val="0"/>
      <w:divBdr>
        <w:top w:val="none" w:sz="0" w:space="0" w:color="auto"/>
        <w:left w:val="none" w:sz="0" w:space="0" w:color="auto"/>
        <w:bottom w:val="none" w:sz="0" w:space="0" w:color="auto"/>
        <w:right w:val="none" w:sz="0" w:space="0" w:color="auto"/>
      </w:divBdr>
    </w:div>
    <w:div w:id="585724969">
      <w:bodyDiv w:val="1"/>
      <w:marLeft w:val="0"/>
      <w:marRight w:val="0"/>
      <w:marTop w:val="0"/>
      <w:marBottom w:val="0"/>
      <w:divBdr>
        <w:top w:val="none" w:sz="0" w:space="0" w:color="auto"/>
        <w:left w:val="none" w:sz="0" w:space="0" w:color="auto"/>
        <w:bottom w:val="none" w:sz="0" w:space="0" w:color="auto"/>
        <w:right w:val="none" w:sz="0" w:space="0" w:color="auto"/>
      </w:divBdr>
    </w:div>
    <w:div w:id="593436965">
      <w:bodyDiv w:val="1"/>
      <w:marLeft w:val="0"/>
      <w:marRight w:val="0"/>
      <w:marTop w:val="0"/>
      <w:marBottom w:val="0"/>
      <w:divBdr>
        <w:top w:val="none" w:sz="0" w:space="0" w:color="auto"/>
        <w:left w:val="none" w:sz="0" w:space="0" w:color="auto"/>
        <w:bottom w:val="none" w:sz="0" w:space="0" w:color="auto"/>
        <w:right w:val="none" w:sz="0" w:space="0" w:color="auto"/>
      </w:divBdr>
    </w:div>
    <w:div w:id="595334191">
      <w:bodyDiv w:val="1"/>
      <w:marLeft w:val="0"/>
      <w:marRight w:val="0"/>
      <w:marTop w:val="0"/>
      <w:marBottom w:val="0"/>
      <w:divBdr>
        <w:top w:val="none" w:sz="0" w:space="0" w:color="auto"/>
        <w:left w:val="none" w:sz="0" w:space="0" w:color="auto"/>
        <w:bottom w:val="none" w:sz="0" w:space="0" w:color="auto"/>
        <w:right w:val="none" w:sz="0" w:space="0" w:color="auto"/>
      </w:divBdr>
    </w:div>
    <w:div w:id="597182971">
      <w:bodyDiv w:val="1"/>
      <w:marLeft w:val="0"/>
      <w:marRight w:val="0"/>
      <w:marTop w:val="0"/>
      <w:marBottom w:val="0"/>
      <w:divBdr>
        <w:top w:val="none" w:sz="0" w:space="0" w:color="auto"/>
        <w:left w:val="none" w:sz="0" w:space="0" w:color="auto"/>
        <w:bottom w:val="none" w:sz="0" w:space="0" w:color="auto"/>
        <w:right w:val="none" w:sz="0" w:space="0" w:color="auto"/>
      </w:divBdr>
    </w:div>
    <w:div w:id="599028413">
      <w:bodyDiv w:val="1"/>
      <w:marLeft w:val="0"/>
      <w:marRight w:val="0"/>
      <w:marTop w:val="0"/>
      <w:marBottom w:val="0"/>
      <w:divBdr>
        <w:top w:val="none" w:sz="0" w:space="0" w:color="auto"/>
        <w:left w:val="none" w:sz="0" w:space="0" w:color="auto"/>
        <w:bottom w:val="none" w:sz="0" w:space="0" w:color="auto"/>
        <w:right w:val="none" w:sz="0" w:space="0" w:color="auto"/>
      </w:divBdr>
    </w:div>
    <w:div w:id="601377903">
      <w:bodyDiv w:val="1"/>
      <w:marLeft w:val="0"/>
      <w:marRight w:val="0"/>
      <w:marTop w:val="0"/>
      <w:marBottom w:val="0"/>
      <w:divBdr>
        <w:top w:val="none" w:sz="0" w:space="0" w:color="auto"/>
        <w:left w:val="none" w:sz="0" w:space="0" w:color="auto"/>
        <w:bottom w:val="none" w:sz="0" w:space="0" w:color="auto"/>
        <w:right w:val="none" w:sz="0" w:space="0" w:color="auto"/>
      </w:divBdr>
    </w:div>
    <w:div w:id="602345967">
      <w:bodyDiv w:val="1"/>
      <w:marLeft w:val="0"/>
      <w:marRight w:val="0"/>
      <w:marTop w:val="0"/>
      <w:marBottom w:val="0"/>
      <w:divBdr>
        <w:top w:val="none" w:sz="0" w:space="0" w:color="auto"/>
        <w:left w:val="none" w:sz="0" w:space="0" w:color="auto"/>
        <w:bottom w:val="none" w:sz="0" w:space="0" w:color="auto"/>
        <w:right w:val="none" w:sz="0" w:space="0" w:color="auto"/>
      </w:divBdr>
    </w:div>
    <w:div w:id="604266405">
      <w:bodyDiv w:val="1"/>
      <w:marLeft w:val="0"/>
      <w:marRight w:val="0"/>
      <w:marTop w:val="0"/>
      <w:marBottom w:val="0"/>
      <w:divBdr>
        <w:top w:val="none" w:sz="0" w:space="0" w:color="auto"/>
        <w:left w:val="none" w:sz="0" w:space="0" w:color="auto"/>
        <w:bottom w:val="none" w:sz="0" w:space="0" w:color="auto"/>
        <w:right w:val="none" w:sz="0" w:space="0" w:color="auto"/>
      </w:divBdr>
    </w:div>
    <w:div w:id="612710373">
      <w:bodyDiv w:val="1"/>
      <w:marLeft w:val="0"/>
      <w:marRight w:val="0"/>
      <w:marTop w:val="0"/>
      <w:marBottom w:val="0"/>
      <w:divBdr>
        <w:top w:val="none" w:sz="0" w:space="0" w:color="auto"/>
        <w:left w:val="none" w:sz="0" w:space="0" w:color="auto"/>
        <w:bottom w:val="none" w:sz="0" w:space="0" w:color="auto"/>
        <w:right w:val="none" w:sz="0" w:space="0" w:color="auto"/>
      </w:divBdr>
    </w:div>
    <w:div w:id="623930299">
      <w:bodyDiv w:val="1"/>
      <w:marLeft w:val="0"/>
      <w:marRight w:val="0"/>
      <w:marTop w:val="0"/>
      <w:marBottom w:val="0"/>
      <w:divBdr>
        <w:top w:val="none" w:sz="0" w:space="0" w:color="auto"/>
        <w:left w:val="none" w:sz="0" w:space="0" w:color="auto"/>
        <w:bottom w:val="none" w:sz="0" w:space="0" w:color="auto"/>
        <w:right w:val="none" w:sz="0" w:space="0" w:color="auto"/>
      </w:divBdr>
    </w:div>
    <w:div w:id="636683798">
      <w:bodyDiv w:val="1"/>
      <w:marLeft w:val="0"/>
      <w:marRight w:val="0"/>
      <w:marTop w:val="0"/>
      <w:marBottom w:val="0"/>
      <w:divBdr>
        <w:top w:val="none" w:sz="0" w:space="0" w:color="auto"/>
        <w:left w:val="none" w:sz="0" w:space="0" w:color="auto"/>
        <w:bottom w:val="none" w:sz="0" w:space="0" w:color="auto"/>
        <w:right w:val="none" w:sz="0" w:space="0" w:color="auto"/>
      </w:divBdr>
    </w:div>
    <w:div w:id="638147642">
      <w:bodyDiv w:val="1"/>
      <w:marLeft w:val="0"/>
      <w:marRight w:val="0"/>
      <w:marTop w:val="0"/>
      <w:marBottom w:val="0"/>
      <w:divBdr>
        <w:top w:val="none" w:sz="0" w:space="0" w:color="auto"/>
        <w:left w:val="none" w:sz="0" w:space="0" w:color="auto"/>
        <w:bottom w:val="none" w:sz="0" w:space="0" w:color="auto"/>
        <w:right w:val="none" w:sz="0" w:space="0" w:color="auto"/>
      </w:divBdr>
    </w:div>
    <w:div w:id="647824076">
      <w:bodyDiv w:val="1"/>
      <w:marLeft w:val="0"/>
      <w:marRight w:val="0"/>
      <w:marTop w:val="0"/>
      <w:marBottom w:val="0"/>
      <w:divBdr>
        <w:top w:val="none" w:sz="0" w:space="0" w:color="auto"/>
        <w:left w:val="none" w:sz="0" w:space="0" w:color="auto"/>
        <w:bottom w:val="none" w:sz="0" w:space="0" w:color="auto"/>
        <w:right w:val="none" w:sz="0" w:space="0" w:color="auto"/>
      </w:divBdr>
    </w:div>
    <w:div w:id="650909635">
      <w:bodyDiv w:val="1"/>
      <w:marLeft w:val="0"/>
      <w:marRight w:val="0"/>
      <w:marTop w:val="0"/>
      <w:marBottom w:val="0"/>
      <w:divBdr>
        <w:top w:val="none" w:sz="0" w:space="0" w:color="auto"/>
        <w:left w:val="none" w:sz="0" w:space="0" w:color="auto"/>
        <w:bottom w:val="none" w:sz="0" w:space="0" w:color="auto"/>
        <w:right w:val="none" w:sz="0" w:space="0" w:color="auto"/>
      </w:divBdr>
    </w:div>
    <w:div w:id="652567916">
      <w:bodyDiv w:val="1"/>
      <w:marLeft w:val="0"/>
      <w:marRight w:val="0"/>
      <w:marTop w:val="0"/>
      <w:marBottom w:val="0"/>
      <w:divBdr>
        <w:top w:val="none" w:sz="0" w:space="0" w:color="auto"/>
        <w:left w:val="none" w:sz="0" w:space="0" w:color="auto"/>
        <w:bottom w:val="none" w:sz="0" w:space="0" w:color="auto"/>
        <w:right w:val="none" w:sz="0" w:space="0" w:color="auto"/>
      </w:divBdr>
    </w:div>
    <w:div w:id="653872277">
      <w:bodyDiv w:val="1"/>
      <w:marLeft w:val="0"/>
      <w:marRight w:val="0"/>
      <w:marTop w:val="0"/>
      <w:marBottom w:val="0"/>
      <w:divBdr>
        <w:top w:val="none" w:sz="0" w:space="0" w:color="auto"/>
        <w:left w:val="none" w:sz="0" w:space="0" w:color="auto"/>
        <w:bottom w:val="none" w:sz="0" w:space="0" w:color="auto"/>
        <w:right w:val="none" w:sz="0" w:space="0" w:color="auto"/>
      </w:divBdr>
    </w:div>
    <w:div w:id="654601206">
      <w:bodyDiv w:val="1"/>
      <w:marLeft w:val="0"/>
      <w:marRight w:val="0"/>
      <w:marTop w:val="0"/>
      <w:marBottom w:val="0"/>
      <w:divBdr>
        <w:top w:val="none" w:sz="0" w:space="0" w:color="auto"/>
        <w:left w:val="none" w:sz="0" w:space="0" w:color="auto"/>
        <w:bottom w:val="none" w:sz="0" w:space="0" w:color="auto"/>
        <w:right w:val="none" w:sz="0" w:space="0" w:color="auto"/>
      </w:divBdr>
    </w:div>
    <w:div w:id="656684817">
      <w:bodyDiv w:val="1"/>
      <w:marLeft w:val="0"/>
      <w:marRight w:val="0"/>
      <w:marTop w:val="0"/>
      <w:marBottom w:val="0"/>
      <w:divBdr>
        <w:top w:val="none" w:sz="0" w:space="0" w:color="auto"/>
        <w:left w:val="none" w:sz="0" w:space="0" w:color="auto"/>
        <w:bottom w:val="none" w:sz="0" w:space="0" w:color="auto"/>
        <w:right w:val="none" w:sz="0" w:space="0" w:color="auto"/>
      </w:divBdr>
    </w:div>
    <w:div w:id="659389484">
      <w:bodyDiv w:val="1"/>
      <w:marLeft w:val="0"/>
      <w:marRight w:val="0"/>
      <w:marTop w:val="0"/>
      <w:marBottom w:val="0"/>
      <w:divBdr>
        <w:top w:val="none" w:sz="0" w:space="0" w:color="auto"/>
        <w:left w:val="none" w:sz="0" w:space="0" w:color="auto"/>
        <w:bottom w:val="none" w:sz="0" w:space="0" w:color="auto"/>
        <w:right w:val="none" w:sz="0" w:space="0" w:color="auto"/>
      </w:divBdr>
    </w:div>
    <w:div w:id="659507155">
      <w:bodyDiv w:val="1"/>
      <w:marLeft w:val="0"/>
      <w:marRight w:val="0"/>
      <w:marTop w:val="0"/>
      <w:marBottom w:val="0"/>
      <w:divBdr>
        <w:top w:val="none" w:sz="0" w:space="0" w:color="auto"/>
        <w:left w:val="none" w:sz="0" w:space="0" w:color="auto"/>
        <w:bottom w:val="none" w:sz="0" w:space="0" w:color="auto"/>
        <w:right w:val="none" w:sz="0" w:space="0" w:color="auto"/>
      </w:divBdr>
    </w:div>
    <w:div w:id="659576791">
      <w:bodyDiv w:val="1"/>
      <w:marLeft w:val="0"/>
      <w:marRight w:val="0"/>
      <w:marTop w:val="0"/>
      <w:marBottom w:val="0"/>
      <w:divBdr>
        <w:top w:val="none" w:sz="0" w:space="0" w:color="auto"/>
        <w:left w:val="none" w:sz="0" w:space="0" w:color="auto"/>
        <w:bottom w:val="none" w:sz="0" w:space="0" w:color="auto"/>
        <w:right w:val="none" w:sz="0" w:space="0" w:color="auto"/>
      </w:divBdr>
    </w:div>
    <w:div w:id="664475029">
      <w:bodyDiv w:val="1"/>
      <w:marLeft w:val="0"/>
      <w:marRight w:val="0"/>
      <w:marTop w:val="0"/>
      <w:marBottom w:val="0"/>
      <w:divBdr>
        <w:top w:val="none" w:sz="0" w:space="0" w:color="auto"/>
        <w:left w:val="none" w:sz="0" w:space="0" w:color="auto"/>
        <w:bottom w:val="none" w:sz="0" w:space="0" w:color="auto"/>
        <w:right w:val="none" w:sz="0" w:space="0" w:color="auto"/>
      </w:divBdr>
    </w:div>
    <w:div w:id="665091382">
      <w:bodyDiv w:val="1"/>
      <w:marLeft w:val="0"/>
      <w:marRight w:val="0"/>
      <w:marTop w:val="0"/>
      <w:marBottom w:val="0"/>
      <w:divBdr>
        <w:top w:val="none" w:sz="0" w:space="0" w:color="auto"/>
        <w:left w:val="none" w:sz="0" w:space="0" w:color="auto"/>
        <w:bottom w:val="none" w:sz="0" w:space="0" w:color="auto"/>
        <w:right w:val="none" w:sz="0" w:space="0" w:color="auto"/>
      </w:divBdr>
    </w:div>
    <w:div w:id="677269672">
      <w:bodyDiv w:val="1"/>
      <w:marLeft w:val="0"/>
      <w:marRight w:val="0"/>
      <w:marTop w:val="0"/>
      <w:marBottom w:val="0"/>
      <w:divBdr>
        <w:top w:val="none" w:sz="0" w:space="0" w:color="auto"/>
        <w:left w:val="none" w:sz="0" w:space="0" w:color="auto"/>
        <w:bottom w:val="none" w:sz="0" w:space="0" w:color="auto"/>
        <w:right w:val="none" w:sz="0" w:space="0" w:color="auto"/>
      </w:divBdr>
    </w:div>
    <w:div w:id="677781082">
      <w:bodyDiv w:val="1"/>
      <w:marLeft w:val="0"/>
      <w:marRight w:val="0"/>
      <w:marTop w:val="0"/>
      <w:marBottom w:val="0"/>
      <w:divBdr>
        <w:top w:val="none" w:sz="0" w:space="0" w:color="auto"/>
        <w:left w:val="none" w:sz="0" w:space="0" w:color="auto"/>
        <w:bottom w:val="none" w:sz="0" w:space="0" w:color="auto"/>
        <w:right w:val="none" w:sz="0" w:space="0" w:color="auto"/>
      </w:divBdr>
    </w:div>
    <w:div w:id="679624495">
      <w:bodyDiv w:val="1"/>
      <w:marLeft w:val="0"/>
      <w:marRight w:val="0"/>
      <w:marTop w:val="0"/>
      <w:marBottom w:val="0"/>
      <w:divBdr>
        <w:top w:val="none" w:sz="0" w:space="0" w:color="auto"/>
        <w:left w:val="none" w:sz="0" w:space="0" w:color="auto"/>
        <w:bottom w:val="none" w:sz="0" w:space="0" w:color="auto"/>
        <w:right w:val="none" w:sz="0" w:space="0" w:color="auto"/>
      </w:divBdr>
    </w:div>
    <w:div w:id="681669375">
      <w:bodyDiv w:val="1"/>
      <w:marLeft w:val="0"/>
      <w:marRight w:val="0"/>
      <w:marTop w:val="0"/>
      <w:marBottom w:val="0"/>
      <w:divBdr>
        <w:top w:val="none" w:sz="0" w:space="0" w:color="auto"/>
        <w:left w:val="none" w:sz="0" w:space="0" w:color="auto"/>
        <w:bottom w:val="none" w:sz="0" w:space="0" w:color="auto"/>
        <w:right w:val="none" w:sz="0" w:space="0" w:color="auto"/>
      </w:divBdr>
    </w:div>
    <w:div w:id="688531483">
      <w:bodyDiv w:val="1"/>
      <w:marLeft w:val="0"/>
      <w:marRight w:val="0"/>
      <w:marTop w:val="0"/>
      <w:marBottom w:val="0"/>
      <w:divBdr>
        <w:top w:val="none" w:sz="0" w:space="0" w:color="auto"/>
        <w:left w:val="none" w:sz="0" w:space="0" w:color="auto"/>
        <w:bottom w:val="none" w:sz="0" w:space="0" w:color="auto"/>
        <w:right w:val="none" w:sz="0" w:space="0" w:color="auto"/>
      </w:divBdr>
    </w:div>
    <w:div w:id="693920606">
      <w:bodyDiv w:val="1"/>
      <w:marLeft w:val="0"/>
      <w:marRight w:val="0"/>
      <w:marTop w:val="0"/>
      <w:marBottom w:val="0"/>
      <w:divBdr>
        <w:top w:val="none" w:sz="0" w:space="0" w:color="auto"/>
        <w:left w:val="none" w:sz="0" w:space="0" w:color="auto"/>
        <w:bottom w:val="none" w:sz="0" w:space="0" w:color="auto"/>
        <w:right w:val="none" w:sz="0" w:space="0" w:color="auto"/>
      </w:divBdr>
    </w:div>
    <w:div w:id="697773417">
      <w:bodyDiv w:val="1"/>
      <w:marLeft w:val="0"/>
      <w:marRight w:val="0"/>
      <w:marTop w:val="0"/>
      <w:marBottom w:val="0"/>
      <w:divBdr>
        <w:top w:val="none" w:sz="0" w:space="0" w:color="auto"/>
        <w:left w:val="none" w:sz="0" w:space="0" w:color="auto"/>
        <w:bottom w:val="none" w:sz="0" w:space="0" w:color="auto"/>
        <w:right w:val="none" w:sz="0" w:space="0" w:color="auto"/>
      </w:divBdr>
    </w:div>
    <w:div w:id="698354789">
      <w:bodyDiv w:val="1"/>
      <w:marLeft w:val="0"/>
      <w:marRight w:val="0"/>
      <w:marTop w:val="0"/>
      <w:marBottom w:val="0"/>
      <w:divBdr>
        <w:top w:val="none" w:sz="0" w:space="0" w:color="auto"/>
        <w:left w:val="none" w:sz="0" w:space="0" w:color="auto"/>
        <w:bottom w:val="none" w:sz="0" w:space="0" w:color="auto"/>
        <w:right w:val="none" w:sz="0" w:space="0" w:color="auto"/>
      </w:divBdr>
    </w:div>
    <w:div w:id="701983001">
      <w:bodyDiv w:val="1"/>
      <w:marLeft w:val="0"/>
      <w:marRight w:val="0"/>
      <w:marTop w:val="0"/>
      <w:marBottom w:val="0"/>
      <w:divBdr>
        <w:top w:val="none" w:sz="0" w:space="0" w:color="auto"/>
        <w:left w:val="none" w:sz="0" w:space="0" w:color="auto"/>
        <w:bottom w:val="none" w:sz="0" w:space="0" w:color="auto"/>
        <w:right w:val="none" w:sz="0" w:space="0" w:color="auto"/>
      </w:divBdr>
    </w:div>
    <w:div w:id="711268531">
      <w:bodyDiv w:val="1"/>
      <w:marLeft w:val="0"/>
      <w:marRight w:val="0"/>
      <w:marTop w:val="0"/>
      <w:marBottom w:val="0"/>
      <w:divBdr>
        <w:top w:val="none" w:sz="0" w:space="0" w:color="auto"/>
        <w:left w:val="none" w:sz="0" w:space="0" w:color="auto"/>
        <w:bottom w:val="none" w:sz="0" w:space="0" w:color="auto"/>
        <w:right w:val="none" w:sz="0" w:space="0" w:color="auto"/>
      </w:divBdr>
    </w:div>
    <w:div w:id="712584299">
      <w:bodyDiv w:val="1"/>
      <w:marLeft w:val="0"/>
      <w:marRight w:val="0"/>
      <w:marTop w:val="0"/>
      <w:marBottom w:val="0"/>
      <w:divBdr>
        <w:top w:val="none" w:sz="0" w:space="0" w:color="auto"/>
        <w:left w:val="none" w:sz="0" w:space="0" w:color="auto"/>
        <w:bottom w:val="none" w:sz="0" w:space="0" w:color="auto"/>
        <w:right w:val="none" w:sz="0" w:space="0" w:color="auto"/>
      </w:divBdr>
    </w:div>
    <w:div w:id="715398311">
      <w:bodyDiv w:val="1"/>
      <w:marLeft w:val="0"/>
      <w:marRight w:val="0"/>
      <w:marTop w:val="0"/>
      <w:marBottom w:val="0"/>
      <w:divBdr>
        <w:top w:val="none" w:sz="0" w:space="0" w:color="auto"/>
        <w:left w:val="none" w:sz="0" w:space="0" w:color="auto"/>
        <w:bottom w:val="none" w:sz="0" w:space="0" w:color="auto"/>
        <w:right w:val="none" w:sz="0" w:space="0" w:color="auto"/>
      </w:divBdr>
    </w:div>
    <w:div w:id="715860740">
      <w:bodyDiv w:val="1"/>
      <w:marLeft w:val="0"/>
      <w:marRight w:val="0"/>
      <w:marTop w:val="0"/>
      <w:marBottom w:val="0"/>
      <w:divBdr>
        <w:top w:val="none" w:sz="0" w:space="0" w:color="auto"/>
        <w:left w:val="none" w:sz="0" w:space="0" w:color="auto"/>
        <w:bottom w:val="none" w:sz="0" w:space="0" w:color="auto"/>
        <w:right w:val="none" w:sz="0" w:space="0" w:color="auto"/>
      </w:divBdr>
    </w:div>
    <w:div w:id="720326358">
      <w:bodyDiv w:val="1"/>
      <w:marLeft w:val="0"/>
      <w:marRight w:val="0"/>
      <w:marTop w:val="0"/>
      <w:marBottom w:val="0"/>
      <w:divBdr>
        <w:top w:val="none" w:sz="0" w:space="0" w:color="auto"/>
        <w:left w:val="none" w:sz="0" w:space="0" w:color="auto"/>
        <w:bottom w:val="none" w:sz="0" w:space="0" w:color="auto"/>
        <w:right w:val="none" w:sz="0" w:space="0" w:color="auto"/>
      </w:divBdr>
    </w:div>
    <w:div w:id="727848354">
      <w:bodyDiv w:val="1"/>
      <w:marLeft w:val="0"/>
      <w:marRight w:val="0"/>
      <w:marTop w:val="0"/>
      <w:marBottom w:val="0"/>
      <w:divBdr>
        <w:top w:val="none" w:sz="0" w:space="0" w:color="auto"/>
        <w:left w:val="none" w:sz="0" w:space="0" w:color="auto"/>
        <w:bottom w:val="none" w:sz="0" w:space="0" w:color="auto"/>
        <w:right w:val="none" w:sz="0" w:space="0" w:color="auto"/>
      </w:divBdr>
    </w:div>
    <w:div w:id="734199975">
      <w:bodyDiv w:val="1"/>
      <w:marLeft w:val="0"/>
      <w:marRight w:val="0"/>
      <w:marTop w:val="0"/>
      <w:marBottom w:val="0"/>
      <w:divBdr>
        <w:top w:val="none" w:sz="0" w:space="0" w:color="auto"/>
        <w:left w:val="none" w:sz="0" w:space="0" w:color="auto"/>
        <w:bottom w:val="none" w:sz="0" w:space="0" w:color="auto"/>
        <w:right w:val="none" w:sz="0" w:space="0" w:color="auto"/>
      </w:divBdr>
    </w:div>
    <w:div w:id="743068023">
      <w:bodyDiv w:val="1"/>
      <w:marLeft w:val="0"/>
      <w:marRight w:val="0"/>
      <w:marTop w:val="0"/>
      <w:marBottom w:val="0"/>
      <w:divBdr>
        <w:top w:val="none" w:sz="0" w:space="0" w:color="auto"/>
        <w:left w:val="none" w:sz="0" w:space="0" w:color="auto"/>
        <w:bottom w:val="none" w:sz="0" w:space="0" w:color="auto"/>
        <w:right w:val="none" w:sz="0" w:space="0" w:color="auto"/>
      </w:divBdr>
    </w:div>
    <w:div w:id="748231699">
      <w:bodyDiv w:val="1"/>
      <w:marLeft w:val="0"/>
      <w:marRight w:val="0"/>
      <w:marTop w:val="0"/>
      <w:marBottom w:val="0"/>
      <w:divBdr>
        <w:top w:val="none" w:sz="0" w:space="0" w:color="auto"/>
        <w:left w:val="none" w:sz="0" w:space="0" w:color="auto"/>
        <w:bottom w:val="none" w:sz="0" w:space="0" w:color="auto"/>
        <w:right w:val="none" w:sz="0" w:space="0" w:color="auto"/>
      </w:divBdr>
    </w:div>
    <w:div w:id="753627873">
      <w:bodyDiv w:val="1"/>
      <w:marLeft w:val="0"/>
      <w:marRight w:val="0"/>
      <w:marTop w:val="0"/>
      <w:marBottom w:val="0"/>
      <w:divBdr>
        <w:top w:val="none" w:sz="0" w:space="0" w:color="auto"/>
        <w:left w:val="none" w:sz="0" w:space="0" w:color="auto"/>
        <w:bottom w:val="none" w:sz="0" w:space="0" w:color="auto"/>
        <w:right w:val="none" w:sz="0" w:space="0" w:color="auto"/>
      </w:divBdr>
    </w:div>
    <w:div w:id="754281366">
      <w:bodyDiv w:val="1"/>
      <w:marLeft w:val="0"/>
      <w:marRight w:val="0"/>
      <w:marTop w:val="0"/>
      <w:marBottom w:val="0"/>
      <w:divBdr>
        <w:top w:val="none" w:sz="0" w:space="0" w:color="auto"/>
        <w:left w:val="none" w:sz="0" w:space="0" w:color="auto"/>
        <w:bottom w:val="none" w:sz="0" w:space="0" w:color="auto"/>
        <w:right w:val="none" w:sz="0" w:space="0" w:color="auto"/>
      </w:divBdr>
    </w:div>
    <w:div w:id="762066016">
      <w:bodyDiv w:val="1"/>
      <w:marLeft w:val="0"/>
      <w:marRight w:val="0"/>
      <w:marTop w:val="0"/>
      <w:marBottom w:val="0"/>
      <w:divBdr>
        <w:top w:val="none" w:sz="0" w:space="0" w:color="auto"/>
        <w:left w:val="none" w:sz="0" w:space="0" w:color="auto"/>
        <w:bottom w:val="none" w:sz="0" w:space="0" w:color="auto"/>
        <w:right w:val="none" w:sz="0" w:space="0" w:color="auto"/>
      </w:divBdr>
    </w:div>
    <w:div w:id="764181833">
      <w:bodyDiv w:val="1"/>
      <w:marLeft w:val="0"/>
      <w:marRight w:val="0"/>
      <w:marTop w:val="0"/>
      <w:marBottom w:val="0"/>
      <w:divBdr>
        <w:top w:val="none" w:sz="0" w:space="0" w:color="auto"/>
        <w:left w:val="none" w:sz="0" w:space="0" w:color="auto"/>
        <w:bottom w:val="none" w:sz="0" w:space="0" w:color="auto"/>
        <w:right w:val="none" w:sz="0" w:space="0" w:color="auto"/>
      </w:divBdr>
    </w:div>
    <w:div w:id="768745326">
      <w:bodyDiv w:val="1"/>
      <w:marLeft w:val="0"/>
      <w:marRight w:val="0"/>
      <w:marTop w:val="0"/>
      <w:marBottom w:val="0"/>
      <w:divBdr>
        <w:top w:val="none" w:sz="0" w:space="0" w:color="auto"/>
        <w:left w:val="none" w:sz="0" w:space="0" w:color="auto"/>
        <w:bottom w:val="none" w:sz="0" w:space="0" w:color="auto"/>
        <w:right w:val="none" w:sz="0" w:space="0" w:color="auto"/>
      </w:divBdr>
    </w:div>
    <w:div w:id="769207478">
      <w:bodyDiv w:val="1"/>
      <w:marLeft w:val="0"/>
      <w:marRight w:val="0"/>
      <w:marTop w:val="0"/>
      <w:marBottom w:val="0"/>
      <w:divBdr>
        <w:top w:val="none" w:sz="0" w:space="0" w:color="auto"/>
        <w:left w:val="none" w:sz="0" w:space="0" w:color="auto"/>
        <w:bottom w:val="none" w:sz="0" w:space="0" w:color="auto"/>
        <w:right w:val="none" w:sz="0" w:space="0" w:color="auto"/>
      </w:divBdr>
    </w:div>
    <w:div w:id="776293522">
      <w:bodyDiv w:val="1"/>
      <w:marLeft w:val="0"/>
      <w:marRight w:val="0"/>
      <w:marTop w:val="0"/>
      <w:marBottom w:val="0"/>
      <w:divBdr>
        <w:top w:val="none" w:sz="0" w:space="0" w:color="auto"/>
        <w:left w:val="none" w:sz="0" w:space="0" w:color="auto"/>
        <w:bottom w:val="none" w:sz="0" w:space="0" w:color="auto"/>
        <w:right w:val="none" w:sz="0" w:space="0" w:color="auto"/>
      </w:divBdr>
    </w:div>
    <w:div w:id="777721952">
      <w:bodyDiv w:val="1"/>
      <w:marLeft w:val="0"/>
      <w:marRight w:val="0"/>
      <w:marTop w:val="0"/>
      <w:marBottom w:val="0"/>
      <w:divBdr>
        <w:top w:val="none" w:sz="0" w:space="0" w:color="auto"/>
        <w:left w:val="none" w:sz="0" w:space="0" w:color="auto"/>
        <w:bottom w:val="none" w:sz="0" w:space="0" w:color="auto"/>
        <w:right w:val="none" w:sz="0" w:space="0" w:color="auto"/>
      </w:divBdr>
    </w:div>
    <w:div w:id="780997642">
      <w:bodyDiv w:val="1"/>
      <w:marLeft w:val="0"/>
      <w:marRight w:val="0"/>
      <w:marTop w:val="0"/>
      <w:marBottom w:val="0"/>
      <w:divBdr>
        <w:top w:val="none" w:sz="0" w:space="0" w:color="auto"/>
        <w:left w:val="none" w:sz="0" w:space="0" w:color="auto"/>
        <w:bottom w:val="none" w:sz="0" w:space="0" w:color="auto"/>
        <w:right w:val="none" w:sz="0" w:space="0" w:color="auto"/>
      </w:divBdr>
    </w:div>
    <w:div w:id="790562131">
      <w:bodyDiv w:val="1"/>
      <w:marLeft w:val="0"/>
      <w:marRight w:val="0"/>
      <w:marTop w:val="0"/>
      <w:marBottom w:val="0"/>
      <w:divBdr>
        <w:top w:val="none" w:sz="0" w:space="0" w:color="auto"/>
        <w:left w:val="none" w:sz="0" w:space="0" w:color="auto"/>
        <w:bottom w:val="none" w:sz="0" w:space="0" w:color="auto"/>
        <w:right w:val="none" w:sz="0" w:space="0" w:color="auto"/>
      </w:divBdr>
    </w:div>
    <w:div w:id="802429862">
      <w:bodyDiv w:val="1"/>
      <w:marLeft w:val="0"/>
      <w:marRight w:val="0"/>
      <w:marTop w:val="0"/>
      <w:marBottom w:val="0"/>
      <w:divBdr>
        <w:top w:val="none" w:sz="0" w:space="0" w:color="auto"/>
        <w:left w:val="none" w:sz="0" w:space="0" w:color="auto"/>
        <w:bottom w:val="none" w:sz="0" w:space="0" w:color="auto"/>
        <w:right w:val="none" w:sz="0" w:space="0" w:color="auto"/>
      </w:divBdr>
    </w:div>
    <w:div w:id="804197554">
      <w:bodyDiv w:val="1"/>
      <w:marLeft w:val="0"/>
      <w:marRight w:val="0"/>
      <w:marTop w:val="0"/>
      <w:marBottom w:val="0"/>
      <w:divBdr>
        <w:top w:val="none" w:sz="0" w:space="0" w:color="auto"/>
        <w:left w:val="none" w:sz="0" w:space="0" w:color="auto"/>
        <w:bottom w:val="none" w:sz="0" w:space="0" w:color="auto"/>
        <w:right w:val="none" w:sz="0" w:space="0" w:color="auto"/>
      </w:divBdr>
    </w:div>
    <w:div w:id="805317851">
      <w:bodyDiv w:val="1"/>
      <w:marLeft w:val="0"/>
      <w:marRight w:val="0"/>
      <w:marTop w:val="0"/>
      <w:marBottom w:val="0"/>
      <w:divBdr>
        <w:top w:val="none" w:sz="0" w:space="0" w:color="auto"/>
        <w:left w:val="none" w:sz="0" w:space="0" w:color="auto"/>
        <w:bottom w:val="none" w:sz="0" w:space="0" w:color="auto"/>
        <w:right w:val="none" w:sz="0" w:space="0" w:color="auto"/>
      </w:divBdr>
    </w:div>
    <w:div w:id="808135618">
      <w:bodyDiv w:val="1"/>
      <w:marLeft w:val="0"/>
      <w:marRight w:val="0"/>
      <w:marTop w:val="0"/>
      <w:marBottom w:val="0"/>
      <w:divBdr>
        <w:top w:val="none" w:sz="0" w:space="0" w:color="auto"/>
        <w:left w:val="none" w:sz="0" w:space="0" w:color="auto"/>
        <w:bottom w:val="none" w:sz="0" w:space="0" w:color="auto"/>
        <w:right w:val="none" w:sz="0" w:space="0" w:color="auto"/>
      </w:divBdr>
    </w:div>
    <w:div w:id="809976984">
      <w:bodyDiv w:val="1"/>
      <w:marLeft w:val="0"/>
      <w:marRight w:val="0"/>
      <w:marTop w:val="0"/>
      <w:marBottom w:val="0"/>
      <w:divBdr>
        <w:top w:val="none" w:sz="0" w:space="0" w:color="auto"/>
        <w:left w:val="none" w:sz="0" w:space="0" w:color="auto"/>
        <w:bottom w:val="none" w:sz="0" w:space="0" w:color="auto"/>
        <w:right w:val="none" w:sz="0" w:space="0" w:color="auto"/>
      </w:divBdr>
    </w:div>
    <w:div w:id="816074940">
      <w:bodyDiv w:val="1"/>
      <w:marLeft w:val="0"/>
      <w:marRight w:val="0"/>
      <w:marTop w:val="0"/>
      <w:marBottom w:val="0"/>
      <w:divBdr>
        <w:top w:val="none" w:sz="0" w:space="0" w:color="auto"/>
        <w:left w:val="none" w:sz="0" w:space="0" w:color="auto"/>
        <w:bottom w:val="none" w:sz="0" w:space="0" w:color="auto"/>
        <w:right w:val="none" w:sz="0" w:space="0" w:color="auto"/>
      </w:divBdr>
    </w:div>
    <w:div w:id="820077052">
      <w:bodyDiv w:val="1"/>
      <w:marLeft w:val="0"/>
      <w:marRight w:val="0"/>
      <w:marTop w:val="0"/>
      <w:marBottom w:val="0"/>
      <w:divBdr>
        <w:top w:val="none" w:sz="0" w:space="0" w:color="auto"/>
        <w:left w:val="none" w:sz="0" w:space="0" w:color="auto"/>
        <w:bottom w:val="none" w:sz="0" w:space="0" w:color="auto"/>
        <w:right w:val="none" w:sz="0" w:space="0" w:color="auto"/>
      </w:divBdr>
    </w:div>
    <w:div w:id="820925846">
      <w:bodyDiv w:val="1"/>
      <w:marLeft w:val="0"/>
      <w:marRight w:val="0"/>
      <w:marTop w:val="0"/>
      <w:marBottom w:val="0"/>
      <w:divBdr>
        <w:top w:val="none" w:sz="0" w:space="0" w:color="auto"/>
        <w:left w:val="none" w:sz="0" w:space="0" w:color="auto"/>
        <w:bottom w:val="none" w:sz="0" w:space="0" w:color="auto"/>
        <w:right w:val="none" w:sz="0" w:space="0" w:color="auto"/>
      </w:divBdr>
    </w:div>
    <w:div w:id="823856044">
      <w:bodyDiv w:val="1"/>
      <w:marLeft w:val="0"/>
      <w:marRight w:val="0"/>
      <w:marTop w:val="0"/>
      <w:marBottom w:val="0"/>
      <w:divBdr>
        <w:top w:val="none" w:sz="0" w:space="0" w:color="auto"/>
        <w:left w:val="none" w:sz="0" w:space="0" w:color="auto"/>
        <w:bottom w:val="none" w:sz="0" w:space="0" w:color="auto"/>
        <w:right w:val="none" w:sz="0" w:space="0" w:color="auto"/>
      </w:divBdr>
    </w:div>
    <w:div w:id="828980826">
      <w:bodyDiv w:val="1"/>
      <w:marLeft w:val="0"/>
      <w:marRight w:val="0"/>
      <w:marTop w:val="0"/>
      <w:marBottom w:val="0"/>
      <w:divBdr>
        <w:top w:val="none" w:sz="0" w:space="0" w:color="auto"/>
        <w:left w:val="none" w:sz="0" w:space="0" w:color="auto"/>
        <w:bottom w:val="none" w:sz="0" w:space="0" w:color="auto"/>
        <w:right w:val="none" w:sz="0" w:space="0" w:color="auto"/>
      </w:divBdr>
    </w:div>
    <w:div w:id="831944280">
      <w:bodyDiv w:val="1"/>
      <w:marLeft w:val="0"/>
      <w:marRight w:val="0"/>
      <w:marTop w:val="0"/>
      <w:marBottom w:val="0"/>
      <w:divBdr>
        <w:top w:val="none" w:sz="0" w:space="0" w:color="auto"/>
        <w:left w:val="none" w:sz="0" w:space="0" w:color="auto"/>
        <w:bottom w:val="none" w:sz="0" w:space="0" w:color="auto"/>
        <w:right w:val="none" w:sz="0" w:space="0" w:color="auto"/>
      </w:divBdr>
    </w:div>
    <w:div w:id="835847677">
      <w:bodyDiv w:val="1"/>
      <w:marLeft w:val="0"/>
      <w:marRight w:val="0"/>
      <w:marTop w:val="0"/>
      <w:marBottom w:val="0"/>
      <w:divBdr>
        <w:top w:val="none" w:sz="0" w:space="0" w:color="auto"/>
        <w:left w:val="none" w:sz="0" w:space="0" w:color="auto"/>
        <w:bottom w:val="none" w:sz="0" w:space="0" w:color="auto"/>
        <w:right w:val="none" w:sz="0" w:space="0" w:color="auto"/>
      </w:divBdr>
    </w:div>
    <w:div w:id="836845374">
      <w:bodyDiv w:val="1"/>
      <w:marLeft w:val="0"/>
      <w:marRight w:val="0"/>
      <w:marTop w:val="0"/>
      <w:marBottom w:val="0"/>
      <w:divBdr>
        <w:top w:val="none" w:sz="0" w:space="0" w:color="auto"/>
        <w:left w:val="none" w:sz="0" w:space="0" w:color="auto"/>
        <w:bottom w:val="none" w:sz="0" w:space="0" w:color="auto"/>
        <w:right w:val="none" w:sz="0" w:space="0" w:color="auto"/>
      </w:divBdr>
    </w:div>
    <w:div w:id="840973038">
      <w:bodyDiv w:val="1"/>
      <w:marLeft w:val="0"/>
      <w:marRight w:val="0"/>
      <w:marTop w:val="0"/>
      <w:marBottom w:val="0"/>
      <w:divBdr>
        <w:top w:val="none" w:sz="0" w:space="0" w:color="auto"/>
        <w:left w:val="none" w:sz="0" w:space="0" w:color="auto"/>
        <w:bottom w:val="none" w:sz="0" w:space="0" w:color="auto"/>
        <w:right w:val="none" w:sz="0" w:space="0" w:color="auto"/>
      </w:divBdr>
    </w:div>
    <w:div w:id="841310503">
      <w:bodyDiv w:val="1"/>
      <w:marLeft w:val="0"/>
      <w:marRight w:val="0"/>
      <w:marTop w:val="0"/>
      <w:marBottom w:val="0"/>
      <w:divBdr>
        <w:top w:val="none" w:sz="0" w:space="0" w:color="auto"/>
        <w:left w:val="none" w:sz="0" w:space="0" w:color="auto"/>
        <w:bottom w:val="none" w:sz="0" w:space="0" w:color="auto"/>
        <w:right w:val="none" w:sz="0" w:space="0" w:color="auto"/>
      </w:divBdr>
    </w:div>
    <w:div w:id="846214223">
      <w:bodyDiv w:val="1"/>
      <w:marLeft w:val="0"/>
      <w:marRight w:val="0"/>
      <w:marTop w:val="0"/>
      <w:marBottom w:val="0"/>
      <w:divBdr>
        <w:top w:val="none" w:sz="0" w:space="0" w:color="auto"/>
        <w:left w:val="none" w:sz="0" w:space="0" w:color="auto"/>
        <w:bottom w:val="none" w:sz="0" w:space="0" w:color="auto"/>
        <w:right w:val="none" w:sz="0" w:space="0" w:color="auto"/>
      </w:divBdr>
    </w:div>
    <w:div w:id="848719611">
      <w:bodyDiv w:val="1"/>
      <w:marLeft w:val="0"/>
      <w:marRight w:val="0"/>
      <w:marTop w:val="0"/>
      <w:marBottom w:val="0"/>
      <w:divBdr>
        <w:top w:val="none" w:sz="0" w:space="0" w:color="auto"/>
        <w:left w:val="none" w:sz="0" w:space="0" w:color="auto"/>
        <w:bottom w:val="none" w:sz="0" w:space="0" w:color="auto"/>
        <w:right w:val="none" w:sz="0" w:space="0" w:color="auto"/>
      </w:divBdr>
    </w:div>
    <w:div w:id="850804107">
      <w:bodyDiv w:val="1"/>
      <w:marLeft w:val="0"/>
      <w:marRight w:val="0"/>
      <w:marTop w:val="0"/>
      <w:marBottom w:val="0"/>
      <w:divBdr>
        <w:top w:val="none" w:sz="0" w:space="0" w:color="auto"/>
        <w:left w:val="none" w:sz="0" w:space="0" w:color="auto"/>
        <w:bottom w:val="none" w:sz="0" w:space="0" w:color="auto"/>
        <w:right w:val="none" w:sz="0" w:space="0" w:color="auto"/>
      </w:divBdr>
    </w:div>
    <w:div w:id="854614556">
      <w:bodyDiv w:val="1"/>
      <w:marLeft w:val="0"/>
      <w:marRight w:val="0"/>
      <w:marTop w:val="0"/>
      <w:marBottom w:val="0"/>
      <w:divBdr>
        <w:top w:val="none" w:sz="0" w:space="0" w:color="auto"/>
        <w:left w:val="none" w:sz="0" w:space="0" w:color="auto"/>
        <w:bottom w:val="none" w:sz="0" w:space="0" w:color="auto"/>
        <w:right w:val="none" w:sz="0" w:space="0" w:color="auto"/>
      </w:divBdr>
    </w:div>
    <w:div w:id="860360399">
      <w:bodyDiv w:val="1"/>
      <w:marLeft w:val="0"/>
      <w:marRight w:val="0"/>
      <w:marTop w:val="0"/>
      <w:marBottom w:val="0"/>
      <w:divBdr>
        <w:top w:val="none" w:sz="0" w:space="0" w:color="auto"/>
        <w:left w:val="none" w:sz="0" w:space="0" w:color="auto"/>
        <w:bottom w:val="none" w:sz="0" w:space="0" w:color="auto"/>
        <w:right w:val="none" w:sz="0" w:space="0" w:color="auto"/>
      </w:divBdr>
    </w:div>
    <w:div w:id="864636416">
      <w:bodyDiv w:val="1"/>
      <w:marLeft w:val="0"/>
      <w:marRight w:val="0"/>
      <w:marTop w:val="0"/>
      <w:marBottom w:val="0"/>
      <w:divBdr>
        <w:top w:val="none" w:sz="0" w:space="0" w:color="auto"/>
        <w:left w:val="none" w:sz="0" w:space="0" w:color="auto"/>
        <w:bottom w:val="none" w:sz="0" w:space="0" w:color="auto"/>
        <w:right w:val="none" w:sz="0" w:space="0" w:color="auto"/>
      </w:divBdr>
    </w:div>
    <w:div w:id="870413239">
      <w:bodyDiv w:val="1"/>
      <w:marLeft w:val="0"/>
      <w:marRight w:val="0"/>
      <w:marTop w:val="0"/>
      <w:marBottom w:val="0"/>
      <w:divBdr>
        <w:top w:val="none" w:sz="0" w:space="0" w:color="auto"/>
        <w:left w:val="none" w:sz="0" w:space="0" w:color="auto"/>
        <w:bottom w:val="none" w:sz="0" w:space="0" w:color="auto"/>
        <w:right w:val="none" w:sz="0" w:space="0" w:color="auto"/>
      </w:divBdr>
    </w:div>
    <w:div w:id="875702944">
      <w:bodyDiv w:val="1"/>
      <w:marLeft w:val="0"/>
      <w:marRight w:val="0"/>
      <w:marTop w:val="0"/>
      <w:marBottom w:val="0"/>
      <w:divBdr>
        <w:top w:val="none" w:sz="0" w:space="0" w:color="auto"/>
        <w:left w:val="none" w:sz="0" w:space="0" w:color="auto"/>
        <w:bottom w:val="none" w:sz="0" w:space="0" w:color="auto"/>
        <w:right w:val="none" w:sz="0" w:space="0" w:color="auto"/>
      </w:divBdr>
    </w:div>
    <w:div w:id="879827807">
      <w:bodyDiv w:val="1"/>
      <w:marLeft w:val="0"/>
      <w:marRight w:val="0"/>
      <w:marTop w:val="0"/>
      <w:marBottom w:val="0"/>
      <w:divBdr>
        <w:top w:val="none" w:sz="0" w:space="0" w:color="auto"/>
        <w:left w:val="none" w:sz="0" w:space="0" w:color="auto"/>
        <w:bottom w:val="none" w:sz="0" w:space="0" w:color="auto"/>
        <w:right w:val="none" w:sz="0" w:space="0" w:color="auto"/>
      </w:divBdr>
    </w:div>
    <w:div w:id="885720141">
      <w:bodyDiv w:val="1"/>
      <w:marLeft w:val="0"/>
      <w:marRight w:val="0"/>
      <w:marTop w:val="0"/>
      <w:marBottom w:val="0"/>
      <w:divBdr>
        <w:top w:val="none" w:sz="0" w:space="0" w:color="auto"/>
        <w:left w:val="none" w:sz="0" w:space="0" w:color="auto"/>
        <w:bottom w:val="none" w:sz="0" w:space="0" w:color="auto"/>
        <w:right w:val="none" w:sz="0" w:space="0" w:color="auto"/>
      </w:divBdr>
    </w:div>
    <w:div w:id="888299230">
      <w:bodyDiv w:val="1"/>
      <w:marLeft w:val="0"/>
      <w:marRight w:val="0"/>
      <w:marTop w:val="0"/>
      <w:marBottom w:val="0"/>
      <w:divBdr>
        <w:top w:val="none" w:sz="0" w:space="0" w:color="auto"/>
        <w:left w:val="none" w:sz="0" w:space="0" w:color="auto"/>
        <w:bottom w:val="none" w:sz="0" w:space="0" w:color="auto"/>
        <w:right w:val="none" w:sz="0" w:space="0" w:color="auto"/>
      </w:divBdr>
    </w:div>
    <w:div w:id="890846039">
      <w:bodyDiv w:val="1"/>
      <w:marLeft w:val="0"/>
      <w:marRight w:val="0"/>
      <w:marTop w:val="0"/>
      <w:marBottom w:val="0"/>
      <w:divBdr>
        <w:top w:val="none" w:sz="0" w:space="0" w:color="auto"/>
        <w:left w:val="none" w:sz="0" w:space="0" w:color="auto"/>
        <w:bottom w:val="none" w:sz="0" w:space="0" w:color="auto"/>
        <w:right w:val="none" w:sz="0" w:space="0" w:color="auto"/>
      </w:divBdr>
      <w:divsChild>
        <w:div w:id="737626942">
          <w:marLeft w:val="0"/>
          <w:marRight w:val="0"/>
          <w:marTop w:val="0"/>
          <w:marBottom w:val="0"/>
          <w:divBdr>
            <w:top w:val="none" w:sz="0" w:space="0" w:color="auto"/>
            <w:left w:val="none" w:sz="0" w:space="0" w:color="auto"/>
            <w:bottom w:val="none" w:sz="0" w:space="0" w:color="auto"/>
            <w:right w:val="none" w:sz="0" w:space="0" w:color="auto"/>
          </w:divBdr>
        </w:div>
      </w:divsChild>
    </w:div>
    <w:div w:id="893350798">
      <w:bodyDiv w:val="1"/>
      <w:marLeft w:val="0"/>
      <w:marRight w:val="0"/>
      <w:marTop w:val="0"/>
      <w:marBottom w:val="0"/>
      <w:divBdr>
        <w:top w:val="none" w:sz="0" w:space="0" w:color="auto"/>
        <w:left w:val="none" w:sz="0" w:space="0" w:color="auto"/>
        <w:bottom w:val="none" w:sz="0" w:space="0" w:color="auto"/>
        <w:right w:val="none" w:sz="0" w:space="0" w:color="auto"/>
      </w:divBdr>
    </w:div>
    <w:div w:id="894782581">
      <w:bodyDiv w:val="1"/>
      <w:marLeft w:val="0"/>
      <w:marRight w:val="0"/>
      <w:marTop w:val="0"/>
      <w:marBottom w:val="0"/>
      <w:divBdr>
        <w:top w:val="none" w:sz="0" w:space="0" w:color="auto"/>
        <w:left w:val="none" w:sz="0" w:space="0" w:color="auto"/>
        <w:bottom w:val="none" w:sz="0" w:space="0" w:color="auto"/>
        <w:right w:val="none" w:sz="0" w:space="0" w:color="auto"/>
      </w:divBdr>
    </w:div>
    <w:div w:id="895244801">
      <w:bodyDiv w:val="1"/>
      <w:marLeft w:val="0"/>
      <w:marRight w:val="0"/>
      <w:marTop w:val="0"/>
      <w:marBottom w:val="0"/>
      <w:divBdr>
        <w:top w:val="none" w:sz="0" w:space="0" w:color="auto"/>
        <w:left w:val="none" w:sz="0" w:space="0" w:color="auto"/>
        <w:bottom w:val="none" w:sz="0" w:space="0" w:color="auto"/>
        <w:right w:val="none" w:sz="0" w:space="0" w:color="auto"/>
      </w:divBdr>
    </w:div>
    <w:div w:id="897783520">
      <w:bodyDiv w:val="1"/>
      <w:marLeft w:val="0"/>
      <w:marRight w:val="0"/>
      <w:marTop w:val="0"/>
      <w:marBottom w:val="0"/>
      <w:divBdr>
        <w:top w:val="none" w:sz="0" w:space="0" w:color="auto"/>
        <w:left w:val="none" w:sz="0" w:space="0" w:color="auto"/>
        <w:bottom w:val="none" w:sz="0" w:space="0" w:color="auto"/>
        <w:right w:val="none" w:sz="0" w:space="0" w:color="auto"/>
      </w:divBdr>
    </w:div>
    <w:div w:id="899634270">
      <w:bodyDiv w:val="1"/>
      <w:marLeft w:val="0"/>
      <w:marRight w:val="0"/>
      <w:marTop w:val="0"/>
      <w:marBottom w:val="0"/>
      <w:divBdr>
        <w:top w:val="none" w:sz="0" w:space="0" w:color="auto"/>
        <w:left w:val="none" w:sz="0" w:space="0" w:color="auto"/>
        <w:bottom w:val="none" w:sz="0" w:space="0" w:color="auto"/>
        <w:right w:val="none" w:sz="0" w:space="0" w:color="auto"/>
      </w:divBdr>
    </w:div>
    <w:div w:id="913319794">
      <w:bodyDiv w:val="1"/>
      <w:marLeft w:val="0"/>
      <w:marRight w:val="0"/>
      <w:marTop w:val="0"/>
      <w:marBottom w:val="0"/>
      <w:divBdr>
        <w:top w:val="none" w:sz="0" w:space="0" w:color="auto"/>
        <w:left w:val="none" w:sz="0" w:space="0" w:color="auto"/>
        <w:bottom w:val="none" w:sz="0" w:space="0" w:color="auto"/>
        <w:right w:val="none" w:sz="0" w:space="0" w:color="auto"/>
      </w:divBdr>
    </w:div>
    <w:div w:id="921330725">
      <w:bodyDiv w:val="1"/>
      <w:marLeft w:val="0"/>
      <w:marRight w:val="0"/>
      <w:marTop w:val="0"/>
      <w:marBottom w:val="0"/>
      <w:divBdr>
        <w:top w:val="none" w:sz="0" w:space="0" w:color="auto"/>
        <w:left w:val="none" w:sz="0" w:space="0" w:color="auto"/>
        <w:bottom w:val="none" w:sz="0" w:space="0" w:color="auto"/>
        <w:right w:val="none" w:sz="0" w:space="0" w:color="auto"/>
      </w:divBdr>
    </w:div>
    <w:div w:id="922495164">
      <w:bodyDiv w:val="1"/>
      <w:marLeft w:val="0"/>
      <w:marRight w:val="0"/>
      <w:marTop w:val="0"/>
      <w:marBottom w:val="0"/>
      <w:divBdr>
        <w:top w:val="none" w:sz="0" w:space="0" w:color="auto"/>
        <w:left w:val="none" w:sz="0" w:space="0" w:color="auto"/>
        <w:bottom w:val="none" w:sz="0" w:space="0" w:color="auto"/>
        <w:right w:val="none" w:sz="0" w:space="0" w:color="auto"/>
      </w:divBdr>
    </w:div>
    <w:div w:id="926495545">
      <w:bodyDiv w:val="1"/>
      <w:marLeft w:val="0"/>
      <w:marRight w:val="0"/>
      <w:marTop w:val="0"/>
      <w:marBottom w:val="0"/>
      <w:divBdr>
        <w:top w:val="none" w:sz="0" w:space="0" w:color="auto"/>
        <w:left w:val="none" w:sz="0" w:space="0" w:color="auto"/>
        <w:bottom w:val="none" w:sz="0" w:space="0" w:color="auto"/>
        <w:right w:val="none" w:sz="0" w:space="0" w:color="auto"/>
      </w:divBdr>
    </w:div>
    <w:div w:id="930967375">
      <w:bodyDiv w:val="1"/>
      <w:marLeft w:val="0"/>
      <w:marRight w:val="0"/>
      <w:marTop w:val="0"/>
      <w:marBottom w:val="0"/>
      <w:divBdr>
        <w:top w:val="none" w:sz="0" w:space="0" w:color="auto"/>
        <w:left w:val="none" w:sz="0" w:space="0" w:color="auto"/>
        <w:bottom w:val="none" w:sz="0" w:space="0" w:color="auto"/>
        <w:right w:val="none" w:sz="0" w:space="0" w:color="auto"/>
      </w:divBdr>
    </w:div>
    <w:div w:id="934902522">
      <w:bodyDiv w:val="1"/>
      <w:marLeft w:val="0"/>
      <w:marRight w:val="0"/>
      <w:marTop w:val="0"/>
      <w:marBottom w:val="0"/>
      <w:divBdr>
        <w:top w:val="none" w:sz="0" w:space="0" w:color="auto"/>
        <w:left w:val="none" w:sz="0" w:space="0" w:color="auto"/>
        <w:bottom w:val="none" w:sz="0" w:space="0" w:color="auto"/>
        <w:right w:val="none" w:sz="0" w:space="0" w:color="auto"/>
      </w:divBdr>
    </w:div>
    <w:div w:id="936055536">
      <w:bodyDiv w:val="1"/>
      <w:marLeft w:val="0"/>
      <w:marRight w:val="0"/>
      <w:marTop w:val="0"/>
      <w:marBottom w:val="0"/>
      <w:divBdr>
        <w:top w:val="none" w:sz="0" w:space="0" w:color="auto"/>
        <w:left w:val="none" w:sz="0" w:space="0" w:color="auto"/>
        <w:bottom w:val="none" w:sz="0" w:space="0" w:color="auto"/>
        <w:right w:val="none" w:sz="0" w:space="0" w:color="auto"/>
      </w:divBdr>
    </w:div>
    <w:div w:id="939408521">
      <w:bodyDiv w:val="1"/>
      <w:marLeft w:val="0"/>
      <w:marRight w:val="0"/>
      <w:marTop w:val="0"/>
      <w:marBottom w:val="0"/>
      <w:divBdr>
        <w:top w:val="none" w:sz="0" w:space="0" w:color="auto"/>
        <w:left w:val="none" w:sz="0" w:space="0" w:color="auto"/>
        <w:bottom w:val="none" w:sz="0" w:space="0" w:color="auto"/>
        <w:right w:val="none" w:sz="0" w:space="0" w:color="auto"/>
      </w:divBdr>
    </w:div>
    <w:div w:id="940573181">
      <w:bodyDiv w:val="1"/>
      <w:marLeft w:val="0"/>
      <w:marRight w:val="0"/>
      <w:marTop w:val="0"/>
      <w:marBottom w:val="0"/>
      <w:divBdr>
        <w:top w:val="none" w:sz="0" w:space="0" w:color="auto"/>
        <w:left w:val="none" w:sz="0" w:space="0" w:color="auto"/>
        <w:bottom w:val="none" w:sz="0" w:space="0" w:color="auto"/>
        <w:right w:val="none" w:sz="0" w:space="0" w:color="auto"/>
      </w:divBdr>
    </w:div>
    <w:div w:id="940994836">
      <w:bodyDiv w:val="1"/>
      <w:marLeft w:val="0"/>
      <w:marRight w:val="0"/>
      <w:marTop w:val="0"/>
      <w:marBottom w:val="0"/>
      <w:divBdr>
        <w:top w:val="none" w:sz="0" w:space="0" w:color="auto"/>
        <w:left w:val="none" w:sz="0" w:space="0" w:color="auto"/>
        <w:bottom w:val="none" w:sz="0" w:space="0" w:color="auto"/>
        <w:right w:val="none" w:sz="0" w:space="0" w:color="auto"/>
      </w:divBdr>
    </w:div>
    <w:div w:id="947660306">
      <w:bodyDiv w:val="1"/>
      <w:marLeft w:val="0"/>
      <w:marRight w:val="0"/>
      <w:marTop w:val="0"/>
      <w:marBottom w:val="0"/>
      <w:divBdr>
        <w:top w:val="none" w:sz="0" w:space="0" w:color="auto"/>
        <w:left w:val="none" w:sz="0" w:space="0" w:color="auto"/>
        <w:bottom w:val="none" w:sz="0" w:space="0" w:color="auto"/>
        <w:right w:val="none" w:sz="0" w:space="0" w:color="auto"/>
      </w:divBdr>
    </w:div>
    <w:div w:id="950894345">
      <w:bodyDiv w:val="1"/>
      <w:marLeft w:val="0"/>
      <w:marRight w:val="0"/>
      <w:marTop w:val="0"/>
      <w:marBottom w:val="0"/>
      <w:divBdr>
        <w:top w:val="none" w:sz="0" w:space="0" w:color="auto"/>
        <w:left w:val="none" w:sz="0" w:space="0" w:color="auto"/>
        <w:bottom w:val="none" w:sz="0" w:space="0" w:color="auto"/>
        <w:right w:val="none" w:sz="0" w:space="0" w:color="auto"/>
      </w:divBdr>
    </w:div>
    <w:div w:id="951673411">
      <w:bodyDiv w:val="1"/>
      <w:marLeft w:val="0"/>
      <w:marRight w:val="0"/>
      <w:marTop w:val="0"/>
      <w:marBottom w:val="0"/>
      <w:divBdr>
        <w:top w:val="none" w:sz="0" w:space="0" w:color="auto"/>
        <w:left w:val="none" w:sz="0" w:space="0" w:color="auto"/>
        <w:bottom w:val="none" w:sz="0" w:space="0" w:color="auto"/>
        <w:right w:val="none" w:sz="0" w:space="0" w:color="auto"/>
      </w:divBdr>
    </w:div>
    <w:div w:id="951937398">
      <w:bodyDiv w:val="1"/>
      <w:marLeft w:val="0"/>
      <w:marRight w:val="0"/>
      <w:marTop w:val="0"/>
      <w:marBottom w:val="0"/>
      <w:divBdr>
        <w:top w:val="none" w:sz="0" w:space="0" w:color="auto"/>
        <w:left w:val="none" w:sz="0" w:space="0" w:color="auto"/>
        <w:bottom w:val="none" w:sz="0" w:space="0" w:color="auto"/>
        <w:right w:val="none" w:sz="0" w:space="0" w:color="auto"/>
      </w:divBdr>
    </w:div>
    <w:div w:id="954211932">
      <w:bodyDiv w:val="1"/>
      <w:marLeft w:val="0"/>
      <w:marRight w:val="0"/>
      <w:marTop w:val="0"/>
      <w:marBottom w:val="0"/>
      <w:divBdr>
        <w:top w:val="none" w:sz="0" w:space="0" w:color="auto"/>
        <w:left w:val="none" w:sz="0" w:space="0" w:color="auto"/>
        <w:bottom w:val="none" w:sz="0" w:space="0" w:color="auto"/>
        <w:right w:val="none" w:sz="0" w:space="0" w:color="auto"/>
      </w:divBdr>
    </w:div>
    <w:div w:id="954411382">
      <w:bodyDiv w:val="1"/>
      <w:marLeft w:val="0"/>
      <w:marRight w:val="0"/>
      <w:marTop w:val="0"/>
      <w:marBottom w:val="0"/>
      <w:divBdr>
        <w:top w:val="none" w:sz="0" w:space="0" w:color="auto"/>
        <w:left w:val="none" w:sz="0" w:space="0" w:color="auto"/>
        <w:bottom w:val="none" w:sz="0" w:space="0" w:color="auto"/>
        <w:right w:val="none" w:sz="0" w:space="0" w:color="auto"/>
      </w:divBdr>
    </w:div>
    <w:div w:id="955216357">
      <w:bodyDiv w:val="1"/>
      <w:marLeft w:val="0"/>
      <w:marRight w:val="0"/>
      <w:marTop w:val="0"/>
      <w:marBottom w:val="0"/>
      <w:divBdr>
        <w:top w:val="none" w:sz="0" w:space="0" w:color="auto"/>
        <w:left w:val="none" w:sz="0" w:space="0" w:color="auto"/>
        <w:bottom w:val="none" w:sz="0" w:space="0" w:color="auto"/>
        <w:right w:val="none" w:sz="0" w:space="0" w:color="auto"/>
      </w:divBdr>
    </w:div>
    <w:div w:id="962809655">
      <w:bodyDiv w:val="1"/>
      <w:marLeft w:val="0"/>
      <w:marRight w:val="0"/>
      <w:marTop w:val="0"/>
      <w:marBottom w:val="0"/>
      <w:divBdr>
        <w:top w:val="none" w:sz="0" w:space="0" w:color="auto"/>
        <w:left w:val="none" w:sz="0" w:space="0" w:color="auto"/>
        <w:bottom w:val="none" w:sz="0" w:space="0" w:color="auto"/>
        <w:right w:val="none" w:sz="0" w:space="0" w:color="auto"/>
      </w:divBdr>
    </w:div>
    <w:div w:id="965894509">
      <w:bodyDiv w:val="1"/>
      <w:marLeft w:val="0"/>
      <w:marRight w:val="0"/>
      <w:marTop w:val="0"/>
      <w:marBottom w:val="0"/>
      <w:divBdr>
        <w:top w:val="none" w:sz="0" w:space="0" w:color="auto"/>
        <w:left w:val="none" w:sz="0" w:space="0" w:color="auto"/>
        <w:bottom w:val="none" w:sz="0" w:space="0" w:color="auto"/>
        <w:right w:val="none" w:sz="0" w:space="0" w:color="auto"/>
      </w:divBdr>
    </w:div>
    <w:div w:id="968626514">
      <w:bodyDiv w:val="1"/>
      <w:marLeft w:val="0"/>
      <w:marRight w:val="0"/>
      <w:marTop w:val="0"/>
      <w:marBottom w:val="0"/>
      <w:divBdr>
        <w:top w:val="none" w:sz="0" w:space="0" w:color="auto"/>
        <w:left w:val="none" w:sz="0" w:space="0" w:color="auto"/>
        <w:bottom w:val="none" w:sz="0" w:space="0" w:color="auto"/>
        <w:right w:val="none" w:sz="0" w:space="0" w:color="auto"/>
      </w:divBdr>
    </w:div>
    <w:div w:id="975721642">
      <w:bodyDiv w:val="1"/>
      <w:marLeft w:val="0"/>
      <w:marRight w:val="0"/>
      <w:marTop w:val="0"/>
      <w:marBottom w:val="0"/>
      <w:divBdr>
        <w:top w:val="none" w:sz="0" w:space="0" w:color="auto"/>
        <w:left w:val="none" w:sz="0" w:space="0" w:color="auto"/>
        <w:bottom w:val="none" w:sz="0" w:space="0" w:color="auto"/>
        <w:right w:val="none" w:sz="0" w:space="0" w:color="auto"/>
      </w:divBdr>
    </w:div>
    <w:div w:id="979072116">
      <w:bodyDiv w:val="1"/>
      <w:marLeft w:val="0"/>
      <w:marRight w:val="0"/>
      <w:marTop w:val="0"/>
      <w:marBottom w:val="0"/>
      <w:divBdr>
        <w:top w:val="none" w:sz="0" w:space="0" w:color="auto"/>
        <w:left w:val="none" w:sz="0" w:space="0" w:color="auto"/>
        <w:bottom w:val="none" w:sz="0" w:space="0" w:color="auto"/>
        <w:right w:val="none" w:sz="0" w:space="0" w:color="auto"/>
      </w:divBdr>
    </w:div>
    <w:div w:id="980112329">
      <w:bodyDiv w:val="1"/>
      <w:marLeft w:val="0"/>
      <w:marRight w:val="0"/>
      <w:marTop w:val="0"/>
      <w:marBottom w:val="0"/>
      <w:divBdr>
        <w:top w:val="none" w:sz="0" w:space="0" w:color="auto"/>
        <w:left w:val="none" w:sz="0" w:space="0" w:color="auto"/>
        <w:bottom w:val="none" w:sz="0" w:space="0" w:color="auto"/>
        <w:right w:val="none" w:sz="0" w:space="0" w:color="auto"/>
      </w:divBdr>
    </w:div>
    <w:div w:id="985352139">
      <w:bodyDiv w:val="1"/>
      <w:marLeft w:val="0"/>
      <w:marRight w:val="0"/>
      <w:marTop w:val="0"/>
      <w:marBottom w:val="0"/>
      <w:divBdr>
        <w:top w:val="none" w:sz="0" w:space="0" w:color="auto"/>
        <w:left w:val="none" w:sz="0" w:space="0" w:color="auto"/>
        <w:bottom w:val="none" w:sz="0" w:space="0" w:color="auto"/>
        <w:right w:val="none" w:sz="0" w:space="0" w:color="auto"/>
      </w:divBdr>
    </w:div>
    <w:div w:id="990984698">
      <w:bodyDiv w:val="1"/>
      <w:marLeft w:val="0"/>
      <w:marRight w:val="0"/>
      <w:marTop w:val="0"/>
      <w:marBottom w:val="0"/>
      <w:divBdr>
        <w:top w:val="none" w:sz="0" w:space="0" w:color="auto"/>
        <w:left w:val="none" w:sz="0" w:space="0" w:color="auto"/>
        <w:bottom w:val="none" w:sz="0" w:space="0" w:color="auto"/>
        <w:right w:val="none" w:sz="0" w:space="0" w:color="auto"/>
      </w:divBdr>
    </w:div>
    <w:div w:id="1005941206">
      <w:bodyDiv w:val="1"/>
      <w:marLeft w:val="0"/>
      <w:marRight w:val="0"/>
      <w:marTop w:val="0"/>
      <w:marBottom w:val="0"/>
      <w:divBdr>
        <w:top w:val="none" w:sz="0" w:space="0" w:color="auto"/>
        <w:left w:val="none" w:sz="0" w:space="0" w:color="auto"/>
        <w:bottom w:val="none" w:sz="0" w:space="0" w:color="auto"/>
        <w:right w:val="none" w:sz="0" w:space="0" w:color="auto"/>
      </w:divBdr>
    </w:div>
    <w:div w:id="1011687321">
      <w:bodyDiv w:val="1"/>
      <w:marLeft w:val="0"/>
      <w:marRight w:val="0"/>
      <w:marTop w:val="0"/>
      <w:marBottom w:val="0"/>
      <w:divBdr>
        <w:top w:val="none" w:sz="0" w:space="0" w:color="auto"/>
        <w:left w:val="none" w:sz="0" w:space="0" w:color="auto"/>
        <w:bottom w:val="none" w:sz="0" w:space="0" w:color="auto"/>
        <w:right w:val="none" w:sz="0" w:space="0" w:color="auto"/>
      </w:divBdr>
    </w:div>
    <w:div w:id="1013919560">
      <w:bodyDiv w:val="1"/>
      <w:marLeft w:val="0"/>
      <w:marRight w:val="0"/>
      <w:marTop w:val="0"/>
      <w:marBottom w:val="0"/>
      <w:divBdr>
        <w:top w:val="none" w:sz="0" w:space="0" w:color="auto"/>
        <w:left w:val="none" w:sz="0" w:space="0" w:color="auto"/>
        <w:bottom w:val="none" w:sz="0" w:space="0" w:color="auto"/>
        <w:right w:val="none" w:sz="0" w:space="0" w:color="auto"/>
      </w:divBdr>
    </w:div>
    <w:div w:id="1016424978">
      <w:bodyDiv w:val="1"/>
      <w:marLeft w:val="0"/>
      <w:marRight w:val="0"/>
      <w:marTop w:val="0"/>
      <w:marBottom w:val="0"/>
      <w:divBdr>
        <w:top w:val="none" w:sz="0" w:space="0" w:color="auto"/>
        <w:left w:val="none" w:sz="0" w:space="0" w:color="auto"/>
        <w:bottom w:val="none" w:sz="0" w:space="0" w:color="auto"/>
        <w:right w:val="none" w:sz="0" w:space="0" w:color="auto"/>
      </w:divBdr>
    </w:div>
    <w:div w:id="1017847563">
      <w:bodyDiv w:val="1"/>
      <w:marLeft w:val="0"/>
      <w:marRight w:val="0"/>
      <w:marTop w:val="0"/>
      <w:marBottom w:val="0"/>
      <w:divBdr>
        <w:top w:val="none" w:sz="0" w:space="0" w:color="auto"/>
        <w:left w:val="none" w:sz="0" w:space="0" w:color="auto"/>
        <w:bottom w:val="none" w:sz="0" w:space="0" w:color="auto"/>
        <w:right w:val="none" w:sz="0" w:space="0" w:color="auto"/>
      </w:divBdr>
    </w:div>
    <w:div w:id="1022048252">
      <w:bodyDiv w:val="1"/>
      <w:marLeft w:val="0"/>
      <w:marRight w:val="0"/>
      <w:marTop w:val="0"/>
      <w:marBottom w:val="0"/>
      <w:divBdr>
        <w:top w:val="none" w:sz="0" w:space="0" w:color="auto"/>
        <w:left w:val="none" w:sz="0" w:space="0" w:color="auto"/>
        <w:bottom w:val="none" w:sz="0" w:space="0" w:color="auto"/>
        <w:right w:val="none" w:sz="0" w:space="0" w:color="auto"/>
      </w:divBdr>
    </w:div>
    <w:div w:id="1035353108">
      <w:bodyDiv w:val="1"/>
      <w:marLeft w:val="0"/>
      <w:marRight w:val="0"/>
      <w:marTop w:val="0"/>
      <w:marBottom w:val="0"/>
      <w:divBdr>
        <w:top w:val="none" w:sz="0" w:space="0" w:color="auto"/>
        <w:left w:val="none" w:sz="0" w:space="0" w:color="auto"/>
        <w:bottom w:val="none" w:sz="0" w:space="0" w:color="auto"/>
        <w:right w:val="none" w:sz="0" w:space="0" w:color="auto"/>
      </w:divBdr>
    </w:div>
    <w:div w:id="1036735411">
      <w:bodyDiv w:val="1"/>
      <w:marLeft w:val="0"/>
      <w:marRight w:val="0"/>
      <w:marTop w:val="0"/>
      <w:marBottom w:val="0"/>
      <w:divBdr>
        <w:top w:val="none" w:sz="0" w:space="0" w:color="auto"/>
        <w:left w:val="none" w:sz="0" w:space="0" w:color="auto"/>
        <w:bottom w:val="none" w:sz="0" w:space="0" w:color="auto"/>
        <w:right w:val="none" w:sz="0" w:space="0" w:color="auto"/>
      </w:divBdr>
    </w:div>
    <w:div w:id="1040131784">
      <w:bodyDiv w:val="1"/>
      <w:marLeft w:val="0"/>
      <w:marRight w:val="0"/>
      <w:marTop w:val="0"/>
      <w:marBottom w:val="0"/>
      <w:divBdr>
        <w:top w:val="none" w:sz="0" w:space="0" w:color="auto"/>
        <w:left w:val="none" w:sz="0" w:space="0" w:color="auto"/>
        <w:bottom w:val="none" w:sz="0" w:space="0" w:color="auto"/>
        <w:right w:val="none" w:sz="0" w:space="0" w:color="auto"/>
      </w:divBdr>
    </w:div>
    <w:div w:id="1042482602">
      <w:bodyDiv w:val="1"/>
      <w:marLeft w:val="0"/>
      <w:marRight w:val="0"/>
      <w:marTop w:val="0"/>
      <w:marBottom w:val="0"/>
      <w:divBdr>
        <w:top w:val="none" w:sz="0" w:space="0" w:color="auto"/>
        <w:left w:val="none" w:sz="0" w:space="0" w:color="auto"/>
        <w:bottom w:val="none" w:sz="0" w:space="0" w:color="auto"/>
        <w:right w:val="none" w:sz="0" w:space="0" w:color="auto"/>
      </w:divBdr>
    </w:div>
    <w:div w:id="1047608644">
      <w:bodyDiv w:val="1"/>
      <w:marLeft w:val="0"/>
      <w:marRight w:val="0"/>
      <w:marTop w:val="0"/>
      <w:marBottom w:val="0"/>
      <w:divBdr>
        <w:top w:val="none" w:sz="0" w:space="0" w:color="auto"/>
        <w:left w:val="none" w:sz="0" w:space="0" w:color="auto"/>
        <w:bottom w:val="none" w:sz="0" w:space="0" w:color="auto"/>
        <w:right w:val="none" w:sz="0" w:space="0" w:color="auto"/>
      </w:divBdr>
    </w:div>
    <w:div w:id="1047795301">
      <w:bodyDiv w:val="1"/>
      <w:marLeft w:val="0"/>
      <w:marRight w:val="0"/>
      <w:marTop w:val="0"/>
      <w:marBottom w:val="0"/>
      <w:divBdr>
        <w:top w:val="none" w:sz="0" w:space="0" w:color="auto"/>
        <w:left w:val="none" w:sz="0" w:space="0" w:color="auto"/>
        <w:bottom w:val="none" w:sz="0" w:space="0" w:color="auto"/>
        <w:right w:val="none" w:sz="0" w:space="0" w:color="auto"/>
      </w:divBdr>
    </w:div>
    <w:div w:id="1050424847">
      <w:bodyDiv w:val="1"/>
      <w:marLeft w:val="0"/>
      <w:marRight w:val="0"/>
      <w:marTop w:val="0"/>
      <w:marBottom w:val="0"/>
      <w:divBdr>
        <w:top w:val="none" w:sz="0" w:space="0" w:color="auto"/>
        <w:left w:val="none" w:sz="0" w:space="0" w:color="auto"/>
        <w:bottom w:val="none" w:sz="0" w:space="0" w:color="auto"/>
        <w:right w:val="none" w:sz="0" w:space="0" w:color="auto"/>
      </w:divBdr>
    </w:div>
    <w:div w:id="1050616873">
      <w:bodyDiv w:val="1"/>
      <w:marLeft w:val="0"/>
      <w:marRight w:val="0"/>
      <w:marTop w:val="0"/>
      <w:marBottom w:val="0"/>
      <w:divBdr>
        <w:top w:val="none" w:sz="0" w:space="0" w:color="auto"/>
        <w:left w:val="none" w:sz="0" w:space="0" w:color="auto"/>
        <w:bottom w:val="none" w:sz="0" w:space="0" w:color="auto"/>
        <w:right w:val="none" w:sz="0" w:space="0" w:color="auto"/>
      </w:divBdr>
    </w:div>
    <w:div w:id="1053383804">
      <w:bodyDiv w:val="1"/>
      <w:marLeft w:val="0"/>
      <w:marRight w:val="0"/>
      <w:marTop w:val="0"/>
      <w:marBottom w:val="0"/>
      <w:divBdr>
        <w:top w:val="none" w:sz="0" w:space="0" w:color="auto"/>
        <w:left w:val="none" w:sz="0" w:space="0" w:color="auto"/>
        <w:bottom w:val="none" w:sz="0" w:space="0" w:color="auto"/>
        <w:right w:val="none" w:sz="0" w:space="0" w:color="auto"/>
      </w:divBdr>
    </w:div>
    <w:div w:id="1054038352">
      <w:bodyDiv w:val="1"/>
      <w:marLeft w:val="0"/>
      <w:marRight w:val="0"/>
      <w:marTop w:val="0"/>
      <w:marBottom w:val="0"/>
      <w:divBdr>
        <w:top w:val="none" w:sz="0" w:space="0" w:color="auto"/>
        <w:left w:val="none" w:sz="0" w:space="0" w:color="auto"/>
        <w:bottom w:val="none" w:sz="0" w:space="0" w:color="auto"/>
        <w:right w:val="none" w:sz="0" w:space="0" w:color="auto"/>
      </w:divBdr>
    </w:div>
    <w:div w:id="1056397440">
      <w:bodyDiv w:val="1"/>
      <w:marLeft w:val="0"/>
      <w:marRight w:val="0"/>
      <w:marTop w:val="0"/>
      <w:marBottom w:val="0"/>
      <w:divBdr>
        <w:top w:val="none" w:sz="0" w:space="0" w:color="auto"/>
        <w:left w:val="none" w:sz="0" w:space="0" w:color="auto"/>
        <w:bottom w:val="none" w:sz="0" w:space="0" w:color="auto"/>
        <w:right w:val="none" w:sz="0" w:space="0" w:color="auto"/>
      </w:divBdr>
    </w:div>
    <w:div w:id="1059742650">
      <w:bodyDiv w:val="1"/>
      <w:marLeft w:val="0"/>
      <w:marRight w:val="0"/>
      <w:marTop w:val="0"/>
      <w:marBottom w:val="0"/>
      <w:divBdr>
        <w:top w:val="none" w:sz="0" w:space="0" w:color="auto"/>
        <w:left w:val="none" w:sz="0" w:space="0" w:color="auto"/>
        <w:bottom w:val="none" w:sz="0" w:space="0" w:color="auto"/>
        <w:right w:val="none" w:sz="0" w:space="0" w:color="auto"/>
      </w:divBdr>
    </w:div>
    <w:div w:id="1060515133">
      <w:bodyDiv w:val="1"/>
      <w:marLeft w:val="0"/>
      <w:marRight w:val="0"/>
      <w:marTop w:val="0"/>
      <w:marBottom w:val="0"/>
      <w:divBdr>
        <w:top w:val="none" w:sz="0" w:space="0" w:color="auto"/>
        <w:left w:val="none" w:sz="0" w:space="0" w:color="auto"/>
        <w:bottom w:val="none" w:sz="0" w:space="0" w:color="auto"/>
        <w:right w:val="none" w:sz="0" w:space="0" w:color="auto"/>
      </w:divBdr>
    </w:div>
    <w:div w:id="1062024281">
      <w:bodyDiv w:val="1"/>
      <w:marLeft w:val="0"/>
      <w:marRight w:val="0"/>
      <w:marTop w:val="0"/>
      <w:marBottom w:val="0"/>
      <w:divBdr>
        <w:top w:val="none" w:sz="0" w:space="0" w:color="auto"/>
        <w:left w:val="none" w:sz="0" w:space="0" w:color="auto"/>
        <w:bottom w:val="none" w:sz="0" w:space="0" w:color="auto"/>
        <w:right w:val="none" w:sz="0" w:space="0" w:color="auto"/>
      </w:divBdr>
    </w:div>
    <w:div w:id="1065375563">
      <w:bodyDiv w:val="1"/>
      <w:marLeft w:val="0"/>
      <w:marRight w:val="0"/>
      <w:marTop w:val="0"/>
      <w:marBottom w:val="0"/>
      <w:divBdr>
        <w:top w:val="none" w:sz="0" w:space="0" w:color="auto"/>
        <w:left w:val="none" w:sz="0" w:space="0" w:color="auto"/>
        <w:bottom w:val="none" w:sz="0" w:space="0" w:color="auto"/>
        <w:right w:val="none" w:sz="0" w:space="0" w:color="auto"/>
      </w:divBdr>
    </w:div>
    <w:div w:id="1067613469">
      <w:bodyDiv w:val="1"/>
      <w:marLeft w:val="0"/>
      <w:marRight w:val="0"/>
      <w:marTop w:val="0"/>
      <w:marBottom w:val="0"/>
      <w:divBdr>
        <w:top w:val="none" w:sz="0" w:space="0" w:color="auto"/>
        <w:left w:val="none" w:sz="0" w:space="0" w:color="auto"/>
        <w:bottom w:val="none" w:sz="0" w:space="0" w:color="auto"/>
        <w:right w:val="none" w:sz="0" w:space="0" w:color="auto"/>
      </w:divBdr>
    </w:div>
    <w:div w:id="1067917564">
      <w:bodyDiv w:val="1"/>
      <w:marLeft w:val="0"/>
      <w:marRight w:val="0"/>
      <w:marTop w:val="0"/>
      <w:marBottom w:val="0"/>
      <w:divBdr>
        <w:top w:val="none" w:sz="0" w:space="0" w:color="auto"/>
        <w:left w:val="none" w:sz="0" w:space="0" w:color="auto"/>
        <w:bottom w:val="none" w:sz="0" w:space="0" w:color="auto"/>
        <w:right w:val="none" w:sz="0" w:space="0" w:color="auto"/>
      </w:divBdr>
    </w:div>
    <w:div w:id="1071540410">
      <w:bodyDiv w:val="1"/>
      <w:marLeft w:val="0"/>
      <w:marRight w:val="0"/>
      <w:marTop w:val="0"/>
      <w:marBottom w:val="0"/>
      <w:divBdr>
        <w:top w:val="none" w:sz="0" w:space="0" w:color="auto"/>
        <w:left w:val="none" w:sz="0" w:space="0" w:color="auto"/>
        <w:bottom w:val="none" w:sz="0" w:space="0" w:color="auto"/>
        <w:right w:val="none" w:sz="0" w:space="0" w:color="auto"/>
      </w:divBdr>
    </w:div>
    <w:div w:id="1071584289">
      <w:bodyDiv w:val="1"/>
      <w:marLeft w:val="0"/>
      <w:marRight w:val="0"/>
      <w:marTop w:val="0"/>
      <w:marBottom w:val="0"/>
      <w:divBdr>
        <w:top w:val="none" w:sz="0" w:space="0" w:color="auto"/>
        <w:left w:val="none" w:sz="0" w:space="0" w:color="auto"/>
        <w:bottom w:val="none" w:sz="0" w:space="0" w:color="auto"/>
        <w:right w:val="none" w:sz="0" w:space="0" w:color="auto"/>
      </w:divBdr>
    </w:div>
    <w:div w:id="1073089471">
      <w:bodyDiv w:val="1"/>
      <w:marLeft w:val="0"/>
      <w:marRight w:val="0"/>
      <w:marTop w:val="0"/>
      <w:marBottom w:val="0"/>
      <w:divBdr>
        <w:top w:val="none" w:sz="0" w:space="0" w:color="auto"/>
        <w:left w:val="none" w:sz="0" w:space="0" w:color="auto"/>
        <w:bottom w:val="none" w:sz="0" w:space="0" w:color="auto"/>
        <w:right w:val="none" w:sz="0" w:space="0" w:color="auto"/>
      </w:divBdr>
    </w:div>
    <w:div w:id="1079865912">
      <w:bodyDiv w:val="1"/>
      <w:marLeft w:val="0"/>
      <w:marRight w:val="0"/>
      <w:marTop w:val="0"/>
      <w:marBottom w:val="0"/>
      <w:divBdr>
        <w:top w:val="none" w:sz="0" w:space="0" w:color="auto"/>
        <w:left w:val="none" w:sz="0" w:space="0" w:color="auto"/>
        <w:bottom w:val="none" w:sz="0" w:space="0" w:color="auto"/>
        <w:right w:val="none" w:sz="0" w:space="0" w:color="auto"/>
      </w:divBdr>
    </w:div>
    <w:div w:id="1084649076">
      <w:bodyDiv w:val="1"/>
      <w:marLeft w:val="0"/>
      <w:marRight w:val="0"/>
      <w:marTop w:val="0"/>
      <w:marBottom w:val="0"/>
      <w:divBdr>
        <w:top w:val="none" w:sz="0" w:space="0" w:color="auto"/>
        <w:left w:val="none" w:sz="0" w:space="0" w:color="auto"/>
        <w:bottom w:val="none" w:sz="0" w:space="0" w:color="auto"/>
        <w:right w:val="none" w:sz="0" w:space="0" w:color="auto"/>
      </w:divBdr>
    </w:div>
    <w:div w:id="1098256855">
      <w:bodyDiv w:val="1"/>
      <w:marLeft w:val="0"/>
      <w:marRight w:val="0"/>
      <w:marTop w:val="0"/>
      <w:marBottom w:val="0"/>
      <w:divBdr>
        <w:top w:val="none" w:sz="0" w:space="0" w:color="auto"/>
        <w:left w:val="none" w:sz="0" w:space="0" w:color="auto"/>
        <w:bottom w:val="none" w:sz="0" w:space="0" w:color="auto"/>
        <w:right w:val="none" w:sz="0" w:space="0" w:color="auto"/>
      </w:divBdr>
    </w:div>
    <w:div w:id="1102266350">
      <w:bodyDiv w:val="1"/>
      <w:marLeft w:val="0"/>
      <w:marRight w:val="0"/>
      <w:marTop w:val="0"/>
      <w:marBottom w:val="0"/>
      <w:divBdr>
        <w:top w:val="none" w:sz="0" w:space="0" w:color="auto"/>
        <w:left w:val="none" w:sz="0" w:space="0" w:color="auto"/>
        <w:bottom w:val="none" w:sz="0" w:space="0" w:color="auto"/>
        <w:right w:val="none" w:sz="0" w:space="0" w:color="auto"/>
      </w:divBdr>
    </w:div>
    <w:div w:id="1107579459">
      <w:bodyDiv w:val="1"/>
      <w:marLeft w:val="0"/>
      <w:marRight w:val="0"/>
      <w:marTop w:val="0"/>
      <w:marBottom w:val="0"/>
      <w:divBdr>
        <w:top w:val="none" w:sz="0" w:space="0" w:color="auto"/>
        <w:left w:val="none" w:sz="0" w:space="0" w:color="auto"/>
        <w:bottom w:val="none" w:sz="0" w:space="0" w:color="auto"/>
        <w:right w:val="none" w:sz="0" w:space="0" w:color="auto"/>
      </w:divBdr>
    </w:div>
    <w:div w:id="1109736876">
      <w:bodyDiv w:val="1"/>
      <w:marLeft w:val="0"/>
      <w:marRight w:val="0"/>
      <w:marTop w:val="0"/>
      <w:marBottom w:val="0"/>
      <w:divBdr>
        <w:top w:val="none" w:sz="0" w:space="0" w:color="auto"/>
        <w:left w:val="none" w:sz="0" w:space="0" w:color="auto"/>
        <w:bottom w:val="none" w:sz="0" w:space="0" w:color="auto"/>
        <w:right w:val="none" w:sz="0" w:space="0" w:color="auto"/>
      </w:divBdr>
    </w:div>
    <w:div w:id="1111626344">
      <w:bodyDiv w:val="1"/>
      <w:marLeft w:val="0"/>
      <w:marRight w:val="0"/>
      <w:marTop w:val="0"/>
      <w:marBottom w:val="0"/>
      <w:divBdr>
        <w:top w:val="none" w:sz="0" w:space="0" w:color="auto"/>
        <w:left w:val="none" w:sz="0" w:space="0" w:color="auto"/>
        <w:bottom w:val="none" w:sz="0" w:space="0" w:color="auto"/>
        <w:right w:val="none" w:sz="0" w:space="0" w:color="auto"/>
      </w:divBdr>
    </w:div>
    <w:div w:id="1115977198">
      <w:bodyDiv w:val="1"/>
      <w:marLeft w:val="0"/>
      <w:marRight w:val="0"/>
      <w:marTop w:val="0"/>
      <w:marBottom w:val="0"/>
      <w:divBdr>
        <w:top w:val="none" w:sz="0" w:space="0" w:color="auto"/>
        <w:left w:val="none" w:sz="0" w:space="0" w:color="auto"/>
        <w:bottom w:val="none" w:sz="0" w:space="0" w:color="auto"/>
        <w:right w:val="none" w:sz="0" w:space="0" w:color="auto"/>
      </w:divBdr>
    </w:div>
    <w:div w:id="1117605031">
      <w:bodyDiv w:val="1"/>
      <w:marLeft w:val="0"/>
      <w:marRight w:val="0"/>
      <w:marTop w:val="0"/>
      <w:marBottom w:val="0"/>
      <w:divBdr>
        <w:top w:val="none" w:sz="0" w:space="0" w:color="auto"/>
        <w:left w:val="none" w:sz="0" w:space="0" w:color="auto"/>
        <w:bottom w:val="none" w:sz="0" w:space="0" w:color="auto"/>
        <w:right w:val="none" w:sz="0" w:space="0" w:color="auto"/>
      </w:divBdr>
    </w:div>
    <w:div w:id="1124228128">
      <w:bodyDiv w:val="1"/>
      <w:marLeft w:val="0"/>
      <w:marRight w:val="0"/>
      <w:marTop w:val="0"/>
      <w:marBottom w:val="0"/>
      <w:divBdr>
        <w:top w:val="none" w:sz="0" w:space="0" w:color="auto"/>
        <w:left w:val="none" w:sz="0" w:space="0" w:color="auto"/>
        <w:bottom w:val="none" w:sz="0" w:space="0" w:color="auto"/>
        <w:right w:val="none" w:sz="0" w:space="0" w:color="auto"/>
      </w:divBdr>
    </w:div>
    <w:div w:id="1124613119">
      <w:bodyDiv w:val="1"/>
      <w:marLeft w:val="0"/>
      <w:marRight w:val="0"/>
      <w:marTop w:val="0"/>
      <w:marBottom w:val="0"/>
      <w:divBdr>
        <w:top w:val="none" w:sz="0" w:space="0" w:color="auto"/>
        <w:left w:val="none" w:sz="0" w:space="0" w:color="auto"/>
        <w:bottom w:val="none" w:sz="0" w:space="0" w:color="auto"/>
        <w:right w:val="none" w:sz="0" w:space="0" w:color="auto"/>
      </w:divBdr>
    </w:div>
    <w:div w:id="1137600125">
      <w:bodyDiv w:val="1"/>
      <w:marLeft w:val="0"/>
      <w:marRight w:val="0"/>
      <w:marTop w:val="0"/>
      <w:marBottom w:val="0"/>
      <w:divBdr>
        <w:top w:val="none" w:sz="0" w:space="0" w:color="auto"/>
        <w:left w:val="none" w:sz="0" w:space="0" w:color="auto"/>
        <w:bottom w:val="none" w:sz="0" w:space="0" w:color="auto"/>
        <w:right w:val="none" w:sz="0" w:space="0" w:color="auto"/>
      </w:divBdr>
    </w:div>
    <w:div w:id="1150097944">
      <w:bodyDiv w:val="1"/>
      <w:marLeft w:val="0"/>
      <w:marRight w:val="0"/>
      <w:marTop w:val="0"/>
      <w:marBottom w:val="0"/>
      <w:divBdr>
        <w:top w:val="none" w:sz="0" w:space="0" w:color="auto"/>
        <w:left w:val="none" w:sz="0" w:space="0" w:color="auto"/>
        <w:bottom w:val="none" w:sz="0" w:space="0" w:color="auto"/>
        <w:right w:val="none" w:sz="0" w:space="0" w:color="auto"/>
      </w:divBdr>
    </w:div>
    <w:div w:id="1151021641">
      <w:bodyDiv w:val="1"/>
      <w:marLeft w:val="0"/>
      <w:marRight w:val="0"/>
      <w:marTop w:val="0"/>
      <w:marBottom w:val="0"/>
      <w:divBdr>
        <w:top w:val="none" w:sz="0" w:space="0" w:color="auto"/>
        <w:left w:val="none" w:sz="0" w:space="0" w:color="auto"/>
        <w:bottom w:val="none" w:sz="0" w:space="0" w:color="auto"/>
        <w:right w:val="none" w:sz="0" w:space="0" w:color="auto"/>
      </w:divBdr>
    </w:div>
    <w:div w:id="1151752525">
      <w:bodyDiv w:val="1"/>
      <w:marLeft w:val="0"/>
      <w:marRight w:val="0"/>
      <w:marTop w:val="0"/>
      <w:marBottom w:val="0"/>
      <w:divBdr>
        <w:top w:val="none" w:sz="0" w:space="0" w:color="auto"/>
        <w:left w:val="none" w:sz="0" w:space="0" w:color="auto"/>
        <w:bottom w:val="none" w:sz="0" w:space="0" w:color="auto"/>
        <w:right w:val="none" w:sz="0" w:space="0" w:color="auto"/>
      </w:divBdr>
    </w:div>
    <w:div w:id="1160654349">
      <w:bodyDiv w:val="1"/>
      <w:marLeft w:val="0"/>
      <w:marRight w:val="0"/>
      <w:marTop w:val="0"/>
      <w:marBottom w:val="0"/>
      <w:divBdr>
        <w:top w:val="none" w:sz="0" w:space="0" w:color="auto"/>
        <w:left w:val="none" w:sz="0" w:space="0" w:color="auto"/>
        <w:bottom w:val="none" w:sz="0" w:space="0" w:color="auto"/>
        <w:right w:val="none" w:sz="0" w:space="0" w:color="auto"/>
      </w:divBdr>
    </w:div>
    <w:div w:id="1162431731">
      <w:bodyDiv w:val="1"/>
      <w:marLeft w:val="0"/>
      <w:marRight w:val="0"/>
      <w:marTop w:val="0"/>
      <w:marBottom w:val="0"/>
      <w:divBdr>
        <w:top w:val="none" w:sz="0" w:space="0" w:color="auto"/>
        <w:left w:val="none" w:sz="0" w:space="0" w:color="auto"/>
        <w:bottom w:val="none" w:sz="0" w:space="0" w:color="auto"/>
        <w:right w:val="none" w:sz="0" w:space="0" w:color="auto"/>
      </w:divBdr>
    </w:div>
    <w:div w:id="1165894994">
      <w:bodyDiv w:val="1"/>
      <w:marLeft w:val="0"/>
      <w:marRight w:val="0"/>
      <w:marTop w:val="0"/>
      <w:marBottom w:val="0"/>
      <w:divBdr>
        <w:top w:val="none" w:sz="0" w:space="0" w:color="auto"/>
        <w:left w:val="none" w:sz="0" w:space="0" w:color="auto"/>
        <w:bottom w:val="none" w:sz="0" w:space="0" w:color="auto"/>
        <w:right w:val="none" w:sz="0" w:space="0" w:color="auto"/>
      </w:divBdr>
    </w:div>
    <w:div w:id="1168597468">
      <w:bodyDiv w:val="1"/>
      <w:marLeft w:val="0"/>
      <w:marRight w:val="0"/>
      <w:marTop w:val="0"/>
      <w:marBottom w:val="0"/>
      <w:divBdr>
        <w:top w:val="none" w:sz="0" w:space="0" w:color="auto"/>
        <w:left w:val="none" w:sz="0" w:space="0" w:color="auto"/>
        <w:bottom w:val="none" w:sz="0" w:space="0" w:color="auto"/>
        <w:right w:val="none" w:sz="0" w:space="0" w:color="auto"/>
      </w:divBdr>
    </w:div>
    <w:div w:id="1171484484">
      <w:bodyDiv w:val="1"/>
      <w:marLeft w:val="0"/>
      <w:marRight w:val="0"/>
      <w:marTop w:val="0"/>
      <w:marBottom w:val="0"/>
      <w:divBdr>
        <w:top w:val="none" w:sz="0" w:space="0" w:color="auto"/>
        <w:left w:val="none" w:sz="0" w:space="0" w:color="auto"/>
        <w:bottom w:val="none" w:sz="0" w:space="0" w:color="auto"/>
        <w:right w:val="none" w:sz="0" w:space="0" w:color="auto"/>
      </w:divBdr>
    </w:div>
    <w:div w:id="1174733226">
      <w:bodyDiv w:val="1"/>
      <w:marLeft w:val="0"/>
      <w:marRight w:val="0"/>
      <w:marTop w:val="0"/>
      <w:marBottom w:val="0"/>
      <w:divBdr>
        <w:top w:val="none" w:sz="0" w:space="0" w:color="auto"/>
        <w:left w:val="none" w:sz="0" w:space="0" w:color="auto"/>
        <w:bottom w:val="none" w:sz="0" w:space="0" w:color="auto"/>
        <w:right w:val="none" w:sz="0" w:space="0" w:color="auto"/>
      </w:divBdr>
    </w:div>
    <w:div w:id="1175417574">
      <w:bodyDiv w:val="1"/>
      <w:marLeft w:val="0"/>
      <w:marRight w:val="0"/>
      <w:marTop w:val="0"/>
      <w:marBottom w:val="0"/>
      <w:divBdr>
        <w:top w:val="none" w:sz="0" w:space="0" w:color="auto"/>
        <w:left w:val="none" w:sz="0" w:space="0" w:color="auto"/>
        <w:bottom w:val="none" w:sz="0" w:space="0" w:color="auto"/>
        <w:right w:val="none" w:sz="0" w:space="0" w:color="auto"/>
      </w:divBdr>
    </w:div>
    <w:div w:id="1183204670">
      <w:bodyDiv w:val="1"/>
      <w:marLeft w:val="0"/>
      <w:marRight w:val="0"/>
      <w:marTop w:val="0"/>
      <w:marBottom w:val="0"/>
      <w:divBdr>
        <w:top w:val="none" w:sz="0" w:space="0" w:color="auto"/>
        <w:left w:val="none" w:sz="0" w:space="0" w:color="auto"/>
        <w:bottom w:val="none" w:sz="0" w:space="0" w:color="auto"/>
        <w:right w:val="none" w:sz="0" w:space="0" w:color="auto"/>
      </w:divBdr>
    </w:div>
    <w:div w:id="1187864363">
      <w:bodyDiv w:val="1"/>
      <w:marLeft w:val="0"/>
      <w:marRight w:val="0"/>
      <w:marTop w:val="0"/>
      <w:marBottom w:val="0"/>
      <w:divBdr>
        <w:top w:val="none" w:sz="0" w:space="0" w:color="auto"/>
        <w:left w:val="none" w:sz="0" w:space="0" w:color="auto"/>
        <w:bottom w:val="none" w:sz="0" w:space="0" w:color="auto"/>
        <w:right w:val="none" w:sz="0" w:space="0" w:color="auto"/>
      </w:divBdr>
    </w:div>
    <w:div w:id="1192497915">
      <w:bodyDiv w:val="1"/>
      <w:marLeft w:val="0"/>
      <w:marRight w:val="0"/>
      <w:marTop w:val="0"/>
      <w:marBottom w:val="0"/>
      <w:divBdr>
        <w:top w:val="none" w:sz="0" w:space="0" w:color="auto"/>
        <w:left w:val="none" w:sz="0" w:space="0" w:color="auto"/>
        <w:bottom w:val="none" w:sz="0" w:space="0" w:color="auto"/>
        <w:right w:val="none" w:sz="0" w:space="0" w:color="auto"/>
      </w:divBdr>
    </w:div>
    <w:div w:id="1193613545">
      <w:bodyDiv w:val="1"/>
      <w:marLeft w:val="0"/>
      <w:marRight w:val="0"/>
      <w:marTop w:val="0"/>
      <w:marBottom w:val="0"/>
      <w:divBdr>
        <w:top w:val="none" w:sz="0" w:space="0" w:color="auto"/>
        <w:left w:val="none" w:sz="0" w:space="0" w:color="auto"/>
        <w:bottom w:val="none" w:sz="0" w:space="0" w:color="auto"/>
        <w:right w:val="none" w:sz="0" w:space="0" w:color="auto"/>
      </w:divBdr>
    </w:div>
    <w:div w:id="1198280149">
      <w:bodyDiv w:val="1"/>
      <w:marLeft w:val="0"/>
      <w:marRight w:val="0"/>
      <w:marTop w:val="0"/>
      <w:marBottom w:val="0"/>
      <w:divBdr>
        <w:top w:val="none" w:sz="0" w:space="0" w:color="auto"/>
        <w:left w:val="none" w:sz="0" w:space="0" w:color="auto"/>
        <w:bottom w:val="none" w:sz="0" w:space="0" w:color="auto"/>
        <w:right w:val="none" w:sz="0" w:space="0" w:color="auto"/>
      </w:divBdr>
    </w:div>
    <w:div w:id="1202791067">
      <w:bodyDiv w:val="1"/>
      <w:marLeft w:val="0"/>
      <w:marRight w:val="0"/>
      <w:marTop w:val="0"/>
      <w:marBottom w:val="0"/>
      <w:divBdr>
        <w:top w:val="none" w:sz="0" w:space="0" w:color="auto"/>
        <w:left w:val="none" w:sz="0" w:space="0" w:color="auto"/>
        <w:bottom w:val="none" w:sz="0" w:space="0" w:color="auto"/>
        <w:right w:val="none" w:sz="0" w:space="0" w:color="auto"/>
      </w:divBdr>
    </w:div>
    <w:div w:id="1202860373">
      <w:bodyDiv w:val="1"/>
      <w:marLeft w:val="0"/>
      <w:marRight w:val="0"/>
      <w:marTop w:val="0"/>
      <w:marBottom w:val="0"/>
      <w:divBdr>
        <w:top w:val="none" w:sz="0" w:space="0" w:color="auto"/>
        <w:left w:val="none" w:sz="0" w:space="0" w:color="auto"/>
        <w:bottom w:val="none" w:sz="0" w:space="0" w:color="auto"/>
        <w:right w:val="none" w:sz="0" w:space="0" w:color="auto"/>
      </w:divBdr>
    </w:div>
    <w:div w:id="1207181058">
      <w:bodyDiv w:val="1"/>
      <w:marLeft w:val="0"/>
      <w:marRight w:val="0"/>
      <w:marTop w:val="0"/>
      <w:marBottom w:val="0"/>
      <w:divBdr>
        <w:top w:val="none" w:sz="0" w:space="0" w:color="auto"/>
        <w:left w:val="none" w:sz="0" w:space="0" w:color="auto"/>
        <w:bottom w:val="none" w:sz="0" w:space="0" w:color="auto"/>
        <w:right w:val="none" w:sz="0" w:space="0" w:color="auto"/>
      </w:divBdr>
    </w:div>
    <w:div w:id="1211650200">
      <w:bodyDiv w:val="1"/>
      <w:marLeft w:val="0"/>
      <w:marRight w:val="0"/>
      <w:marTop w:val="0"/>
      <w:marBottom w:val="0"/>
      <w:divBdr>
        <w:top w:val="none" w:sz="0" w:space="0" w:color="auto"/>
        <w:left w:val="none" w:sz="0" w:space="0" w:color="auto"/>
        <w:bottom w:val="none" w:sz="0" w:space="0" w:color="auto"/>
        <w:right w:val="none" w:sz="0" w:space="0" w:color="auto"/>
      </w:divBdr>
    </w:div>
    <w:div w:id="1214001701">
      <w:bodyDiv w:val="1"/>
      <w:marLeft w:val="0"/>
      <w:marRight w:val="0"/>
      <w:marTop w:val="0"/>
      <w:marBottom w:val="0"/>
      <w:divBdr>
        <w:top w:val="none" w:sz="0" w:space="0" w:color="auto"/>
        <w:left w:val="none" w:sz="0" w:space="0" w:color="auto"/>
        <w:bottom w:val="none" w:sz="0" w:space="0" w:color="auto"/>
        <w:right w:val="none" w:sz="0" w:space="0" w:color="auto"/>
      </w:divBdr>
    </w:div>
    <w:div w:id="1214462388">
      <w:bodyDiv w:val="1"/>
      <w:marLeft w:val="0"/>
      <w:marRight w:val="0"/>
      <w:marTop w:val="0"/>
      <w:marBottom w:val="0"/>
      <w:divBdr>
        <w:top w:val="none" w:sz="0" w:space="0" w:color="auto"/>
        <w:left w:val="none" w:sz="0" w:space="0" w:color="auto"/>
        <w:bottom w:val="none" w:sz="0" w:space="0" w:color="auto"/>
        <w:right w:val="none" w:sz="0" w:space="0" w:color="auto"/>
      </w:divBdr>
    </w:div>
    <w:div w:id="1218660452">
      <w:bodyDiv w:val="1"/>
      <w:marLeft w:val="0"/>
      <w:marRight w:val="0"/>
      <w:marTop w:val="0"/>
      <w:marBottom w:val="0"/>
      <w:divBdr>
        <w:top w:val="none" w:sz="0" w:space="0" w:color="auto"/>
        <w:left w:val="none" w:sz="0" w:space="0" w:color="auto"/>
        <w:bottom w:val="none" w:sz="0" w:space="0" w:color="auto"/>
        <w:right w:val="none" w:sz="0" w:space="0" w:color="auto"/>
      </w:divBdr>
    </w:div>
    <w:div w:id="1221135156">
      <w:bodyDiv w:val="1"/>
      <w:marLeft w:val="0"/>
      <w:marRight w:val="0"/>
      <w:marTop w:val="0"/>
      <w:marBottom w:val="0"/>
      <w:divBdr>
        <w:top w:val="none" w:sz="0" w:space="0" w:color="auto"/>
        <w:left w:val="none" w:sz="0" w:space="0" w:color="auto"/>
        <w:bottom w:val="none" w:sz="0" w:space="0" w:color="auto"/>
        <w:right w:val="none" w:sz="0" w:space="0" w:color="auto"/>
      </w:divBdr>
    </w:div>
    <w:div w:id="1222211861">
      <w:bodyDiv w:val="1"/>
      <w:marLeft w:val="0"/>
      <w:marRight w:val="0"/>
      <w:marTop w:val="0"/>
      <w:marBottom w:val="0"/>
      <w:divBdr>
        <w:top w:val="none" w:sz="0" w:space="0" w:color="auto"/>
        <w:left w:val="none" w:sz="0" w:space="0" w:color="auto"/>
        <w:bottom w:val="none" w:sz="0" w:space="0" w:color="auto"/>
        <w:right w:val="none" w:sz="0" w:space="0" w:color="auto"/>
      </w:divBdr>
    </w:div>
    <w:div w:id="1223099942">
      <w:bodyDiv w:val="1"/>
      <w:marLeft w:val="0"/>
      <w:marRight w:val="0"/>
      <w:marTop w:val="0"/>
      <w:marBottom w:val="0"/>
      <w:divBdr>
        <w:top w:val="none" w:sz="0" w:space="0" w:color="auto"/>
        <w:left w:val="none" w:sz="0" w:space="0" w:color="auto"/>
        <w:bottom w:val="none" w:sz="0" w:space="0" w:color="auto"/>
        <w:right w:val="none" w:sz="0" w:space="0" w:color="auto"/>
      </w:divBdr>
    </w:div>
    <w:div w:id="1224290404">
      <w:bodyDiv w:val="1"/>
      <w:marLeft w:val="0"/>
      <w:marRight w:val="0"/>
      <w:marTop w:val="0"/>
      <w:marBottom w:val="0"/>
      <w:divBdr>
        <w:top w:val="none" w:sz="0" w:space="0" w:color="auto"/>
        <w:left w:val="none" w:sz="0" w:space="0" w:color="auto"/>
        <w:bottom w:val="none" w:sz="0" w:space="0" w:color="auto"/>
        <w:right w:val="none" w:sz="0" w:space="0" w:color="auto"/>
      </w:divBdr>
    </w:div>
    <w:div w:id="1226261502">
      <w:bodyDiv w:val="1"/>
      <w:marLeft w:val="0"/>
      <w:marRight w:val="0"/>
      <w:marTop w:val="0"/>
      <w:marBottom w:val="0"/>
      <w:divBdr>
        <w:top w:val="none" w:sz="0" w:space="0" w:color="auto"/>
        <w:left w:val="none" w:sz="0" w:space="0" w:color="auto"/>
        <w:bottom w:val="none" w:sz="0" w:space="0" w:color="auto"/>
        <w:right w:val="none" w:sz="0" w:space="0" w:color="auto"/>
      </w:divBdr>
    </w:div>
    <w:div w:id="1229800500">
      <w:bodyDiv w:val="1"/>
      <w:marLeft w:val="0"/>
      <w:marRight w:val="0"/>
      <w:marTop w:val="0"/>
      <w:marBottom w:val="0"/>
      <w:divBdr>
        <w:top w:val="none" w:sz="0" w:space="0" w:color="auto"/>
        <w:left w:val="none" w:sz="0" w:space="0" w:color="auto"/>
        <w:bottom w:val="none" w:sz="0" w:space="0" w:color="auto"/>
        <w:right w:val="none" w:sz="0" w:space="0" w:color="auto"/>
      </w:divBdr>
    </w:div>
    <w:div w:id="1235050696">
      <w:bodyDiv w:val="1"/>
      <w:marLeft w:val="0"/>
      <w:marRight w:val="0"/>
      <w:marTop w:val="0"/>
      <w:marBottom w:val="0"/>
      <w:divBdr>
        <w:top w:val="none" w:sz="0" w:space="0" w:color="auto"/>
        <w:left w:val="none" w:sz="0" w:space="0" w:color="auto"/>
        <w:bottom w:val="none" w:sz="0" w:space="0" w:color="auto"/>
        <w:right w:val="none" w:sz="0" w:space="0" w:color="auto"/>
      </w:divBdr>
    </w:div>
    <w:div w:id="1238056541">
      <w:bodyDiv w:val="1"/>
      <w:marLeft w:val="0"/>
      <w:marRight w:val="0"/>
      <w:marTop w:val="0"/>
      <w:marBottom w:val="0"/>
      <w:divBdr>
        <w:top w:val="none" w:sz="0" w:space="0" w:color="auto"/>
        <w:left w:val="none" w:sz="0" w:space="0" w:color="auto"/>
        <w:bottom w:val="none" w:sz="0" w:space="0" w:color="auto"/>
        <w:right w:val="none" w:sz="0" w:space="0" w:color="auto"/>
      </w:divBdr>
    </w:div>
    <w:div w:id="1243218653">
      <w:bodyDiv w:val="1"/>
      <w:marLeft w:val="0"/>
      <w:marRight w:val="0"/>
      <w:marTop w:val="0"/>
      <w:marBottom w:val="0"/>
      <w:divBdr>
        <w:top w:val="none" w:sz="0" w:space="0" w:color="auto"/>
        <w:left w:val="none" w:sz="0" w:space="0" w:color="auto"/>
        <w:bottom w:val="none" w:sz="0" w:space="0" w:color="auto"/>
        <w:right w:val="none" w:sz="0" w:space="0" w:color="auto"/>
      </w:divBdr>
    </w:div>
    <w:div w:id="1249580610">
      <w:bodyDiv w:val="1"/>
      <w:marLeft w:val="0"/>
      <w:marRight w:val="0"/>
      <w:marTop w:val="0"/>
      <w:marBottom w:val="0"/>
      <w:divBdr>
        <w:top w:val="none" w:sz="0" w:space="0" w:color="auto"/>
        <w:left w:val="none" w:sz="0" w:space="0" w:color="auto"/>
        <w:bottom w:val="none" w:sz="0" w:space="0" w:color="auto"/>
        <w:right w:val="none" w:sz="0" w:space="0" w:color="auto"/>
      </w:divBdr>
    </w:div>
    <w:div w:id="1250504782">
      <w:bodyDiv w:val="1"/>
      <w:marLeft w:val="0"/>
      <w:marRight w:val="0"/>
      <w:marTop w:val="0"/>
      <w:marBottom w:val="0"/>
      <w:divBdr>
        <w:top w:val="none" w:sz="0" w:space="0" w:color="auto"/>
        <w:left w:val="none" w:sz="0" w:space="0" w:color="auto"/>
        <w:bottom w:val="none" w:sz="0" w:space="0" w:color="auto"/>
        <w:right w:val="none" w:sz="0" w:space="0" w:color="auto"/>
      </w:divBdr>
    </w:div>
    <w:div w:id="1251112509">
      <w:bodyDiv w:val="1"/>
      <w:marLeft w:val="0"/>
      <w:marRight w:val="0"/>
      <w:marTop w:val="0"/>
      <w:marBottom w:val="0"/>
      <w:divBdr>
        <w:top w:val="none" w:sz="0" w:space="0" w:color="auto"/>
        <w:left w:val="none" w:sz="0" w:space="0" w:color="auto"/>
        <w:bottom w:val="none" w:sz="0" w:space="0" w:color="auto"/>
        <w:right w:val="none" w:sz="0" w:space="0" w:color="auto"/>
      </w:divBdr>
    </w:div>
    <w:div w:id="1251696860">
      <w:bodyDiv w:val="1"/>
      <w:marLeft w:val="0"/>
      <w:marRight w:val="0"/>
      <w:marTop w:val="0"/>
      <w:marBottom w:val="0"/>
      <w:divBdr>
        <w:top w:val="none" w:sz="0" w:space="0" w:color="auto"/>
        <w:left w:val="none" w:sz="0" w:space="0" w:color="auto"/>
        <w:bottom w:val="none" w:sz="0" w:space="0" w:color="auto"/>
        <w:right w:val="none" w:sz="0" w:space="0" w:color="auto"/>
      </w:divBdr>
      <w:divsChild>
        <w:div w:id="437415195">
          <w:marLeft w:val="0"/>
          <w:marRight w:val="0"/>
          <w:marTop w:val="0"/>
          <w:marBottom w:val="0"/>
          <w:divBdr>
            <w:top w:val="none" w:sz="0" w:space="0" w:color="auto"/>
            <w:left w:val="none" w:sz="0" w:space="0" w:color="auto"/>
            <w:bottom w:val="none" w:sz="0" w:space="0" w:color="auto"/>
            <w:right w:val="none" w:sz="0" w:space="0" w:color="auto"/>
          </w:divBdr>
        </w:div>
      </w:divsChild>
    </w:div>
    <w:div w:id="1255623683">
      <w:bodyDiv w:val="1"/>
      <w:marLeft w:val="0"/>
      <w:marRight w:val="0"/>
      <w:marTop w:val="0"/>
      <w:marBottom w:val="0"/>
      <w:divBdr>
        <w:top w:val="none" w:sz="0" w:space="0" w:color="auto"/>
        <w:left w:val="none" w:sz="0" w:space="0" w:color="auto"/>
        <w:bottom w:val="none" w:sz="0" w:space="0" w:color="auto"/>
        <w:right w:val="none" w:sz="0" w:space="0" w:color="auto"/>
      </w:divBdr>
    </w:div>
    <w:div w:id="1256478441">
      <w:bodyDiv w:val="1"/>
      <w:marLeft w:val="0"/>
      <w:marRight w:val="0"/>
      <w:marTop w:val="0"/>
      <w:marBottom w:val="0"/>
      <w:divBdr>
        <w:top w:val="none" w:sz="0" w:space="0" w:color="auto"/>
        <w:left w:val="none" w:sz="0" w:space="0" w:color="auto"/>
        <w:bottom w:val="none" w:sz="0" w:space="0" w:color="auto"/>
        <w:right w:val="none" w:sz="0" w:space="0" w:color="auto"/>
      </w:divBdr>
    </w:div>
    <w:div w:id="1259364441">
      <w:bodyDiv w:val="1"/>
      <w:marLeft w:val="0"/>
      <w:marRight w:val="0"/>
      <w:marTop w:val="0"/>
      <w:marBottom w:val="0"/>
      <w:divBdr>
        <w:top w:val="none" w:sz="0" w:space="0" w:color="auto"/>
        <w:left w:val="none" w:sz="0" w:space="0" w:color="auto"/>
        <w:bottom w:val="none" w:sz="0" w:space="0" w:color="auto"/>
        <w:right w:val="none" w:sz="0" w:space="0" w:color="auto"/>
      </w:divBdr>
    </w:div>
    <w:div w:id="1262760828">
      <w:bodyDiv w:val="1"/>
      <w:marLeft w:val="0"/>
      <w:marRight w:val="0"/>
      <w:marTop w:val="0"/>
      <w:marBottom w:val="0"/>
      <w:divBdr>
        <w:top w:val="none" w:sz="0" w:space="0" w:color="auto"/>
        <w:left w:val="none" w:sz="0" w:space="0" w:color="auto"/>
        <w:bottom w:val="none" w:sz="0" w:space="0" w:color="auto"/>
        <w:right w:val="none" w:sz="0" w:space="0" w:color="auto"/>
      </w:divBdr>
    </w:div>
    <w:div w:id="1270159134">
      <w:bodyDiv w:val="1"/>
      <w:marLeft w:val="0"/>
      <w:marRight w:val="0"/>
      <w:marTop w:val="0"/>
      <w:marBottom w:val="0"/>
      <w:divBdr>
        <w:top w:val="none" w:sz="0" w:space="0" w:color="auto"/>
        <w:left w:val="none" w:sz="0" w:space="0" w:color="auto"/>
        <w:bottom w:val="none" w:sz="0" w:space="0" w:color="auto"/>
        <w:right w:val="none" w:sz="0" w:space="0" w:color="auto"/>
      </w:divBdr>
    </w:div>
    <w:div w:id="1278373699">
      <w:bodyDiv w:val="1"/>
      <w:marLeft w:val="0"/>
      <w:marRight w:val="0"/>
      <w:marTop w:val="0"/>
      <w:marBottom w:val="0"/>
      <w:divBdr>
        <w:top w:val="none" w:sz="0" w:space="0" w:color="auto"/>
        <w:left w:val="none" w:sz="0" w:space="0" w:color="auto"/>
        <w:bottom w:val="none" w:sz="0" w:space="0" w:color="auto"/>
        <w:right w:val="none" w:sz="0" w:space="0" w:color="auto"/>
      </w:divBdr>
    </w:div>
    <w:div w:id="1293052785">
      <w:bodyDiv w:val="1"/>
      <w:marLeft w:val="0"/>
      <w:marRight w:val="0"/>
      <w:marTop w:val="0"/>
      <w:marBottom w:val="0"/>
      <w:divBdr>
        <w:top w:val="none" w:sz="0" w:space="0" w:color="auto"/>
        <w:left w:val="none" w:sz="0" w:space="0" w:color="auto"/>
        <w:bottom w:val="none" w:sz="0" w:space="0" w:color="auto"/>
        <w:right w:val="none" w:sz="0" w:space="0" w:color="auto"/>
      </w:divBdr>
    </w:div>
    <w:div w:id="1294795138">
      <w:bodyDiv w:val="1"/>
      <w:marLeft w:val="0"/>
      <w:marRight w:val="0"/>
      <w:marTop w:val="0"/>
      <w:marBottom w:val="0"/>
      <w:divBdr>
        <w:top w:val="none" w:sz="0" w:space="0" w:color="auto"/>
        <w:left w:val="none" w:sz="0" w:space="0" w:color="auto"/>
        <w:bottom w:val="none" w:sz="0" w:space="0" w:color="auto"/>
        <w:right w:val="none" w:sz="0" w:space="0" w:color="auto"/>
      </w:divBdr>
    </w:div>
    <w:div w:id="1298291861">
      <w:bodyDiv w:val="1"/>
      <w:marLeft w:val="0"/>
      <w:marRight w:val="0"/>
      <w:marTop w:val="0"/>
      <w:marBottom w:val="0"/>
      <w:divBdr>
        <w:top w:val="none" w:sz="0" w:space="0" w:color="auto"/>
        <w:left w:val="none" w:sz="0" w:space="0" w:color="auto"/>
        <w:bottom w:val="none" w:sz="0" w:space="0" w:color="auto"/>
        <w:right w:val="none" w:sz="0" w:space="0" w:color="auto"/>
      </w:divBdr>
    </w:div>
    <w:div w:id="1298796814">
      <w:bodyDiv w:val="1"/>
      <w:marLeft w:val="0"/>
      <w:marRight w:val="0"/>
      <w:marTop w:val="0"/>
      <w:marBottom w:val="0"/>
      <w:divBdr>
        <w:top w:val="none" w:sz="0" w:space="0" w:color="auto"/>
        <w:left w:val="none" w:sz="0" w:space="0" w:color="auto"/>
        <w:bottom w:val="none" w:sz="0" w:space="0" w:color="auto"/>
        <w:right w:val="none" w:sz="0" w:space="0" w:color="auto"/>
      </w:divBdr>
    </w:div>
    <w:div w:id="1304308941">
      <w:bodyDiv w:val="1"/>
      <w:marLeft w:val="0"/>
      <w:marRight w:val="0"/>
      <w:marTop w:val="0"/>
      <w:marBottom w:val="0"/>
      <w:divBdr>
        <w:top w:val="none" w:sz="0" w:space="0" w:color="auto"/>
        <w:left w:val="none" w:sz="0" w:space="0" w:color="auto"/>
        <w:bottom w:val="none" w:sz="0" w:space="0" w:color="auto"/>
        <w:right w:val="none" w:sz="0" w:space="0" w:color="auto"/>
      </w:divBdr>
    </w:div>
    <w:div w:id="1305311550">
      <w:bodyDiv w:val="1"/>
      <w:marLeft w:val="0"/>
      <w:marRight w:val="0"/>
      <w:marTop w:val="0"/>
      <w:marBottom w:val="0"/>
      <w:divBdr>
        <w:top w:val="none" w:sz="0" w:space="0" w:color="auto"/>
        <w:left w:val="none" w:sz="0" w:space="0" w:color="auto"/>
        <w:bottom w:val="none" w:sz="0" w:space="0" w:color="auto"/>
        <w:right w:val="none" w:sz="0" w:space="0" w:color="auto"/>
      </w:divBdr>
    </w:div>
    <w:div w:id="1306618563">
      <w:bodyDiv w:val="1"/>
      <w:marLeft w:val="0"/>
      <w:marRight w:val="0"/>
      <w:marTop w:val="0"/>
      <w:marBottom w:val="0"/>
      <w:divBdr>
        <w:top w:val="none" w:sz="0" w:space="0" w:color="auto"/>
        <w:left w:val="none" w:sz="0" w:space="0" w:color="auto"/>
        <w:bottom w:val="none" w:sz="0" w:space="0" w:color="auto"/>
        <w:right w:val="none" w:sz="0" w:space="0" w:color="auto"/>
      </w:divBdr>
    </w:div>
    <w:div w:id="1309087618">
      <w:bodyDiv w:val="1"/>
      <w:marLeft w:val="0"/>
      <w:marRight w:val="0"/>
      <w:marTop w:val="0"/>
      <w:marBottom w:val="0"/>
      <w:divBdr>
        <w:top w:val="none" w:sz="0" w:space="0" w:color="auto"/>
        <w:left w:val="none" w:sz="0" w:space="0" w:color="auto"/>
        <w:bottom w:val="none" w:sz="0" w:space="0" w:color="auto"/>
        <w:right w:val="none" w:sz="0" w:space="0" w:color="auto"/>
      </w:divBdr>
    </w:div>
    <w:div w:id="1312518236">
      <w:bodyDiv w:val="1"/>
      <w:marLeft w:val="0"/>
      <w:marRight w:val="0"/>
      <w:marTop w:val="0"/>
      <w:marBottom w:val="0"/>
      <w:divBdr>
        <w:top w:val="none" w:sz="0" w:space="0" w:color="auto"/>
        <w:left w:val="none" w:sz="0" w:space="0" w:color="auto"/>
        <w:bottom w:val="none" w:sz="0" w:space="0" w:color="auto"/>
        <w:right w:val="none" w:sz="0" w:space="0" w:color="auto"/>
      </w:divBdr>
    </w:div>
    <w:div w:id="1315179679">
      <w:bodyDiv w:val="1"/>
      <w:marLeft w:val="0"/>
      <w:marRight w:val="0"/>
      <w:marTop w:val="0"/>
      <w:marBottom w:val="0"/>
      <w:divBdr>
        <w:top w:val="none" w:sz="0" w:space="0" w:color="auto"/>
        <w:left w:val="none" w:sz="0" w:space="0" w:color="auto"/>
        <w:bottom w:val="none" w:sz="0" w:space="0" w:color="auto"/>
        <w:right w:val="none" w:sz="0" w:space="0" w:color="auto"/>
      </w:divBdr>
    </w:div>
    <w:div w:id="1319575570">
      <w:bodyDiv w:val="1"/>
      <w:marLeft w:val="0"/>
      <w:marRight w:val="0"/>
      <w:marTop w:val="0"/>
      <w:marBottom w:val="0"/>
      <w:divBdr>
        <w:top w:val="none" w:sz="0" w:space="0" w:color="auto"/>
        <w:left w:val="none" w:sz="0" w:space="0" w:color="auto"/>
        <w:bottom w:val="none" w:sz="0" w:space="0" w:color="auto"/>
        <w:right w:val="none" w:sz="0" w:space="0" w:color="auto"/>
      </w:divBdr>
    </w:div>
    <w:div w:id="1320571864">
      <w:bodyDiv w:val="1"/>
      <w:marLeft w:val="0"/>
      <w:marRight w:val="0"/>
      <w:marTop w:val="0"/>
      <w:marBottom w:val="0"/>
      <w:divBdr>
        <w:top w:val="none" w:sz="0" w:space="0" w:color="auto"/>
        <w:left w:val="none" w:sz="0" w:space="0" w:color="auto"/>
        <w:bottom w:val="none" w:sz="0" w:space="0" w:color="auto"/>
        <w:right w:val="none" w:sz="0" w:space="0" w:color="auto"/>
      </w:divBdr>
    </w:div>
    <w:div w:id="1321926868">
      <w:bodyDiv w:val="1"/>
      <w:marLeft w:val="0"/>
      <w:marRight w:val="0"/>
      <w:marTop w:val="0"/>
      <w:marBottom w:val="0"/>
      <w:divBdr>
        <w:top w:val="none" w:sz="0" w:space="0" w:color="auto"/>
        <w:left w:val="none" w:sz="0" w:space="0" w:color="auto"/>
        <w:bottom w:val="none" w:sz="0" w:space="0" w:color="auto"/>
        <w:right w:val="none" w:sz="0" w:space="0" w:color="auto"/>
      </w:divBdr>
    </w:div>
    <w:div w:id="1322198062">
      <w:bodyDiv w:val="1"/>
      <w:marLeft w:val="0"/>
      <w:marRight w:val="0"/>
      <w:marTop w:val="0"/>
      <w:marBottom w:val="0"/>
      <w:divBdr>
        <w:top w:val="none" w:sz="0" w:space="0" w:color="auto"/>
        <w:left w:val="none" w:sz="0" w:space="0" w:color="auto"/>
        <w:bottom w:val="none" w:sz="0" w:space="0" w:color="auto"/>
        <w:right w:val="none" w:sz="0" w:space="0" w:color="auto"/>
      </w:divBdr>
    </w:div>
    <w:div w:id="1327781405">
      <w:bodyDiv w:val="1"/>
      <w:marLeft w:val="0"/>
      <w:marRight w:val="0"/>
      <w:marTop w:val="0"/>
      <w:marBottom w:val="0"/>
      <w:divBdr>
        <w:top w:val="none" w:sz="0" w:space="0" w:color="auto"/>
        <w:left w:val="none" w:sz="0" w:space="0" w:color="auto"/>
        <w:bottom w:val="none" w:sz="0" w:space="0" w:color="auto"/>
        <w:right w:val="none" w:sz="0" w:space="0" w:color="auto"/>
      </w:divBdr>
    </w:div>
    <w:div w:id="1329745926">
      <w:bodyDiv w:val="1"/>
      <w:marLeft w:val="0"/>
      <w:marRight w:val="0"/>
      <w:marTop w:val="0"/>
      <w:marBottom w:val="0"/>
      <w:divBdr>
        <w:top w:val="none" w:sz="0" w:space="0" w:color="auto"/>
        <w:left w:val="none" w:sz="0" w:space="0" w:color="auto"/>
        <w:bottom w:val="none" w:sz="0" w:space="0" w:color="auto"/>
        <w:right w:val="none" w:sz="0" w:space="0" w:color="auto"/>
      </w:divBdr>
    </w:div>
    <w:div w:id="1333290337">
      <w:bodyDiv w:val="1"/>
      <w:marLeft w:val="0"/>
      <w:marRight w:val="0"/>
      <w:marTop w:val="0"/>
      <w:marBottom w:val="0"/>
      <w:divBdr>
        <w:top w:val="none" w:sz="0" w:space="0" w:color="auto"/>
        <w:left w:val="none" w:sz="0" w:space="0" w:color="auto"/>
        <w:bottom w:val="none" w:sz="0" w:space="0" w:color="auto"/>
        <w:right w:val="none" w:sz="0" w:space="0" w:color="auto"/>
      </w:divBdr>
    </w:div>
    <w:div w:id="1333800256">
      <w:bodyDiv w:val="1"/>
      <w:marLeft w:val="0"/>
      <w:marRight w:val="0"/>
      <w:marTop w:val="0"/>
      <w:marBottom w:val="0"/>
      <w:divBdr>
        <w:top w:val="none" w:sz="0" w:space="0" w:color="auto"/>
        <w:left w:val="none" w:sz="0" w:space="0" w:color="auto"/>
        <w:bottom w:val="none" w:sz="0" w:space="0" w:color="auto"/>
        <w:right w:val="none" w:sz="0" w:space="0" w:color="auto"/>
      </w:divBdr>
    </w:div>
    <w:div w:id="1335257948">
      <w:bodyDiv w:val="1"/>
      <w:marLeft w:val="0"/>
      <w:marRight w:val="0"/>
      <w:marTop w:val="0"/>
      <w:marBottom w:val="0"/>
      <w:divBdr>
        <w:top w:val="none" w:sz="0" w:space="0" w:color="auto"/>
        <w:left w:val="none" w:sz="0" w:space="0" w:color="auto"/>
        <w:bottom w:val="none" w:sz="0" w:space="0" w:color="auto"/>
        <w:right w:val="none" w:sz="0" w:space="0" w:color="auto"/>
      </w:divBdr>
    </w:div>
    <w:div w:id="1337420478">
      <w:bodyDiv w:val="1"/>
      <w:marLeft w:val="0"/>
      <w:marRight w:val="0"/>
      <w:marTop w:val="0"/>
      <w:marBottom w:val="0"/>
      <w:divBdr>
        <w:top w:val="none" w:sz="0" w:space="0" w:color="auto"/>
        <w:left w:val="none" w:sz="0" w:space="0" w:color="auto"/>
        <w:bottom w:val="none" w:sz="0" w:space="0" w:color="auto"/>
        <w:right w:val="none" w:sz="0" w:space="0" w:color="auto"/>
      </w:divBdr>
    </w:div>
    <w:div w:id="1341473106">
      <w:bodyDiv w:val="1"/>
      <w:marLeft w:val="0"/>
      <w:marRight w:val="0"/>
      <w:marTop w:val="0"/>
      <w:marBottom w:val="0"/>
      <w:divBdr>
        <w:top w:val="none" w:sz="0" w:space="0" w:color="auto"/>
        <w:left w:val="none" w:sz="0" w:space="0" w:color="auto"/>
        <w:bottom w:val="none" w:sz="0" w:space="0" w:color="auto"/>
        <w:right w:val="none" w:sz="0" w:space="0" w:color="auto"/>
      </w:divBdr>
    </w:div>
    <w:div w:id="1342707192">
      <w:bodyDiv w:val="1"/>
      <w:marLeft w:val="0"/>
      <w:marRight w:val="0"/>
      <w:marTop w:val="0"/>
      <w:marBottom w:val="0"/>
      <w:divBdr>
        <w:top w:val="none" w:sz="0" w:space="0" w:color="auto"/>
        <w:left w:val="none" w:sz="0" w:space="0" w:color="auto"/>
        <w:bottom w:val="none" w:sz="0" w:space="0" w:color="auto"/>
        <w:right w:val="none" w:sz="0" w:space="0" w:color="auto"/>
      </w:divBdr>
    </w:div>
    <w:div w:id="1345984710">
      <w:bodyDiv w:val="1"/>
      <w:marLeft w:val="0"/>
      <w:marRight w:val="0"/>
      <w:marTop w:val="0"/>
      <w:marBottom w:val="0"/>
      <w:divBdr>
        <w:top w:val="none" w:sz="0" w:space="0" w:color="auto"/>
        <w:left w:val="none" w:sz="0" w:space="0" w:color="auto"/>
        <w:bottom w:val="none" w:sz="0" w:space="0" w:color="auto"/>
        <w:right w:val="none" w:sz="0" w:space="0" w:color="auto"/>
      </w:divBdr>
    </w:div>
    <w:div w:id="1357730050">
      <w:bodyDiv w:val="1"/>
      <w:marLeft w:val="0"/>
      <w:marRight w:val="0"/>
      <w:marTop w:val="0"/>
      <w:marBottom w:val="0"/>
      <w:divBdr>
        <w:top w:val="none" w:sz="0" w:space="0" w:color="auto"/>
        <w:left w:val="none" w:sz="0" w:space="0" w:color="auto"/>
        <w:bottom w:val="none" w:sz="0" w:space="0" w:color="auto"/>
        <w:right w:val="none" w:sz="0" w:space="0" w:color="auto"/>
      </w:divBdr>
    </w:div>
    <w:div w:id="1369793412">
      <w:bodyDiv w:val="1"/>
      <w:marLeft w:val="0"/>
      <w:marRight w:val="0"/>
      <w:marTop w:val="0"/>
      <w:marBottom w:val="0"/>
      <w:divBdr>
        <w:top w:val="none" w:sz="0" w:space="0" w:color="auto"/>
        <w:left w:val="none" w:sz="0" w:space="0" w:color="auto"/>
        <w:bottom w:val="none" w:sz="0" w:space="0" w:color="auto"/>
        <w:right w:val="none" w:sz="0" w:space="0" w:color="auto"/>
      </w:divBdr>
    </w:div>
    <w:div w:id="1370376889">
      <w:bodyDiv w:val="1"/>
      <w:marLeft w:val="0"/>
      <w:marRight w:val="0"/>
      <w:marTop w:val="0"/>
      <w:marBottom w:val="0"/>
      <w:divBdr>
        <w:top w:val="none" w:sz="0" w:space="0" w:color="auto"/>
        <w:left w:val="none" w:sz="0" w:space="0" w:color="auto"/>
        <w:bottom w:val="none" w:sz="0" w:space="0" w:color="auto"/>
        <w:right w:val="none" w:sz="0" w:space="0" w:color="auto"/>
      </w:divBdr>
    </w:div>
    <w:div w:id="1371880036">
      <w:bodyDiv w:val="1"/>
      <w:marLeft w:val="0"/>
      <w:marRight w:val="0"/>
      <w:marTop w:val="0"/>
      <w:marBottom w:val="0"/>
      <w:divBdr>
        <w:top w:val="none" w:sz="0" w:space="0" w:color="auto"/>
        <w:left w:val="none" w:sz="0" w:space="0" w:color="auto"/>
        <w:bottom w:val="none" w:sz="0" w:space="0" w:color="auto"/>
        <w:right w:val="none" w:sz="0" w:space="0" w:color="auto"/>
      </w:divBdr>
    </w:div>
    <w:div w:id="1373339629">
      <w:bodyDiv w:val="1"/>
      <w:marLeft w:val="0"/>
      <w:marRight w:val="0"/>
      <w:marTop w:val="0"/>
      <w:marBottom w:val="0"/>
      <w:divBdr>
        <w:top w:val="none" w:sz="0" w:space="0" w:color="auto"/>
        <w:left w:val="none" w:sz="0" w:space="0" w:color="auto"/>
        <w:bottom w:val="none" w:sz="0" w:space="0" w:color="auto"/>
        <w:right w:val="none" w:sz="0" w:space="0" w:color="auto"/>
      </w:divBdr>
    </w:div>
    <w:div w:id="1376200475">
      <w:bodyDiv w:val="1"/>
      <w:marLeft w:val="0"/>
      <w:marRight w:val="0"/>
      <w:marTop w:val="0"/>
      <w:marBottom w:val="0"/>
      <w:divBdr>
        <w:top w:val="none" w:sz="0" w:space="0" w:color="auto"/>
        <w:left w:val="none" w:sz="0" w:space="0" w:color="auto"/>
        <w:bottom w:val="none" w:sz="0" w:space="0" w:color="auto"/>
        <w:right w:val="none" w:sz="0" w:space="0" w:color="auto"/>
      </w:divBdr>
    </w:div>
    <w:div w:id="1377316464">
      <w:bodyDiv w:val="1"/>
      <w:marLeft w:val="0"/>
      <w:marRight w:val="0"/>
      <w:marTop w:val="0"/>
      <w:marBottom w:val="0"/>
      <w:divBdr>
        <w:top w:val="none" w:sz="0" w:space="0" w:color="auto"/>
        <w:left w:val="none" w:sz="0" w:space="0" w:color="auto"/>
        <w:bottom w:val="none" w:sz="0" w:space="0" w:color="auto"/>
        <w:right w:val="none" w:sz="0" w:space="0" w:color="auto"/>
      </w:divBdr>
    </w:div>
    <w:div w:id="1382822310">
      <w:bodyDiv w:val="1"/>
      <w:marLeft w:val="0"/>
      <w:marRight w:val="0"/>
      <w:marTop w:val="0"/>
      <w:marBottom w:val="0"/>
      <w:divBdr>
        <w:top w:val="none" w:sz="0" w:space="0" w:color="auto"/>
        <w:left w:val="none" w:sz="0" w:space="0" w:color="auto"/>
        <w:bottom w:val="none" w:sz="0" w:space="0" w:color="auto"/>
        <w:right w:val="none" w:sz="0" w:space="0" w:color="auto"/>
      </w:divBdr>
    </w:div>
    <w:div w:id="1384212986">
      <w:bodyDiv w:val="1"/>
      <w:marLeft w:val="0"/>
      <w:marRight w:val="0"/>
      <w:marTop w:val="0"/>
      <w:marBottom w:val="0"/>
      <w:divBdr>
        <w:top w:val="none" w:sz="0" w:space="0" w:color="auto"/>
        <w:left w:val="none" w:sz="0" w:space="0" w:color="auto"/>
        <w:bottom w:val="none" w:sz="0" w:space="0" w:color="auto"/>
        <w:right w:val="none" w:sz="0" w:space="0" w:color="auto"/>
      </w:divBdr>
    </w:div>
    <w:div w:id="1385523641">
      <w:bodyDiv w:val="1"/>
      <w:marLeft w:val="0"/>
      <w:marRight w:val="0"/>
      <w:marTop w:val="0"/>
      <w:marBottom w:val="0"/>
      <w:divBdr>
        <w:top w:val="none" w:sz="0" w:space="0" w:color="auto"/>
        <w:left w:val="none" w:sz="0" w:space="0" w:color="auto"/>
        <w:bottom w:val="none" w:sz="0" w:space="0" w:color="auto"/>
        <w:right w:val="none" w:sz="0" w:space="0" w:color="auto"/>
      </w:divBdr>
    </w:div>
    <w:div w:id="1386492824">
      <w:bodyDiv w:val="1"/>
      <w:marLeft w:val="0"/>
      <w:marRight w:val="0"/>
      <w:marTop w:val="0"/>
      <w:marBottom w:val="0"/>
      <w:divBdr>
        <w:top w:val="none" w:sz="0" w:space="0" w:color="auto"/>
        <w:left w:val="none" w:sz="0" w:space="0" w:color="auto"/>
        <w:bottom w:val="none" w:sz="0" w:space="0" w:color="auto"/>
        <w:right w:val="none" w:sz="0" w:space="0" w:color="auto"/>
      </w:divBdr>
    </w:div>
    <w:div w:id="1386564964">
      <w:bodyDiv w:val="1"/>
      <w:marLeft w:val="0"/>
      <w:marRight w:val="0"/>
      <w:marTop w:val="0"/>
      <w:marBottom w:val="0"/>
      <w:divBdr>
        <w:top w:val="none" w:sz="0" w:space="0" w:color="auto"/>
        <w:left w:val="none" w:sz="0" w:space="0" w:color="auto"/>
        <w:bottom w:val="none" w:sz="0" w:space="0" w:color="auto"/>
        <w:right w:val="none" w:sz="0" w:space="0" w:color="auto"/>
      </w:divBdr>
    </w:div>
    <w:div w:id="1389111168">
      <w:bodyDiv w:val="1"/>
      <w:marLeft w:val="0"/>
      <w:marRight w:val="0"/>
      <w:marTop w:val="0"/>
      <w:marBottom w:val="0"/>
      <w:divBdr>
        <w:top w:val="none" w:sz="0" w:space="0" w:color="auto"/>
        <w:left w:val="none" w:sz="0" w:space="0" w:color="auto"/>
        <w:bottom w:val="none" w:sz="0" w:space="0" w:color="auto"/>
        <w:right w:val="none" w:sz="0" w:space="0" w:color="auto"/>
      </w:divBdr>
    </w:div>
    <w:div w:id="1390417458">
      <w:bodyDiv w:val="1"/>
      <w:marLeft w:val="0"/>
      <w:marRight w:val="0"/>
      <w:marTop w:val="0"/>
      <w:marBottom w:val="0"/>
      <w:divBdr>
        <w:top w:val="none" w:sz="0" w:space="0" w:color="auto"/>
        <w:left w:val="none" w:sz="0" w:space="0" w:color="auto"/>
        <w:bottom w:val="none" w:sz="0" w:space="0" w:color="auto"/>
        <w:right w:val="none" w:sz="0" w:space="0" w:color="auto"/>
      </w:divBdr>
    </w:div>
    <w:div w:id="1399747293">
      <w:bodyDiv w:val="1"/>
      <w:marLeft w:val="0"/>
      <w:marRight w:val="0"/>
      <w:marTop w:val="0"/>
      <w:marBottom w:val="0"/>
      <w:divBdr>
        <w:top w:val="none" w:sz="0" w:space="0" w:color="auto"/>
        <w:left w:val="none" w:sz="0" w:space="0" w:color="auto"/>
        <w:bottom w:val="none" w:sz="0" w:space="0" w:color="auto"/>
        <w:right w:val="none" w:sz="0" w:space="0" w:color="auto"/>
      </w:divBdr>
    </w:div>
    <w:div w:id="1401444468">
      <w:bodyDiv w:val="1"/>
      <w:marLeft w:val="0"/>
      <w:marRight w:val="0"/>
      <w:marTop w:val="0"/>
      <w:marBottom w:val="0"/>
      <w:divBdr>
        <w:top w:val="none" w:sz="0" w:space="0" w:color="auto"/>
        <w:left w:val="none" w:sz="0" w:space="0" w:color="auto"/>
        <w:bottom w:val="none" w:sz="0" w:space="0" w:color="auto"/>
        <w:right w:val="none" w:sz="0" w:space="0" w:color="auto"/>
      </w:divBdr>
    </w:div>
    <w:div w:id="1402367094">
      <w:bodyDiv w:val="1"/>
      <w:marLeft w:val="0"/>
      <w:marRight w:val="0"/>
      <w:marTop w:val="0"/>
      <w:marBottom w:val="0"/>
      <w:divBdr>
        <w:top w:val="none" w:sz="0" w:space="0" w:color="auto"/>
        <w:left w:val="none" w:sz="0" w:space="0" w:color="auto"/>
        <w:bottom w:val="none" w:sz="0" w:space="0" w:color="auto"/>
        <w:right w:val="none" w:sz="0" w:space="0" w:color="auto"/>
      </w:divBdr>
    </w:div>
    <w:div w:id="1414737466">
      <w:bodyDiv w:val="1"/>
      <w:marLeft w:val="0"/>
      <w:marRight w:val="0"/>
      <w:marTop w:val="0"/>
      <w:marBottom w:val="0"/>
      <w:divBdr>
        <w:top w:val="none" w:sz="0" w:space="0" w:color="auto"/>
        <w:left w:val="none" w:sz="0" w:space="0" w:color="auto"/>
        <w:bottom w:val="none" w:sz="0" w:space="0" w:color="auto"/>
        <w:right w:val="none" w:sz="0" w:space="0" w:color="auto"/>
      </w:divBdr>
    </w:div>
    <w:div w:id="1420298609">
      <w:bodyDiv w:val="1"/>
      <w:marLeft w:val="0"/>
      <w:marRight w:val="0"/>
      <w:marTop w:val="0"/>
      <w:marBottom w:val="0"/>
      <w:divBdr>
        <w:top w:val="none" w:sz="0" w:space="0" w:color="auto"/>
        <w:left w:val="none" w:sz="0" w:space="0" w:color="auto"/>
        <w:bottom w:val="none" w:sz="0" w:space="0" w:color="auto"/>
        <w:right w:val="none" w:sz="0" w:space="0" w:color="auto"/>
      </w:divBdr>
    </w:div>
    <w:div w:id="1425228729">
      <w:bodyDiv w:val="1"/>
      <w:marLeft w:val="0"/>
      <w:marRight w:val="0"/>
      <w:marTop w:val="0"/>
      <w:marBottom w:val="0"/>
      <w:divBdr>
        <w:top w:val="none" w:sz="0" w:space="0" w:color="auto"/>
        <w:left w:val="none" w:sz="0" w:space="0" w:color="auto"/>
        <w:bottom w:val="none" w:sz="0" w:space="0" w:color="auto"/>
        <w:right w:val="none" w:sz="0" w:space="0" w:color="auto"/>
      </w:divBdr>
    </w:div>
    <w:div w:id="1425690595">
      <w:bodyDiv w:val="1"/>
      <w:marLeft w:val="0"/>
      <w:marRight w:val="0"/>
      <w:marTop w:val="0"/>
      <w:marBottom w:val="0"/>
      <w:divBdr>
        <w:top w:val="none" w:sz="0" w:space="0" w:color="auto"/>
        <w:left w:val="none" w:sz="0" w:space="0" w:color="auto"/>
        <w:bottom w:val="none" w:sz="0" w:space="0" w:color="auto"/>
        <w:right w:val="none" w:sz="0" w:space="0" w:color="auto"/>
      </w:divBdr>
    </w:div>
    <w:div w:id="1429545819">
      <w:bodyDiv w:val="1"/>
      <w:marLeft w:val="0"/>
      <w:marRight w:val="0"/>
      <w:marTop w:val="0"/>
      <w:marBottom w:val="0"/>
      <w:divBdr>
        <w:top w:val="none" w:sz="0" w:space="0" w:color="auto"/>
        <w:left w:val="none" w:sz="0" w:space="0" w:color="auto"/>
        <w:bottom w:val="none" w:sz="0" w:space="0" w:color="auto"/>
        <w:right w:val="none" w:sz="0" w:space="0" w:color="auto"/>
      </w:divBdr>
    </w:div>
    <w:div w:id="1430345812">
      <w:bodyDiv w:val="1"/>
      <w:marLeft w:val="0"/>
      <w:marRight w:val="0"/>
      <w:marTop w:val="0"/>
      <w:marBottom w:val="0"/>
      <w:divBdr>
        <w:top w:val="none" w:sz="0" w:space="0" w:color="auto"/>
        <w:left w:val="none" w:sz="0" w:space="0" w:color="auto"/>
        <w:bottom w:val="none" w:sz="0" w:space="0" w:color="auto"/>
        <w:right w:val="none" w:sz="0" w:space="0" w:color="auto"/>
      </w:divBdr>
    </w:div>
    <w:div w:id="1430849570">
      <w:bodyDiv w:val="1"/>
      <w:marLeft w:val="0"/>
      <w:marRight w:val="0"/>
      <w:marTop w:val="0"/>
      <w:marBottom w:val="0"/>
      <w:divBdr>
        <w:top w:val="none" w:sz="0" w:space="0" w:color="auto"/>
        <w:left w:val="none" w:sz="0" w:space="0" w:color="auto"/>
        <w:bottom w:val="none" w:sz="0" w:space="0" w:color="auto"/>
        <w:right w:val="none" w:sz="0" w:space="0" w:color="auto"/>
      </w:divBdr>
    </w:div>
    <w:div w:id="1431707309">
      <w:bodyDiv w:val="1"/>
      <w:marLeft w:val="0"/>
      <w:marRight w:val="0"/>
      <w:marTop w:val="0"/>
      <w:marBottom w:val="0"/>
      <w:divBdr>
        <w:top w:val="none" w:sz="0" w:space="0" w:color="auto"/>
        <w:left w:val="none" w:sz="0" w:space="0" w:color="auto"/>
        <w:bottom w:val="none" w:sz="0" w:space="0" w:color="auto"/>
        <w:right w:val="none" w:sz="0" w:space="0" w:color="auto"/>
      </w:divBdr>
    </w:div>
    <w:div w:id="1433091456">
      <w:bodyDiv w:val="1"/>
      <w:marLeft w:val="0"/>
      <w:marRight w:val="0"/>
      <w:marTop w:val="0"/>
      <w:marBottom w:val="0"/>
      <w:divBdr>
        <w:top w:val="none" w:sz="0" w:space="0" w:color="auto"/>
        <w:left w:val="none" w:sz="0" w:space="0" w:color="auto"/>
        <w:bottom w:val="none" w:sz="0" w:space="0" w:color="auto"/>
        <w:right w:val="none" w:sz="0" w:space="0" w:color="auto"/>
      </w:divBdr>
    </w:div>
    <w:div w:id="1433160211">
      <w:bodyDiv w:val="1"/>
      <w:marLeft w:val="0"/>
      <w:marRight w:val="0"/>
      <w:marTop w:val="0"/>
      <w:marBottom w:val="0"/>
      <w:divBdr>
        <w:top w:val="none" w:sz="0" w:space="0" w:color="auto"/>
        <w:left w:val="none" w:sz="0" w:space="0" w:color="auto"/>
        <w:bottom w:val="none" w:sz="0" w:space="0" w:color="auto"/>
        <w:right w:val="none" w:sz="0" w:space="0" w:color="auto"/>
      </w:divBdr>
    </w:div>
    <w:div w:id="1434664555">
      <w:bodyDiv w:val="1"/>
      <w:marLeft w:val="0"/>
      <w:marRight w:val="0"/>
      <w:marTop w:val="0"/>
      <w:marBottom w:val="0"/>
      <w:divBdr>
        <w:top w:val="none" w:sz="0" w:space="0" w:color="auto"/>
        <w:left w:val="none" w:sz="0" w:space="0" w:color="auto"/>
        <w:bottom w:val="none" w:sz="0" w:space="0" w:color="auto"/>
        <w:right w:val="none" w:sz="0" w:space="0" w:color="auto"/>
      </w:divBdr>
    </w:div>
    <w:div w:id="1437748619">
      <w:bodyDiv w:val="1"/>
      <w:marLeft w:val="0"/>
      <w:marRight w:val="0"/>
      <w:marTop w:val="0"/>
      <w:marBottom w:val="0"/>
      <w:divBdr>
        <w:top w:val="none" w:sz="0" w:space="0" w:color="auto"/>
        <w:left w:val="none" w:sz="0" w:space="0" w:color="auto"/>
        <w:bottom w:val="none" w:sz="0" w:space="0" w:color="auto"/>
        <w:right w:val="none" w:sz="0" w:space="0" w:color="auto"/>
      </w:divBdr>
    </w:div>
    <w:div w:id="1440293725">
      <w:bodyDiv w:val="1"/>
      <w:marLeft w:val="0"/>
      <w:marRight w:val="0"/>
      <w:marTop w:val="0"/>
      <w:marBottom w:val="0"/>
      <w:divBdr>
        <w:top w:val="none" w:sz="0" w:space="0" w:color="auto"/>
        <w:left w:val="none" w:sz="0" w:space="0" w:color="auto"/>
        <w:bottom w:val="none" w:sz="0" w:space="0" w:color="auto"/>
        <w:right w:val="none" w:sz="0" w:space="0" w:color="auto"/>
      </w:divBdr>
    </w:div>
    <w:div w:id="1442916988">
      <w:bodyDiv w:val="1"/>
      <w:marLeft w:val="0"/>
      <w:marRight w:val="0"/>
      <w:marTop w:val="0"/>
      <w:marBottom w:val="0"/>
      <w:divBdr>
        <w:top w:val="none" w:sz="0" w:space="0" w:color="auto"/>
        <w:left w:val="none" w:sz="0" w:space="0" w:color="auto"/>
        <w:bottom w:val="none" w:sz="0" w:space="0" w:color="auto"/>
        <w:right w:val="none" w:sz="0" w:space="0" w:color="auto"/>
      </w:divBdr>
    </w:div>
    <w:div w:id="1447432261">
      <w:bodyDiv w:val="1"/>
      <w:marLeft w:val="0"/>
      <w:marRight w:val="0"/>
      <w:marTop w:val="0"/>
      <w:marBottom w:val="0"/>
      <w:divBdr>
        <w:top w:val="none" w:sz="0" w:space="0" w:color="auto"/>
        <w:left w:val="none" w:sz="0" w:space="0" w:color="auto"/>
        <w:bottom w:val="none" w:sz="0" w:space="0" w:color="auto"/>
        <w:right w:val="none" w:sz="0" w:space="0" w:color="auto"/>
      </w:divBdr>
    </w:div>
    <w:div w:id="1448964615">
      <w:bodyDiv w:val="1"/>
      <w:marLeft w:val="0"/>
      <w:marRight w:val="0"/>
      <w:marTop w:val="0"/>
      <w:marBottom w:val="0"/>
      <w:divBdr>
        <w:top w:val="none" w:sz="0" w:space="0" w:color="auto"/>
        <w:left w:val="none" w:sz="0" w:space="0" w:color="auto"/>
        <w:bottom w:val="none" w:sz="0" w:space="0" w:color="auto"/>
        <w:right w:val="none" w:sz="0" w:space="0" w:color="auto"/>
      </w:divBdr>
    </w:div>
    <w:div w:id="1457479324">
      <w:bodyDiv w:val="1"/>
      <w:marLeft w:val="0"/>
      <w:marRight w:val="0"/>
      <w:marTop w:val="0"/>
      <w:marBottom w:val="0"/>
      <w:divBdr>
        <w:top w:val="none" w:sz="0" w:space="0" w:color="auto"/>
        <w:left w:val="none" w:sz="0" w:space="0" w:color="auto"/>
        <w:bottom w:val="none" w:sz="0" w:space="0" w:color="auto"/>
        <w:right w:val="none" w:sz="0" w:space="0" w:color="auto"/>
      </w:divBdr>
    </w:div>
    <w:div w:id="1457524217">
      <w:bodyDiv w:val="1"/>
      <w:marLeft w:val="0"/>
      <w:marRight w:val="0"/>
      <w:marTop w:val="0"/>
      <w:marBottom w:val="0"/>
      <w:divBdr>
        <w:top w:val="none" w:sz="0" w:space="0" w:color="auto"/>
        <w:left w:val="none" w:sz="0" w:space="0" w:color="auto"/>
        <w:bottom w:val="none" w:sz="0" w:space="0" w:color="auto"/>
        <w:right w:val="none" w:sz="0" w:space="0" w:color="auto"/>
      </w:divBdr>
    </w:div>
    <w:div w:id="1457604871">
      <w:bodyDiv w:val="1"/>
      <w:marLeft w:val="0"/>
      <w:marRight w:val="0"/>
      <w:marTop w:val="0"/>
      <w:marBottom w:val="0"/>
      <w:divBdr>
        <w:top w:val="none" w:sz="0" w:space="0" w:color="auto"/>
        <w:left w:val="none" w:sz="0" w:space="0" w:color="auto"/>
        <w:bottom w:val="none" w:sz="0" w:space="0" w:color="auto"/>
        <w:right w:val="none" w:sz="0" w:space="0" w:color="auto"/>
      </w:divBdr>
    </w:div>
    <w:div w:id="1459756725">
      <w:bodyDiv w:val="1"/>
      <w:marLeft w:val="0"/>
      <w:marRight w:val="0"/>
      <w:marTop w:val="0"/>
      <w:marBottom w:val="0"/>
      <w:divBdr>
        <w:top w:val="none" w:sz="0" w:space="0" w:color="auto"/>
        <w:left w:val="none" w:sz="0" w:space="0" w:color="auto"/>
        <w:bottom w:val="none" w:sz="0" w:space="0" w:color="auto"/>
        <w:right w:val="none" w:sz="0" w:space="0" w:color="auto"/>
      </w:divBdr>
    </w:div>
    <w:div w:id="1462529886">
      <w:bodyDiv w:val="1"/>
      <w:marLeft w:val="0"/>
      <w:marRight w:val="0"/>
      <w:marTop w:val="0"/>
      <w:marBottom w:val="0"/>
      <w:divBdr>
        <w:top w:val="none" w:sz="0" w:space="0" w:color="auto"/>
        <w:left w:val="none" w:sz="0" w:space="0" w:color="auto"/>
        <w:bottom w:val="none" w:sz="0" w:space="0" w:color="auto"/>
        <w:right w:val="none" w:sz="0" w:space="0" w:color="auto"/>
      </w:divBdr>
    </w:div>
    <w:div w:id="1463690158">
      <w:bodyDiv w:val="1"/>
      <w:marLeft w:val="0"/>
      <w:marRight w:val="0"/>
      <w:marTop w:val="0"/>
      <w:marBottom w:val="0"/>
      <w:divBdr>
        <w:top w:val="none" w:sz="0" w:space="0" w:color="auto"/>
        <w:left w:val="none" w:sz="0" w:space="0" w:color="auto"/>
        <w:bottom w:val="none" w:sz="0" w:space="0" w:color="auto"/>
        <w:right w:val="none" w:sz="0" w:space="0" w:color="auto"/>
      </w:divBdr>
    </w:div>
    <w:div w:id="1473404802">
      <w:bodyDiv w:val="1"/>
      <w:marLeft w:val="0"/>
      <w:marRight w:val="0"/>
      <w:marTop w:val="0"/>
      <w:marBottom w:val="0"/>
      <w:divBdr>
        <w:top w:val="none" w:sz="0" w:space="0" w:color="auto"/>
        <w:left w:val="none" w:sz="0" w:space="0" w:color="auto"/>
        <w:bottom w:val="none" w:sz="0" w:space="0" w:color="auto"/>
        <w:right w:val="none" w:sz="0" w:space="0" w:color="auto"/>
      </w:divBdr>
    </w:div>
    <w:div w:id="1479691092">
      <w:bodyDiv w:val="1"/>
      <w:marLeft w:val="0"/>
      <w:marRight w:val="0"/>
      <w:marTop w:val="0"/>
      <w:marBottom w:val="0"/>
      <w:divBdr>
        <w:top w:val="none" w:sz="0" w:space="0" w:color="auto"/>
        <w:left w:val="none" w:sz="0" w:space="0" w:color="auto"/>
        <w:bottom w:val="none" w:sz="0" w:space="0" w:color="auto"/>
        <w:right w:val="none" w:sz="0" w:space="0" w:color="auto"/>
      </w:divBdr>
    </w:div>
    <w:div w:id="1481651280">
      <w:bodyDiv w:val="1"/>
      <w:marLeft w:val="0"/>
      <w:marRight w:val="0"/>
      <w:marTop w:val="0"/>
      <w:marBottom w:val="0"/>
      <w:divBdr>
        <w:top w:val="none" w:sz="0" w:space="0" w:color="auto"/>
        <w:left w:val="none" w:sz="0" w:space="0" w:color="auto"/>
        <w:bottom w:val="none" w:sz="0" w:space="0" w:color="auto"/>
        <w:right w:val="none" w:sz="0" w:space="0" w:color="auto"/>
      </w:divBdr>
    </w:div>
    <w:div w:id="1489518064">
      <w:bodyDiv w:val="1"/>
      <w:marLeft w:val="0"/>
      <w:marRight w:val="0"/>
      <w:marTop w:val="0"/>
      <w:marBottom w:val="0"/>
      <w:divBdr>
        <w:top w:val="none" w:sz="0" w:space="0" w:color="auto"/>
        <w:left w:val="none" w:sz="0" w:space="0" w:color="auto"/>
        <w:bottom w:val="none" w:sz="0" w:space="0" w:color="auto"/>
        <w:right w:val="none" w:sz="0" w:space="0" w:color="auto"/>
      </w:divBdr>
    </w:div>
    <w:div w:id="1493373901">
      <w:bodyDiv w:val="1"/>
      <w:marLeft w:val="0"/>
      <w:marRight w:val="0"/>
      <w:marTop w:val="0"/>
      <w:marBottom w:val="0"/>
      <w:divBdr>
        <w:top w:val="none" w:sz="0" w:space="0" w:color="auto"/>
        <w:left w:val="none" w:sz="0" w:space="0" w:color="auto"/>
        <w:bottom w:val="none" w:sz="0" w:space="0" w:color="auto"/>
        <w:right w:val="none" w:sz="0" w:space="0" w:color="auto"/>
      </w:divBdr>
    </w:div>
    <w:div w:id="1493982666">
      <w:bodyDiv w:val="1"/>
      <w:marLeft w:val="0"/>
      <w:marRight w:val="0"/>
      <w:marTop w:val="0"/>
      <w:marBottom w:val="0"/>
      <w:divBdr>
        <w:top w:val="none" w:sz="0" w:space="0" w:color="auto"/>
        <w:left w:val="none" w:sz="0" w:space="0" w:color="auto"/>
        <w:bottom w:val="none" w:sz="0" w:space="0" w:color="auto"/>
        <w:right w:val="none" w:sz="0" w:space="0" w:color="auto"/>
      </w:divBdr>
    </w:div>
    <w:div w:id="1499344898">
      <w:bodyDiv w:val="1"/>
      <w:marLeft w:val="0"/>
      <w:marRight w:val="0"/>
      <w:marTop w:val="0"/>
      <w:marBottom w:val="0"/>
      <w:divBdr>
        <w:top w:val="none" w:sz="0" w:space="0" w:color="auto"/>
        <w:left w:val="none" w:sz="0" w:space="0" w:color="auto"/>
        <w:bottom w:val="none" w:sz="0" w:space="0" w:color="auto"/>
        <w:right w:val="none" w:sz="0" w:space="0" w:color="auto"/>
      </w:divBdr>
    </w:div>
    <w:div w:id="1501119744">
      <w:bodyDiv w:val="1"/>
      <w:marLeft w:val="0"/>
      <w:marRight w:val="0"/>
      <w:marTop w:val="0"/>
      <w:marBottom w:val="0"/>
      <w:divBdr>
        <w:top w:val="none" w:sz="0" w:space="0" w:color="auto"/>
        <w:left w:val="none" w:sz="0" w:space="0" w:color="auto"/>
        <w:bottom w:val="none" w:sz="0" w:space="0" w:color="auto"/>
        <w:right w:val="none" w:sz="0" w:space="0" w:color="auto"/>
      </w:divBdr>
    </w:div>
    <w:div w:id="1501235683">
      <w:bodyDiv w:val="1"/>
      <w:marLeft w:val="0"/>
      <w:marRight w:val="0"/>
      <w:marTop w:val="0"/>
      <w:marBottom w:val="0"/>
      <w:divBdr>
        <w:top w:val="none" w:sz="0" w:space="0" w:color="auto"/>
        <w:left w:val="none" w:sz="0" w:space="0" w:color="auto"/>
        <w:bottom w:val="none" w:sz="0" w:space="0" w:color="auto"/>
        <w:right w:val="none" w:sz="0" w:space="0" w:color="auto"/>
      </w:divBdr>
    </w:div>
    <w:div w:id="1509632839">
      <w:bodyDiv w:val="1"/>
      <w:marLeft w:val="0"/>
      <w:marRight w:val="0"/>
      <w:marTop w:val="0"/>
      <w:marBottom w:val="0"/>
      <w:divBdr>
        <w:top w:val="none" w:sz="0" w:space="0" w:color="auto"/>
        <w:left w:val="none" w:sz="0" w:space="0" w:color="auto"/>
        <w:bottom w:val="none" w:sz="0" w:space="0" w:color="auto"/>
        <w:right w:val="none" w:sz="0" w:space="0" w:color="auto"/>
      </w:divBdr>
    </w:div>
    <w:div w:id="1518812646">
      <w:bodyDiv w:val="1"/>
      <w:marLeft w:val="0"/>
      <w:marRight w:val="0"/>
      <w:marTop w:val="0"/>
      <w:marBottom w:val="0"/>
      <w:divBdr>
        <w:top w:val="none" w:sz="0" w:space="0" w:color="auto"/>
        <w:left w:val="none" w:sz="0" w:space="0" w:color="auto"/>
        <w:bottom w:val="none" w:sz="0" w:space="0" w:color="auto"/>
        <w:right w:val="none" w:sz="0" w:space="0" w:color="auto"/>
      </w:divBdr>
    </w:div>
    <w:div w:id="1525898099">
      <w:bodyDiv w:val="1"/>
      <w:marLeft w:val="0"/>
      <w:marRight w:val="0"/>
      <w:marTop w:val="0"/>
      <w:marBottom w:val="0"/>
      <w:divBdr>
        <w:top w:val="none" w:sz="0" w:space="0" w:color="auto"/>
        <w:left w:val="none" w:sz="0" w:space="0" w:color="auto"/>
        <w:bottom w:val="none" w:sz="0" w:space="0" w:color="auto"/>
        <w:right w:val="none" w:sz="0" w:space="0" w:color="auto"/>
      </w:divBdr>
    </w:div>
    <w:div w:id="1536192678">
      <w:bodyDiv w:val="1"/>
      <w:marLeft w:val="0"/>
      <w:marRight w:val="0"/>
      <w:marTop w:val="0"/>
      <w:marBottom w:val="0"/>
      <w:divBdr>
        <w:top w:val="none" w:sz="0" w:space="0" w:color="auto"/>
        <w:left w:val="none" w:sz="0" w:space="0" w:color="auto"/>
        <w:bottom w:val="none" w:sz="0" w:space="0" w:color="auto"/>
        <w:right w:val="none" w:sz="0" w:space="0" w:color="auto"/>
      </w:divBdr>
    </w:div>
    <w:div w:id="1543597401">
      <w:bodyDiv w:val="1"/>
      <w:marLeft w:val="0"/>
      <w:marRight w:val="0"/>
      <w:marTop w:val="0"/>
      <w:marBottom w:val="0"/>
      <w:divBdr>
        <w:top w:val="none" w:sz="0" w:space="0" w:color="auto"/>
        <w:left w:val="none" w:sz="0" w:space="0" w:color="auto"/>
        <w:bottom w:val="none" w:sz="0" w:space="0" w:color="auto"/>
        <w:right w:val="none" w:sz="0" w:space="0" w:color="auto"/>
      </w:divBdr>
    </w:div>
    <w:div w:id="1544706638">
      <w:bodyDiv w:val="1"/>
      <w:marLeft w:val="0"/>
      <w:marRight w:val="0"/>
      <w:marTop w:val="0"/>
      <w:marBottom w:val="0"/>
      <w:divBdr>
        <w:top w:val="none" w:sz="0" w:space="0" w:color="auto"/>
        <w:left w:val="none" w:sz="0" w:space="0" w:color="auto"/>
        <w:bottom w:val="none" w:sz="0" w:space="0" w:color="auto"/>
        <w:right w:val="none" w:sz="0" w:space="0" w:color="auto"/>
      </w:divBdr>
    </w:div>
    <w:div w:id="1545946297">
      <w:bodyDiv w:val="1"/>
      <w:marLeft w:val="0"/>
      <w:marRight w:val="0"/>
      <w:marTop w:val="0"/>
      <w:marBottom w:val="0"/>
      <w:divBdr>
        <w:top w:val="none" w:sz="0" w:space="0" w:color="auto"/>
        <w:left w:val="none" w:sz="0" w:space="0" w:color="auto"/>
        <w:bottom w:val="none" w:sz="0" w:space="0" w:color="auto"/>
        <w:right w:val="none" w:sz="0" w:space="0" w:color="auto"/>
      </w:divBdr>
    </w:div>
    <w:div w:id="1551721044">
      <w:bodyDiv w:val="1"/>
      <w:marLeft w:val="0"/>
      <w:marRight w:val="0"/>
      <w:marTop w:val="0"/>
      <w:marBottom w:val="0"/>
      <w:divBdr>
        <w:top w:val="none" w:sz="0" w:space="0" w:color="auto"/>
        <w:left w:val="none" w:sz="0" w:space="0" w:color="auto"/>
        <w:bottom w:val="none" w:sz="0" w:space="0" w:color="auto"/>
        <w:right w:val="none" w:sz="0" w:space="0" w:color="auto"/>
      </w:divBdr>
    </w:div>
    <w:div w:id="1557358297">
      <w:bodyDiv w:val="1"/>
      <w:marLeft w:val="0"/>
      <w:marRight w:val="0"/>
      <w:marTop w:val="0"/>
      <w:marBottom w:val="0"/>
      <w:divBdr>
        <w:top w:val="none" w:sz="0" w:space="0" w:color="auto"/>
        <w:left w:val="none" w:sz="0" w:space="0" w:color="auto"/>
        <w:bottom w:val="none" w:sz="0" w:space="0" w:color="auto"/>
        <w:right w:val="none" w:sz="0" w:space="0" w:color="auto"/>
      </w:divBdr>
    </w:div>
    <w:div w:id="1563101556">
      <w:bodyDiv w:val="1"/>
      <w:marLeft w:val="0"/>
      <w:marRight w:val="0"/>
      <w:marTop w:val="0"/>
      <w:marBottom w:val="0"/>
      <w:divBdr>
        <w:top w:val="none" w:sz="0" w:space="0" w:color="auto"/>
        <w:left w:val="none" w:sz="0" w:space="0" w:color="auto"/>
        <w:bottom w:val="none" w:sz="0" w:space="0" w:color="auto"/>
        <w:right w:val="none" w:sz="0" w:space="0" w:color="auto"/>
      </w:divBdr>
    </w:div>
    <w:div w:id="1564676929">
      <w:bodyDiv w:val="1"/>
      <w:marLeft w:val="0"/>
      <w:marRight w:val="0"/>
      <w:marTop w:val="0"/>
      <w:marBottom w:val="0"/>
      <w:divBdr>
        <w:top w:val="none" w:sz="0" w:space="0" w:color="auto"/>
        <w:left w:val="none" w:sz="0" w:space="0" w:color="auto"/>
        <w:bottom w:val="none" w:sz="0" w:space="0" w:color="auto"/>
        <w:right w:val="none" w:sz="0" w:space="0" w:color="auto"/>
      </w:divBdr>
    </w:div>
    <w:div w:id="1567253780">
      <w:bodyDiv w:val="1"/>
      <w:marLeft w:val="0"/>
      <w:marRight w:val="0"/>
      <w:marTop w:val="0"/>
      <w:marBottom w:val="0"/>
      <w:divBdr>
        <w:top w:val="none" w:sz="0" w:space="0" w:color="auto"/>
        <w:left w:val="none" w:sz="0" w:space="0" w:color="auto"/>
        <w:bottom w:val="none" w:sz="0" w:space="0" w:color="auto"/>
        <w:right w:val="none" w:sz="0" w:space="0" w:color="auto"/>
      </w:divBdr>
    </w:div>
    <w:div w:id="1568539569">
      <w:bodyDiv w:val="1"/>
      <w:marLeft w:val="0"/>
      <w:marRight w:val="0"/>
      <w:marTop w:val="0"/>
      <w:marBottom w:val="0"/>
      <w:divBdr>
        <w:top w:val="none" w:sz="0" w:space="0" w:color="auto"/>
        <w:left w:val="none" w:sz="0" w:space="0" w:color="auto"/>
        <w:bottom w:val="none" w:sz="0" w:space="0" w:color="auto"/>
        <w:right w:val="none" w:sz="0" w:space="0" w:color="auto"/>
      </w:divBdr>
    </w:div>
    <w:div w:id="1569807350">
      <w:bodyDiv w:val="1"/>
      <w:marLeft w:val="0"/>
      <w:marRight w:val="0"/>
      <w:marTop w:val="0"/>
      <w:marBottom w:val="0"/>
      <w:divBdr>
        <w:top w:val="none" w:sz="0" w:space="0" w:color="auto"/>
        <w:left w:val="none" w:sz="0" w:space="0" w:color="auto"/>
        <w:bottom w:val="none" w:sz="0" w:space="0" w:color="auto"/>
        <w:right w:val="none" w:sz="0" w:space="0" w:color="auto"/>
      </w:divBdr>
    </w:div>
    <w:div w:id="1581911471">
      <w:bodyDiv w:val="1"/>
      <w:marLeft w:val="0"/>
      <w:marRight w:val="0"/>
      <w:marTop w:val="0"/>
      <w:marBottom w:val="0"/>
      <w:divBdr>
        <w:top w:val="none" w:sz="0" w:space="0" w:color="auto"/>
        <w:left w:val="none" w:sz="0" w:space="0" w:color="auto"/>
        <w:bottom w:val="none" w:sz="0" w:space="0" w:color="auto"/>
        <w:right w:val="none" w:sz="0" w:space="0" w:color="auto"/>
      </w:divBdr>
    </w:div>
    <w:div w:id="1582174809">
      <w:bodyDiv w:val="1"/>
      <w:marLeft w:val="0"/>
      <w:marRight w:val="0"/>
      <w:marTop w:val="0"/>
      <w:marBottom w:val="0"/>
      <w:divBdr>
        <w:top w:val="none" w:sz="0" w:space="0" w:color="auto"/>
        <w:left w:val="none" w:sz="0" w:space="0" w:color="auto"/>
        <w:bottom w:val="none" w:sz="0" w:space="0" w:color="auto"/>
        <w:right w:val="none" w:sz="0" w:space="0" w:color="auto"/>
      </w:divBdr>
    </w:div>
    <w:div w:id="1592934282">
      <w:bodyDiv w:val="1"/>
      <w:marLeft w:val="0"/>
      <w:marRight w:val="0"/>
      <w:marTop w:val="0"/>
      <w:marBottom w:val="0"/>
      <w:divBdr>
        <w:top w:val="none" w:sz="0" w:space="0" w:color="auto"/>
        <w:left w:val="none" w:sz="0" w:space="0" w:color="auto"/>
        <w:bottom w:val="none" w:sz="0" w:space="0" w:color="auto"/>
        <w:right w:val="none" w:sz="0" w:space="0" w:color="auto"/>
      </w:divBdr>
    </w:div>
    <w:div w:id="1598246287">
      <w:bodyDiv w:val="1"/>
      <w:marLeft w:val="0"/>
      <w:marRight w:val="0"/>
      <w:marTop w:val="0"/>
      <w:marBottom w:val="0"/>
      <w:divBdr>
        <w:top w:val="none" w:sz="0" w:space="0" w:color="auto"/>
        <w:left w:val="none" w:sz="0" w:space="0" w:color="auto"/>
        <w:bottom w:val="none" w:sz="0" w:space="0" w:color="auto"/>
        <w:right w:val="none" w:sz="0" w:space="0" w:color="auto"/>
      </w:divBdr>
    </w:div>
    <w:div w:id="1602951798">
      <w:bodyDiv w:val="1"/>
      <w:marLeft w:val="0"/>
      <w:marRight w:val="0"/>
      <w:marTop w:val="0"/>
      <w:marBottom w:val="0"/>
      <w:divBdr>
        <w:top w:val="none" w:sz="0" w:space="0" w:color="auto"/>
        <w:left w:val="none" w:sz="0" w:space="0" w:color="auto"/>
        <w:bottom w:val="none" w:sz="0" w:space="0" w:color="auto"/>
        <w:right w:val="none" w:sz="0" w:space="0" w:color="auto"/>
      </w:divBdr>
    </w:div>
    <w:div w:id="1610235016">
      <w:bodyDiv w:val="1"/>
      <w:marLeft w:val="0"/>
      <w:marRight w:val="0"/>
      <w:marTop w:val="0"/>
      <w:marBottom w:val="0"/>
      <w:divBdr>
        <w:top w:val="none" w:sz="0" w:space="0" w:color="auto"/>
        <w:left w:val="none" w:sz="0" w:space="0" w:color="auto"/>
        <w:bottom w:val="none" w:sz="0" w:space="0" w:color="auto"/>
        <w:right w:val="none" w:sz="0" w:space="0" w:color="auto"/>
      </w:divBdr>
    </w:div>
    <w:div w:id="1611083372">
      <w:bodyDiv w:val="1"/>
      <w:marLeft w:val="0"/>
      <w:marRight w:val="0"/>
      <w:marTop w:val="0"/>
      <w:marBottom w:val="0"/>
      <w:divBdr>
        <w:top w:val="none" w:sz="0" w:space="0" w:color="auto"/>
        <w:left w:val="none" w:sz="0" w:space="0" w:color="auto"/>
        <w:bottom w:val="none" w:sz="0" w:space="0" w:color="auto"/>
        <w:right w:val="none" w:sz="0" w:space="0" w:color="auto"/>
      </w:divBdr>
    </w:div>
    <w:div w:id="1611929569">
      <w:bodyDiv w:val="1"/>
      <w:marLeft w:val="0"/>
      <w:marRight w:val="0"/>
      <w:marTop w:val="0"/>
      <w:marBottom w:val="0"/>
      <w:divBdr>
        <w:top w:val="none" w:sz="0" w:space="0" w:color="auto"/>
        <w:left w:val="none" w:sz="0" w:space="0" w:color="auto"/>
        <w:bottom w:val="none" w:sz="0" w:space="0" w:color="auto"/>
        <w:right w:val="none" w:sz="0" w:space="0" w:color="auto"/>
      </w:divBdr>
    </w:div>
    <w:div w:id="1616134775">
      <w:bodyDiv w:val="1"/>
      <w:marLeft w:val="0"/>
      <w:marRight w:val="0"/>
      <w:marTop w:val="0"/>
      <w:marBottom w:val="0"/>
      <w:divBdr>
        <w:top w:val="none" w:sz="0" w:space="0" w:color="auto"/>
        <w:left w:val="none" w:sz="0" w:space="0" w:color="auto"/>
        <w:bottom w:val="none" w:sz="0" w:space="0" w:color="auto"/>
        <w:right w:val="none" w:sz="0" w:space="0" w:color="auto"/>
      </w:divBdr>
      <w:divsChild>
        <w:div w:id="616713877">
          <w:marLeft w:val="0"/>
          <w:marRight w:val="0"/>
          <w:marTop w:val="0"/>
          <w:marBottom w:val="0"/>
          <w:divBdr>
            <w:top w:val="none" w:sz="0" w:space="0" w:color="auto"/>
            <w:left w:val="none" w:sz="0" w:space="0" w:color="auto"/>
            <w:bottom w:val="none" w:sz="0" w:space="0" w:color="auto"/>
            <w:right w:val="none" w:sz="0" w:space="0" w:color="auto"/>
          </w:divBdr>
        </w:div>
        <w:div w:id="1471635702">
          <w:marLeft w:val="0"/>
          <w:marRight w:val="0"/>
          <w:marTop w:val="0"/>
          <w:marBottom w:val="0"/>
          <w:divBdr>
            <w:top w:val="none" w:sz="0" w:space="0" w:color="auto"/>
            <w:left w:val="none" w:sz="0" w:space="0" w:color="auto"/>
            <w:bottom w:val="none" w:sz="0" w:space="0" w:color="auto"/>
            <w:right w:val="none" w:sz="0" w:space="0" w:color="auto"/>
          </w:divBdr>
        </w:div>
        <w:div w:id="1508790567">
          <w:marLeft w:val="0"/>
          <w:marRight w:val="0"/>
          <w:marTop w:val="0"/>
          <w:marBottom w:val="0"/>
          <w:divBdr>
            <w:top w:val="none" w:sz="0" w:space="0" w:color="auto"/>
            <w:left w:val="none" w:sz="0" w:space="0" w:color="auto"/>
            <w:bottom w:val="none" w:sz="0" w:space="0" w:color="auto"/>
            <w:right w:val="none" w:sz="0" w:space="0" w:color="auto"/>
          </w:divBdr>
        </w:div>
        <w:div w:id="1865899893">
          <w:marLeft w:val="0"/>
          <w:marRight w:val="0"/>
          <w:marTop w:val="0"/>
          <w:marBottom w:val="0"/>
          <w:divBdr>
            <w:top w:val="none" w:sz="0" w:space="0" w:color="auto"/>
            <w:left w:val="none" w:sz="0" w:space="0" w:color="auto"/>
            <w:bottom w:val="none" w:sz="0" w:space="0" w:color="auto"/>
            <w:right w:val="none" w:sz="0" w:space="0" w:color="auto"/>
          </w:divBdr>
        </w:div>
        <w:div w:id="1903439631">
          <w:marLeft w:val="0"/>
          <w:marRight w:val="0"/>
          <w:marTop w:val="0"/>
          <w:marBottom w:val="0"/>
          <w:divBdr>
            <w:top w:val="none" w:sz="0" w:space="0" w:color="auto"/>
            <w:left w:val="none" w:sz="0" w:space="0" w:color="auto"/>
            <w:bottom w:val="none" w:sz="0" w:space="0" w:color="auto"/>
            <w:right w:val="none" w:sz="0" w:space="0" w:color="auto"/>
          </w:divBdr>
        </w:div>
      </w:divsChild>
    </w:div>
    <w:div w:id="1622102965">
      <w:bodyDiv w:val="1"/>
      <w:marLeft w:val="0"/>
      <w:marRight w:val="0"/>
      <w:marTop w:val="0"/>
      <w:marBottom w:val="0"/>
      <w:divBdr>
        <w:top w:val="none" w:sz="0" w:space="0" w:color="auto"/>
        <w:left w:val="none" w:sz="0" w:space="0" w:color="auto"/>
        <w:bottom w:val="none" w:sz="0" w:space="0" w:color="auto"/>
        <w:right w:val="none" w:sz="0" w:space="0" w:color="auto"/>
      </w:divBdr>
    </w:div>
    <w:div w:id="1624799117">
      <w:bodyDiv w:val="1"/>
      <w:marLeft w:val="0"/>
      <w:marRight w:val="0"/>
      <w:marTop w:val="0"/>
      <w:marBottom w:val="0"/>
      <w:divBdr>
        <w:top w:val="none" w:sz="0" w:space="0" w:color="auto"/>
        <w:left w:val="none" w:sz="0" w:space="0" w:color="auto"/>
        <w:bottom w:val="none" w:sz="0" w:space="0" w:color="auto"/>
        <w:right w:val="none" w:sz="0" w:space="0" w:color="auto"/>
      </w:divBdr>
    </w:div>
    <w:div w:id="1625964366">
      <w:bodyDiv w:val="1"/>
      <w:marLeft w:val="0"/>
      <w:marRight w:val="0"/>
      <w:marTop w:val="0"/>
      <w:marBottom w:val="0"/>
      <w:divBdr>
        <w:top w:val="none" w:sz="0" w:space="0" w:color="auto"/>
        <w:left w:val="none" w:sz="0" w:space="0" w:color="auto"/>
        <w:bottom w:val="none" w:sz="0" w:space="0" w:color="auto"/>
        <w:right w:val="none" w:sz="0" w:space="0" w:color="auto"/>
      </w:divBdr>
    </w:div>
    <w:div w:id="1629430452">
      <w:bodyDiv w:val="1"/>
      <w:marLeft w:val="0"/>
      <w:marRight w:val="0"/>
      <w:marTop w:val="0"/>
      <w:marBottom w:val="0"/>
      <w:divBdr>
        <w:top w:val="none" w:sz="0" w:space="0" w:color="auto"/>
        <w:left w:val="none" w:sz="0" w:space="0" w:color="auto"/>
        <w:bottom w:val="none" w:sz="0" w:space="0" w:color="auto"/>
        <w:right w:val="none" w:sz="0" w:space="0" w:color="auto"/>
      </w:divBdr>
    </w:div>
    <w:div w:id="1629704553">
      <w:bodyDiv w:val="1"/>
      <w:marLeft w:val="0"/>
      <w:marRight w:val="0"/>
      <w:marTop w:val="0"/>
      <w:marBottom w:val="0"/>
      <w:divBdr>
        <w:top w:val="none" w:sz="0" w:space="0" w:color="auto"/>
        <w:left w:val="none" w:sz="0" w:space="0" w:color="auto"/>
        <w:bottom w:val="none" w:sz="0" w:space="0" w:color="auto"/>
        <w:right w:val="none" w:sz="0" w:space="0" w:color="auto"/>
      </w:divBdr>
    </w:div>
    <w:div w:id="1631209946">
      <w:bodyDiv w:val="1"/>
      <w:marLeft w:val="0"/>
      <w:marRight w:val="0"/>
      <w:marTop w:val="0"/>
      <w:marBottom w:val="0"/>
      <w:divBdr>
        <w:top w:val="none" w:sz="0" w:space="0" w:color="auto"/>
        <w:left w:val="none" w:sz="0" w:space="0" w:color="auto"/>
        <w:bottom w:val="none" w:sz="0" w:space="0" w:color="auto"/>
        <w:right w:val="none" w:sz="0" w:space="0" w:color="auto"/>
      </w:divBdr>
    </w:div>
    <w:div w:id="1636063089">
      <w:bodyDiv w:val="1"/>
      <w:marLeft w:val="0"/>
      <w:marRight w:val="0"/>
      <w:marTop w:val="0"/>
      <w:marBottom w:val="0"/>
      <w:divBdr>
        <w:top w:val="none" w:sz="0" w:space="0" w:color="auto"/>
        <w:left w:val="none" w:sz="0" w:space="0" w:color="auto"/>
        <w:bottom w:val="none" w:sz="0" w:space="0" w:color="auto"/>
        <w:right w:val="none" w:sz="0" w:space="0" w:color="auto"/>
      </w:divBdr>
    </w:div>
    <w:div w:id="1647081799">
      <w:bodyDiv w:val="1"/>
      <w:marLeft w:val="0"/>
      <w:marRight w:val="0"/>
      <w:marTop w:val="0"/>
      <w:marBottom w:val="0"/>
      <w:divBdr>
        <w:top w:val="none" w:sz="0" w:space="0" w:color="auto"/>
        <w:left w:val="none" w:sz="0" w:space="0" w:color="auto"/>
        <w:bottom w:val="none" w:sz="0" w:space="0" w:color="auto"/>
        <w:right w:val="none" w:sz="0" w:space="0" w:color="auto"/>
      </w:divBdr>
    </w:div>
    <w:div w:id="1647082780">
      <w:bodyDiv w:val="1"/>
      <w:marLeft w:val="0"/>
      <w:marRight w:val="0"/>
      <w:marTop w:val="0"/>
      <w:marBottom w:val="0"/>
      <w:divBdr>
        <w:top w:val="none" w:sz="0" w:space="0" w:color="auto"/>
        <w:left w:val="none" w:sz="0" w:space="0" w:color="auto"/>
        <w:bottom w:val="none" w:sz="0" w:space="0" w:color="auto"/>
        <w:right w:val="none" w:sz="0" w:space="0" w:color="auto"/>
      </w:divBdr>
    </w:div>
    <w:div w:id="1650554210">
      <w:bodyDiv w:val="1"/>
      <w:marLeft w:val="0"/>
      <w:marRight w:val="0"/>
      <w:marTop w:val="0"/>
      <w:marBottom w:val="0"/>
      <w:divBdr>
        <w:top w:val="none" w:sz="0" w:space="0" w:color="auto"/>
        <w:left w:val="none" w:sz="0" w:space="0" w:color="auto"/>
        <w:bottom w:val="none" w:sz="0" w:space="0" w:color="auto"/>
        <w:right w:val="none" w:sz="0" w:space="0" w:color="auto"/>
      </w:divBdr>
    </w:div>
    <w:div w:id="1651015632">
      <w:bodyDiv w:val="1"/>
      <w:marLeft w:val="0"/>
      <w:marRight w:val="0"/>
      <w:marTop w:val="0"/>
      <w:marBottom w:val="0"/>
      <w:divBdr>
        <w:top w:val="none" w:sz="0" w:space="0" w:color="auto"/>
        <w:left w:val="none" w:sz="0" w:space="0" w:color="auto"/>
        <w:bottom w:val="none" w:sz="0" w:space="0" w:color="auto"/>
        <w:right w:val="none" w:sz="0" w:space="0" w:color="auto"/>
      </w:divBdr>
    </w:div>
    <w:div w:id="1651859796">
      <w:bodyDiv w:val="1"/>
      <w:marLeft w:val="0"/>
      <w:marRight w:val="0"/>
      <w:marTop w:val="0"/>
      <w:marBottom w:val="0"/>
      <w:divBdr>
        <w:top w:val="none" w:sz="0" w:space="0" w:color="auto"/>
        <w:left w:val="none" w:sz="0" w:space="0" w:color="auto"/>
        <w:bottom w:val="none" w:sz="0" w:space="0" w:color="auto"/>
        <w:right w:val="none" w:sz="0" w:space="0" w:color="auto"/>
      </w:divBdr>
    </w:div>
    <w:div w:id="1656488864">
      <w:bodyDiv w:val="1"/>
      <w:marLeft w:val="0"/>
      <w:marRight w:val="0"/>
      <w:marTop w:val="0"/>
      <w:marBottom w:val="0"/>
      <w:divBdr>
        <w:top w:val="none" w:sz="0" w:space="0" w:color="auto"/>
        <w:left w:val="none" w:sz="0" w:space="0" w:color="auto"/>
        <w:bottom w:val="none" w:sz="0" w:space="0" w:color="auto"/>
        <w:right w:val="none" w:sz="0" w:space="0" w:color="auto"/>
      </w:divBdr>
    </w:div>
    <w:div w:id="1657104227">
      <w:bodyDiv w:val="1"/>
      <w:marLeft w:val="0"/>
      <w:marRight w:val="0"/>
      <w:marTop w:val="0"/>
      <w:marBottom w:val="0"/>
      <w:divBdr>
        <w:top w:val="none" w:sz="0" w:space="0" w:color="auto"/>
        <w:left w:val="none" w:sz="0" w:space="0" w:color="auto"/>
        <w:bottom w:val="none" w:sz="0" w:space="0" w:color="auto"/>
        <w:right w:val="none" w:sz="0" w:space="0" w:color="auto"/>
      </w:divBdr>
    </w:div>
    <w:div w:id="1659066743">
      <w:bodyDiv w:val="1"/>
      <w:marLeft w:val="0"/>
      <w:marRight w:val="0"/>
      <w:marTop w:val="0"/>
      <w:marBottom w:val="0"/>
      <w:divBdr>
        <w:top w:val="none" w:sz="0" w:space="0" w:color="auto"/>
        <w:left w:val="none" w:sz="0" w:space="0" w:color="auto"/>
        <w:bottom w:val="none" w:sz="0" w:space="0" w:color="auto"/>
        <w:right w:val="none" w:sz="0" w:space="0" w:color="auto"/>
      </w:divBdr>
    </w:div>
    <w:div w:id="1664042859">
      <w:bodyDiv w:val="1"/>
      <w:marLeft w:val="0"/>
      <w:marRight w:val="0"/>
      <w:marTop w:val="0"/>
      <w:marBottom w:val="0"/>
      <w:divBdr>
        <w:top w:val="none" w:sz="0" w:space="0" w:color="auto"/>
        <w:left w:val="none" w:sz="0" w:space="0" w:color="auto"/>
        <w:bottom w:val="none" w:sz="0" w:space="0" w:color="auto"/>
        <w:right w:val="none" w:sz="0" w:space="0" w:color="auto"/>
      </w:divBdr>
    </w:div>
    <w:div w:id="1664815080">
      <w:bodyDiv w:val="1"/>
      <w:marLeft w:val="0"/>
      <w:marRight w:val="0"/>
      <w:marTop w:val="0"/>
      <w:marBottom w:val="0"/>
      <w:divBdr>
        <w:top w:val="none" w:sz="0" w:space="0" w:color="auto"/>
        <w:left w:val="none" w:sz="0" w:space="0" w:color="auto"/>
        <w:bottom w:val="none" w:sz="0" w:space="0" w:color="auto"/>
        <w:right w:val="none" w:sz="0" w:space="0" w:color="auto"/>
      </w:divBdr>
    </w:div>
    <w:div w:id="1665158688">
      <w:bodyDiv w:val="1"/>
      <w:marLeft w:val="0"/>
      <w:marRight w:val="0"/>
      <w:marTop w:val="0"/>
      <w:marBottom w:val="0"/>
      <w:divBdr>
        <w:top w:val="none" w:sz="0" w:space="0" w:color="auto"/>
        <w:left w:val="none" w:sz="0" w:space="0" w:color="auto"/>
        <w:bottom w:val="none" w:sz="0" w:space="0" w:color="auto"/>
        <w:right w:val="none" w:sz="0" w:space="0" w:color="auto"/>
      </w:divBdr>
    </w:div>
    <w:div w:id="1666515940">
      <w:bodyDiv w:val="1"/>
      <w:marLeft w:val="0"/>
      <w:marRight w:val="0"/>
      <w:marTop w:val="0"/>
      <w:marBottom w:val="0"/>
      <w:divBdr>
        <w:top w:val="none" w:sz="0" w:space="0" w:color="auto"/>
        <w:left w:val="none" w:sz="0" w:space="0" w:color="auto"/>
        <w:bottom w:val="none" w:sz="0" w:space="0" w:color="auto"/>
        <w:right w:val="none" w:sz="0" w:space="0" w:color="auto"/>
      </w:divBdr>
    </w:div>
    <w:div w:id="1668902491">
      <w:bodyDiv w:val="1"/>
      <w:marLeft w:val="0"/>
      <w:marRight w:val="0"/>
      <w:marTop w:val="0"/>
      <w:marBottom w:val="0"/>
      <w:divBdr>
        <w:top w:val="none" w:sz="0" w:space="0" w:color="auto"/>
        <w:left w:val="none" w:sz="0" w:space="0" w:color="auto"/>
        <w:bottom w:val="none" w:sz="0" w:space="0" w:color="auto"/>
        <w:right w:val="none" w:sz="0" w:space="0" w:color="auto"/>
      </w:divBdr>
    </w:div>
    <w:div w:id="1669288080">
      <w:bodyDiv w:val="1"/>
      <w:marLeft w:val="0"/>
      <w:marRight w:val="0"/>
      <w:marTop w:val="0"/>
      <w:marBottom w:val="0"/>
      <w:divBdr>
        <w:top w:val="none" w:sz="0" w:space="0" w:color="auto"/>
        <w:left w:val="none" w:sz="0" w:space="0" w:color="auto"/>
        <w:bottom w:val="none" w:sz="0" w:space="0" w:color="auto"/>
        <w:right w:val="none" w:sz="0" w:space="0" w:color="auto"/>
      </w:divBdr>
    </w:div>
    <w:div w:id="1673604873">
      <w:bodyDiv w:val="1"/>
      <w:marLeft w:val="0"/>
      <w:marRight w:val="0"/>
      <w:marTop w:val="0"/>
      <w:marBottom w:val="0"/>
      <w:divBdr>
        <w:top w:val="none" w:sz="0" w:space="0" w:color="auto"/>
        <w:left w:val="none" w:sz="0" w:space="0" w:color="auto"/>
        <w:bottom w:val="none" w:sz="0" w:space="0" w:color="auto"/>
        <w:right w:val="none" w:sz="0" w:space="0" w:color="auto"/>
      </w:divBdr>
    </w:div>
    <w:div w:id="1676807344">
      <w:bodyDiv w:val="1"/>
      <w:marLeft w:val="0"/>
      <w:marRight w:val="0"/>
      <w:marTop w:val="0"/>
      <w:marBottom w:val="0"/>
      <w:divBdr>
        <w:top w:val="none" w:sz="0" w:space="0" w:color="auto"/>
        <w:left w:val="none" w:sz="0" w:space="0" w:color="auto"/>
        <w:bottom w:val="none" w:sz="0" w:space="0" w:color="auto"/>
        <w:right w:val="none" w:sz="0" w:space="0" w:color="auto"/>
      </w:divBdr>
    </w:div>
    <w:div w:id="1677221175">
      <w:bodyDiv w:val="1"/>
      <w:marLeft w:val="0"/>
      <w:marRight w:val="0"/>
      <w:marTop w:val="0"/>
      <w:marBottom w:val="0"/>
      <w:divBdr>
        <w:top w:val="none" w:sz="0" w:space="0" w:color="auto"/>
        <w:left w:val="none" w:sz="0" w:space="0" w:color="auto"/>
        <w:bottom w:val="none" w:sz="0" w:space="0" w:color="auto"/>
        <w:right w:val="none" w:sz="0" w:space="0" w:color="auto"/>
      </w:divBdr>
    </w:div>
    <w:div w:id="1677344493">
      <w:bodyDiv w:val="1"/>
      <w:marLeft w:val="0"/>
      <w:marRight w:val="0"/>
      <w:marTop w:val="0"/>
      <w:marBottom w:val="0"/>
      <w:divBdr>
        <w:top w:val="none" w:sz="0" w:space="0" w:color="auto"/>
        <w:left w:val="none" w:sz="0" w:space="0" w:color="auto"/>
        <w:bottom w:val="none" w:sz="0" w:space="0" w:color="auto"/>
        <w:right w:val="none" w:sz="0" w:space="0" w:color="auto"/>
      </w:divBdr>
    </w:div>
    <w:div w:id="1694526502">
      <w:bodyDiv w:val="1"/>
      <w:marLeft w:val="0"/>
      <w:marRight w:val="0"/>
      <w:marTop w:val="0"/>
      <w:marBottom w:val="0"/>
      <w:divBdr>
        <w:top w:val="none" w:sz="0" w:space="0" w:color="auto"/>
        <w:left w:val="none" w:sz="0" w:space="0" w:color="auto"/>
        <w:bottom w:val="none" w:sz="0" w:space="0" w:color="auto"/>
        <w:right w:val="none" w:sz="0" w:space="0" w:color="auto"/>
      </w:divBdr>
    </w:div>
    <w:div w:id="1695303003">
      <w:bodyDiv w:val="1"/>
      <w:marLeft w:val="0"/>
      <w:marRight w:val="0"/>
      <w:marTop w:val="0"/>
      <w:marBottom w:val="0"/>
      <w:divBdr>
        <w:top w:val="none" w:sz="0" w:space="0" w:color="auto"/>
        <w:left w:val="none" w:sz="0" w:space="0" w:color="auto"/>
        <w:bottom w:val="none" w:sz="0" w:space="0" w:color="auto"/>
        <w:right w:val="none" w:sz="0" w:space="0" w:color="auto"/>
      </w:divBdr>
    </w:div>
    <w:div w:id="1705135418">
      <w:bodyDiv w:val="1"/>
      <w:marLeft w:val="0"/>
      <w:marRight w:val="0"/>
      <w:marTop w:val="0"/>
      <w:marBottom w:val="0"/>
      <w:divBdr>
        <w:top w:val="none" w:sz="0" w:space="0" w:color="auto"/>
        <w:left w:val="none" w:sz="0" w:space="0" w:color="auto"/>
        <w:bottom w:val="none" w:sz="0" w:space="0" w:color="auto"/>
        <w:right w:val="none" w:sz="0" w:space="0" w:color="auto"/>
      </w:divBdr>
    </w:div>
    <w:div w:id="1705981203">
      <w:bodyDiv w:val="1"/>
      <w:marLeft w:val="0"/>
      <w:marRight w:val="0"/>
      <w:marTop w:val="0"/>
      <w:marBottom w:val="0"/>
      <w:divBdr>
        <w:top w:val="none" w:sz="0" w:space="0" w:color="auto"/>
        <w:left w:val="none" w:sz="0" w:space="0" w:color="auto"/>
        <w:bottom w:val="none" w:sz="0" w:space="0" w:color="auto"/>
        <w:right w:val="none" w:sz="0" w:space="0" w:color="auto"/>
      </w:divBdr>
    </w:div>
    <w:div w:id="1714960643">
      <w:bodyDiv w:val="1"/>
      <w:marLeft w:val="0"/>
      <w:marRight w:val="0"/>
      <w:marTop w:val="0"/>
      <w:marBottom w:val="0"/>
      <w:divBdr>
        <w:top w:val="none" w:sz="0" w:space="0" w:color="auto"/>
        <w:left w:val="none" w:sz="0" w:space="0" w:color="auto"/>
        <w:bottom w:val="none" w:sz="0" w:space="0" w:color="auto"/>
        <w:right w:val="none" w:sz="0" w:space="0" w:color="auto"/>
      </w:divBdr>
    </w:div>
    <w:div w:id="1715352361">
      <w:bodyDiv w:val="1"/>
      <w:marLeft w:val="0"/>
      <w:marRight w:val="0"/>
      <w:marTop w:val="0"/>
      <w:marBottom w:val="0"/>
      <w:divBdr>
        <w:top w:val="none" w:sz="0" w:space="0" w:color="auto"/>
        <w:left w:val="none" w:sz="0" w:space="0" w:color="auto"/>
        <w:bottom w:val="none" w:sz="0" w:space="0" w:color="auto"/>
        <w:right w:val="none" w:sz="0" w:space="0" w:color="auto"/>
      </w:divBdr>
    </w:div>
    <w:div w:id="1721048711">
      <w:bodyDiv w:val="1"/>
      <w:marLeft w:val="0"/>
      <w:marRight w:val="0"/>
      <w:marTop w:val="0"/>
      <w:marBottom w:val="0"/>
      <w:divBdr>
        <w:top w:val="none" w:sz="0" w:space="0" w:color="auto"/>
        <w:left w:val="none" w:sz="0" w:space="0" w:color="auto"/>
        <w:bottom w:val="none" w:sz="0" w:space="0" w:color="auto"/>
        <w:right w:val="none" w:sz="0" w:space="0" w:color="auto"/>
      </w:divBdr>
    </w:div>
    <w:div w:id="1726639965">
      <w:bodyDiv w:val="1"/>
      <w:marLeft w:val="0"/>
      <w:marRight w:val="0"/>
      <w:marTop w:val="0"/>
      <w:marBottom w:val="0"/>
      <w:divBdr>
        <w:top w:val="none" w:sz="0" w:space="0" w:color="auto"/>
        <w:left w:val="none" w:sz="0" w:space="0" w:color="auto"/>
        <w:bottom w:val="none" w:sz="0" w:space="0" w:color="auto"/>
        <w:right w:val="none" w:sz="0" w:space="0" w:color="auto"/>
      </w:divBdr>
      <w:divsChild>
        <w:div w:id="190799658">
          <w:marLeft w:val="0"/>
          <w:marRight w:val="0"/>
          <w:marTop w:val="0"/>
          <w:marBottom w:val="0"/>
          <w:divBdr>
            <w:top w:val="none" w:sz="0" w:space="0" w:color="auto"/>
            <w:left w:val="none" w:sz="0" w:space="0" w:color="auto"/>
            <w:bottom w:val="none" w:sz="0" w:space="0" w:color="auto"/>
            <w:right w:val="none" w:sz="0" w:space="0" w:color="auto"/>
          </w:divBdr>
        </w:div>
        <w:div w:id="513955322">
          <w:marLeft w:val="0"/>
          <w:marRight w:val="0"/>
          <w:marTop w:val="0"/>
          <w:marBottom w:val="0"/>
          <w:divBdr>
            <w:top w:val="none" w:sz="0" w:space="0" w:color="auto"/>
            <w:left w:val="none" w:sz="0" w:space="0" w:color="auto"/>
            <w:bottom w:val="none" w:sz="0" w:space="0" w:color="auto"/>
            <w:right w:val="none" w:sz="0" w:space="0" w:color="auto"/>
          </w:divBdr>
        </w:div>
        <w:div w:id="529417635">
          <w:marLeft w:val="0"/>
          <w:marRight w:val="0"/>
          <w:marTop w:val="0"/>
          <w:marBottom w:val="0"/>
          <w:divBdr>
            <w:top w:val="none" w:sz="0" w:space="0" w:color="auto"/>
            <w:left w:val="none" w:sz="0" w:space="0" w:color="auto"/>
            <w:bottom w:val="none" w:sz="0" w:space="0" w:color="auto"/>
            <w:right w:val="none" w:sz="0" w:space="0" w:color="auto"/>
          </w:divBdr>
        </w:div>
        <w:div w:id="1173029505">
          <w:marLeft w:val="0"/>
          <w:marRight w:val="0"/>
          <w:marTop w:val="0"/>
          <w:marBottom w:val="0"/>
          <w:divBdr>
            <w:top w:val="none" w:sz="0" w:space="0" w:color="auto"/>
            <w:left w:val="none" w:sz="0" w:space="0" w:color="auto"/>
            <w:bottom w:val="none" w:sz="0" w:space="0" w:color="auto"/>
            <w:right w:val="none" w:sz="0" w:space="0" w:color="auto"/>
          </w:divBdr>
        </w:div>
        <w:div w:id="1825462758">
          <w:marLeft w:val="0"/>
          <w:marRight w:val="0"/>
          <w:marTop w:val="0"/>
          <w:marBottom w:val="0"/>
          <w:divBdr>
            <w:top w:val="none" w:sz="0" w:space="0" w:color="auto"/>
            <w:left w:val="none" w:sz="0" w:space="0" w:color="auto"/>
            <w:bottom w:val="none" w:sz="0" w:space="0" w:color="auto"/>
            <w:right w:val="none" w:sz="0" w:space="0" w:color="auto"/>
          </w:divBdr>
        </w:div>
        <w:div w:id="2045017251">
          <w:marLeft w:val="0"/>
          <w:marRight w:val="0"/>
          <w:marTop w:val="0"/>
          <w:marBottom w:val="0"/>
          <w:divBdr>
            <w:top w:val="none" w:sz="0" w:space="0" w:color="auto"/>
            <w:left w:val="none" w:sz="0" w:space="0" w:color="auto"/>
            <w:bottom w:val="none" w:sz="0" w:space="0" w:color="auto"/>
            <w:right w:val="none" w:sz="0" w:space="0" w:color="auto"/>
          </w:divBdr>
        </w:div>
      </w:divsChild>
    </w:div>
    <w:div w:id="1739598309">
      <w:bodyDiv w:val="1"/>
      <w:marLeft w:val="0"/>
      <w:marRight w:val="0"/>
      <w:marTop w:val="0"/>
      <w:marBottom w:val="0"/>
      <w:divBdr>
        <w:top w:val="none" w:sz="0" w:space="0" w:color="auto"/>
        <w:left w:val="none" w:sz="0" w:space="0" w:color="auto"/>
        <w:bottom w:val="none" w:sz="0" w:space="0" w:color="auto"/>
        <w:right w:val="none" w:sz="0" w:space="0" w:color="auto"/>
      </w:divBdr>
    </w:div>
    <w:div w:id="1740516121">
      <w:bodyDiv w:val="1"/>
      <w:marLeft w:val="0"/>
      <w:marRight w:val="0"/>
      <w:marTop w:val="0"/>
      <w:marBottom w:val="0"/>
      <w:divBdr>
        <w:top w:val="none" w:sz="0" w:space="0" w:color="auto"/>
        <w:left w:val="none" w:sz="0" w:space="0" w:color="auto"/>
        <w:bottom w:val="none" w:sz="0" w:space="0" w:color="auto"/>
        <w:right w:val="none" w:sz="0" w:space="0" w:color="auto"/>
      </w:divBdr>
    </w:div>
    <w:div w:id="1741975646">
      <w:bodyDiv w:val="1"/>
      <w:marLeft w:val="0"/>
      <w:marRight w:val="0"/>
      <w:marTop w:val="0"/>
      <w:marBottom w:val="0"/>
      <w:divBdr>
        <w:top w:val="none" w:sz="0" w:space="0" w:color="auto"/>
        <w:left w:val="none" w:sz="0" w:space="0" w:color="auto"/>
        <w:bottom w:val="none" w:sz="0" w:space="0" w:color="auto"/>
        <w:right w:val="none" w:sz="0" w:space="0" w:color="auto"/>
      </w:divBdr>
    </w:div>
    <w:div w:id="1744373063">
      <w:bodyDiv w:val="1"/>
      <w:marLeft w:val="0"/>
      <w:marRight w:val="0"/>
      <w:marTop w:val="0"/>
      <w:marBottom w:val="0"/>
      <w:divBdr>
        <w:top w:val="none" w:sz="0" w:space="0" w:color="auto"/>
        <w:left w:val="none" w:sz="0" w:space="0" w:color="auto"/>
        <w:bottom w:val="none" w:sz="0" w:space="0" w:color="auto"/>
        <w:right w:val="none" w:sz="0" w:space="0" w:color="auto"/>
      </w:divBdr>
    </w:div>
    <w:div w:id="1745879176">
      <w:bodyDiv w:val="1"/>
      <w:marLeft w:val="0"/>
      <w:marRight w:val="0"/>
      <w:marTop w:val="0"/>
      <w:marBottom w:val="0"/>
      <w:divBdr>
        <w:top w:val="none" w:sz="0" w:space="0" w:color="auto"/>
        <w:left w:val="none" w:sz="0" w:space="0" w:color="auto"/>
        <w:bottom w:val="none" w:sz="0" w:space="0" w:color="auto"/>
        <w:right w:val="none" w:sz="0" w:space="0" w:color="auto"/>
      </w:divBdr>
    </w:div>
    <w:div w:id="1749300178">
      <w:bodyDiv w:val="1"/>
      <w:marLeft w:val="0"/>
      <w:marRight w:val="0"/>
      <w:marTop w:val="0"/>
      <w:marBottom w:val="0"/>
      <w:divBdr>
        <w:top w:val="none" w:sz="0" w:space="0" w:color="auto"/>
        <w:left w:val="none" w:sz="0" w:space="0" w:color="auto"/>
        <w:bottom w:val="none" w:sz="0" w:space="0" w:color="auto"/>
        <w:right w:val="none" w:sz="0" w:space="0" w:color="auto"/>
      </w:divBdr>
    </w:div>
    <w:div w:id="1753967834">
      <w:bodyDiv w:val="1"/>
      <w:marLeft w:val="0"/>
      <w:marRight w:val="0"/>
      <w:marTop w:val="0"/>
      <w:marBottom w:val="0"/>
      <w:divBdr>
        <w:top w:val="none" w:sz="0" w:space="0" w:color="auto"/>
        <w:left w:val="none" w:sz="0" w:space="0" w:color="auto"/>
        <w:bottom w:val="none" w:sz="0" w:space="0" w:color="auto"/>
        <w:right w:val="none" w:sz="0" w:space="0" w:color="auto"/>
      </w:divBdr>
    </w:div>
    <w:div w:id="1762682713">
      <w:bodyDiv w:val="1"/>
      <w:marLeft w:val="0"/>
      <w:marRight w:val="0"/>
      <w:marTop w:val="0"/>
      <w:marBottom w:val="0"/>
      <w:divBdr>
        <w:top w:val="none" w:sz="0" w:space="0" w:color="auto"/>
        <w:left w:val="none" w:sz="0" w:space="0" w:color="auto"/>
        <w:bottom w:val="none" w:sz="0" w:space="0" w:color="auto"/>
        <w:right w:val="none" w:sz="0" w:space="0" w:color="auto"/>
      </w:divBdr>
    </w:div>
    <w:div w:id="1763722209">
      <w:bodyDiv w:val="1"/>
      <w:marLeft w:val="0"/>
      <w:marRight w:val="0"/>
      <w:marTop w:val="0"/>
      <w:marBottom w:val="0"/>
      <w:divBdr>
        <w:top w:val="none" w:sz="0" w:space="0" w:color="auto"/>
        <w:left w:val="none" w:sz="0" w:space="0" w:color="auto"/>
        <w:bottom w:val="none" w:sz="0" w:space="0" w:color="auto"/>
        <w:right w:val="none" w:sz="0" w:space="0" w:color="auto"/>
      </w:divBdr>
    </w:div>
    <w:div w:id="1766611837">
      <w:bodyDiv w:val="1"/>
      <w:marLeft w:val="0"/>
      <w:marRight w:val="0"/>
      <w:marTop w:val="0"/>
      <w:marBottom w:val="0"/>
      <w:divBdr>
        <w:top w:val="none" w:sz="0" w:space="0" w:color="auto"/>
        <w:left w:val="none" w:sz="0" w:space="0" w:color="auto"/>
        <w:bottom w:val="none" w:sz="0" w:space="0" w:color="auto"/>
        <w:right w:val="none" w:sz="0" w:space="0" w:color="auto"/>
      </w:divBdr>
    </w:div>
    <w:div w:id="1776293157">
      <w:bodyDiv w:val="1"/>
      <w:marLeft w:val="0"/>
      <w:marRight w:val="0"/>
      <w:marTop w:val="0"/>
      <w:marBottom w:val="0"/>
      <w:divBdr>
        <w:top w:val="none" w:sz="0" w:space="0" w:color="auto"/>
        <w:left w:val="none" w:sz="0" w:space="0" w:color="auto"/>
        <w:bottom w:val="none" w:sz="0" w:space="0" w:color="auto"/>
        <w:right w:val="none" w:sz="0" w:space="0" w:color="auto"/>
      </w:divBdr>
    </w:div>
    <w:div w:id="1777939488">
      <w:bodyDiv w:val="1"/>
      <w:marLeft w:val="0"/>
      <w:marRight w:val="0"/>
      <w:marTop w:val="0"/>
      <w:marBottom w:val="0"/>
      <w:divBdr>
        <w:top w:val="none" w:sz="0" w:space="0" w:color="auto"/>
        <w:left w:val="none" w:sz="0" w:space="0" w:color="auto"/>
        <w:bottom w:val="none" w:sz="0" w:space="0" w:color="auto"/>
        <w:right w:val="none" w:sz="0" w:space="0" w:color="auto"/>
      </w:divBdr>
      <w:divsChild>
        <w:div w:id="170410313">
          <w:marLeft w:val="0"/>
          <w:marRight w:val="0"/>
          <w:marTop w:val="0"/>
          <w:marBottom w:val="0"/>
          <w:divBdr>
            <w:top w:val="none" w:sz="0" w:space="0" w:color="auto"/>
            <w:left w:val="none" w:sz="0" w:space="0" w:color="auto"/>
            <w:bottom w:val="none" w:sz="0" w:space="0" w:color="auto"/>
            <w:right w:val="none" w:sz="0" w:space="0" w:color="auto"/>
          </w:divBdr>
        </w:div>
        <w:div w:id="212469226">
          <w:marLeft w:val="0"/>
          <w:marRight w:val="0"/>
          <w:marTop w:val="0"/>
          <w:marBottom w:val="0"/>
          <w:divBdr>
            <w:top w:val="none" w:sz="0" w:space="0" w:color="auto"/>
            <w:left w:val="none" w:sz="0" w:space="0" w:color="auto"/>
            <w:bottom w:val="none" w:sz="0" w:space="0" w:color="auto"/>
            <w:right w:val="none" w:sz="0" w:space="0" w:color="auto"/>
          </w:divBdr>
        </w:div>
        <w:div w:id="251165710">
          <w:marLeft w:val="0"/>
          <w:marRight w:val="0"/>
          <w:marTop w:val="0"/>
          <w:marBottom w:val="0"/>
          <w:divBdr>
            <w:top w:val="none" w:sz="0" w:space="0" w:color="auto"/>
            <w:left w:val="none" w:sz="0" w:space="0" w:color="auto"/>
            <w:bottom w:val="none" w:sz="0" w:space="0" w:color="auto"/>
            <w:right w:val="none" w:sz="0" w:space="0" w:color="auto"/>
          </w:divBdr>
        </w:div>
        <w:div w:id="253326434">
          <w:marLeft w:val="0"/>
          <w:marRight w:val="0"/>
          <w:marTop w:val="0"/>
          <w:marBottom w:val="0"/>
          <w:divBdr>
            <w:top w:val="none" w:sz="0" w:space="0" w:color="auto"/>
            <w:left w:val="none" w:sz="0" w:space="0" w:color="auto"/>
            <w:bottom w:val="none" w:sz="0" w:space="0" w:color="auto"/>
            <w:right w:val="none" w:sz="0" w:space="0" w:color="auto"/>
          </w:divBdr>
        </w:div>
        <w:div w:id="256639269">
          <w:marLeft w:val="0"/>
          <w:marRight w:val="0"/>
          <w:marTop w:val="0"/>
          <w:marBottom w:val="0"/>
          <w:divBdr>
            <w:top w:val="none" w:sz="0" w:space="0" w:color="auto"/>
            <w:left w:val="none" w:sz="0" w:space="0" w:color="auto"/>
            <w:bottom w:val="none" w:sz="0" w:space="0" w:color="auto"/>
            <w:right w:val="none" w:sz="0" w:space="0" w:color="auto"/>
          </w:divBdr>
        </w:div>
        <w:div w:id="714889141">
          <w:marLeft w:val="0"/>
          <w:marRight w:val="0"/>
          <w:marTop w:val="0"/>
          <w:marBottom w:val="0"/>
          <w:divBdr>
            <w:top w:val="none" w:sz="0" w:space="0" w:color="auto"/>
            <w:left w:val="none" w:sz="0" w:space="0" w:color="auto"/>
            <w:bottom w:val="none" w:sz="0" w:space="0" w:color="auto"/>
            <w:right w:val="none" w:sz="0" w:space="0" w:color="auto"/>
          </w:divBdr>
        </w:div>
        <w:div w:id="764686971">
          <w:marLeft w:val="0"/>
          <w:marRight w:val="0"/>
          <w:marTop w:val="0"/>
          <w:marBottom w:val="0"/>
          <w:divBdr>
            <w:top w:val="none" w:sz="0" w:space="0" w:color="auto"/>
            <w:left w:val="none" w:sz="0" w:space="0" w:color="auto"/>
            <w:bottom w:val="none" w:sz="0" w:space="0" w:color="auto"/>
            <w:right w:val="none" w:sz="0" w:space="0" w:color="auto"/>
          </w:divBdr>
        </w:div>
        <w:div w:id="945113316">
          <w:marLeft w:val="0"/>
          <w:marRight w:val="0"/>
          <w:marTop w:val="0"/>
          <w:marBottom w:val="0"/>
          <w:divBdr>
            <w:top w:val="none" w:sz="0" w:space="0" w:color="auto"/>
            <w:left w:val="none" w:sz="0" w:space="0" w:color="auto"/>
            <w:bottom w:val="none" w:sz="0" w:space="0" w:color="auto"/>
            <w:right w:val="none" w:sz="0" w:space="0" w:color="auto"/>
          </w:divBdr>
        </w:div>
        <w:div w:id="986593373">
          <w:marLeft w:val="0"/>
          <w:marRight w:val="0"/>
          <w:marTop w:val="0"/>
          <w:marBottom w:val="0"/>
          <w:divBdr>
            <w:top w:val="none" w:sz="0" w:space="0" w:color="auto"/>
            <w:left w:val="none" w:sz="0" w:space="0" w:color="auto"/>
            <w:bottom w:val="none" w:sz="0" w:space="0" w:color="auto"/>
            <w:right w:val="none" w:sz="0" w:space="0" w:color="auto"/>
          </w:divBdr>
        </w:div>
        <w:div w:id="996375461">
          <w:marLeft w:val="0"/>
          <w:marRight w:val="0"/>
          <w:marTop w:val="0"/>
          <w:marBottom w:val="0"/>
          <w:divBdr>
            <w:top w:val="none" w:sz="0" w:space="0" w:color="auto"/>
            <w:left w:val="none" w:sz="0" w:space="0" w:color="auto"/>
            <w:bottom w:val="none" w:sz="0" w:space="0" w:color="auto"/>
            <w:right w:val="none" w:sz="0" w:space="0" w:color="auto"/>
          </w:divBdr>
        </w:div>
        <w:div w:id="1031807863">
          <w:marLeft w:val="0"/>
          <w:marRight w:val="0"/>
          <w:marTop w:val="0"/>
          <w:marBottom w:val="0"/>
          <w:divBdr>
            <w:top w:val="none" w:sz="0" w:space="0" w:color="auto"/>
            <w:left w:val="none" w:sz="0" w:space="0" w:color="auto"/>
            <w:bottom w:val="none" w:sz="0" w:space="0" w:color="auto"/>
            <w:right w:val="none" w:sz="0" w:space="0" w:color="auto"/>
          </w:divBdr>
        </w:div>
        <w:div w:id="1139418835">
          <w:marLeft w:val="0"/>
          <w:marRight w:val="0"/>
          <w:marTop w:val="0"/>
          <w:marBottom w:val="0"/>
          <w:divBdr>
            <w:top w:val="none" w:sz="0" w:space="0" w:color="auto"/>
            <w:left w:val="none" w:sz="0" w:space="0" w:color="auto"/>
            <w:bottom w:val="none" w:sz="0" w:space="0" w:color="auto"/>
            <w:right w:val="none" w:sz="0" w:space="0" w:color="auto"/>
          </w:divBdr>
        </w:div>
        <w:div w:id="1268582579">
          <w:marLeft w:val="0"/>
          <w:marRight w:val="0"/>
          <w:marTop w:val="0"/>
          <w:marBottom w:val="0"/>
          <w:divBdr>
            <w:top w:val="none" w:sz="0" w:space="0" w:color="auto"/>
            <w:left w:val="none" w:sz="0" w:space="0" w:color="auto"/>
            <w:bottom w:val="none" w:sz="0" w:space="0" w:color="auto"/>
            <w:right w:val="none" w:sz="0" w:space="0" w:color="auto"/>
          </w:divBdr>
        </w:div>
        <w:div w:id="1274675255">
          <w:marLeft w:val="0"/>
          <w:marRight w:val="0"/>
          <w:marTop w:val="0"/>
          <w:marBottom w:val="0"/>
          <w:divBdr>
            <w:top w:val="none" w:sz="0" w:space="0" w:color="auto"/>
            <w:left w:val="none" w:sz="0" w:space="0" w:color="auto"/>
            <w:bottom w:val="none" w:sz="0" w:space="0" w:color="auto"/>
            <w:right w:val="none" w:sz="0" w:space="0" w:color="auto"/>
          </w:divBdr>
        </w:div>
        <w:div w:id="1741055815">
          <w:marLeft w:val="0"/>
          <w:marRight w:val="0"/>
          <w:marTop w:val="0"/>
          <w:marBottom w:val="0"/>
          <w:divBdr>
            <w:top w:val="none" w:sz="0" w:space="0" w:color="auto"/>
            <w:left w:val="none" w:sz="0" w:space="0" w:color="auto"/>
            <w:bottom w:val="none" w:sz="0" w:space="0" w:color="auto"/>
            <w:right w:val="none" w:sz="0" w:space="0" w:color="auto"/>
          </w:divBdr>
        </w:div>
        <w:div w:id="1811703507">
          <w:marLeft w:val="0"/>
          <w:marRight w:val="0"/>
          <w:marTop w:val="0"/>
          <w:marBottom w:val="0"/>
          <w:divBdr>
            <w:top w:val="none" w:sz="0" w:space="0" w:color="auto"/>
            <w:left w:val="none" w:sz="0" w:space="0" w:color="auto"/>
            <w:bottom w:val="none" w:sz="0" w:space="0" w:color="auto"/>
            <w:right w:val="none" w:sz="0" w:space="0" w:color="auto"/>
          </w:divBdr>
        </w:div>
        <w:div w:id="2013992598">
          <w:marLeft w:val="0"/>
          <w:marRight w:val="0"/>
          <w:marTop w:val="0"/>
          <w:marBottom w:val="0"/>
          <w:divBdr>
            <w:top w:val="none" w:sz="0" w:space="0" w:color="auto"/>
            <w:left w:val="none" w:sz="0" w:space="0" w:color="auto"/>
            <w:bottom w:val="none" w:sz="0" w:space="0" w:color="auto"/>
            <w:right w:val="none" w:sz="0" w:space="0" w:color="auto"/>
          </w:divBdr>
        </w:div>
        <w:div w:id="2096708569">
          <w:marLeft w:val="0"/>
          <w:marRight w:val="0"/>
          <w:marTop w:val="0"/>
          <w:marBottom w:val="0"/>
          <w:divBdr>
            <w:top w:val="none" w:sz="0" w:space="0" w:color="auto"/>
            <w:left w:val="none" w:sz="0" w:space="0" w:color="auto"/>
            <w:bottom w:val="none" w:sz="0" w:space="0" w:color="auto"/>
            <w:right w:val="none" w:sz="0" w:space="0" w:color="auto"/>
          </w:divBdr>
        </w:div>
        <w:div w:id="2116515832">
          <w:marLeft w:val="0"/>
          <w:marRight w:val="0"/>
          <w:marTop w:val="0"/>
          <w:marBottom w:val="0"/>
          <w:divBdr>
            <w:top w:val="none" w:sz="0" w:space="0" w:color="auto"/>
            <w:left w:val="none" w:sz="0" w:space="0" w:color="auto"/>
            <w:bottom w:val="none" w:sz="0" w:space="0" w:color="auto"/>
            <w:right w:val="none" w:sz="0" w:space="0" w:color="auto"/>
          </w:divBdr>
        </w:div>
        <w:div w:id="2143497592">
          <w:marLeft w:val="0"/>
          <w:marRight w:val="0"/>
          <w:marTop w:val="0"/>
          <w:marBottom w:val="0"/>
          <w:divBdr>
            <w:top w:val="none" w:sz="0" w:space="0" w:color="auto"/>
            <w:left w:val="none" w:sz="0" w:space="0" w:color="auto"/>
            <w:bottom w:val="none" w:sz="0" w:space="0" w:color="auto"/>
            <w:right w:val="none" w:sz="0" w:space="0" w:color="auto"/>
          </w:divBdr>
        </w:div>
      </w:divsChild>
    </w:div>
    <w:div w:id="1781215413">
      <w:bodyDiv w:val="1"/>
      <w:marLeft w:val="0"/>
      <w:marRight w:val="0"/>
      <w:marTop w:val="0"/>
      <w:marBottom w:val="0"/>
      <w:divBdr>
        <w:top w:val="none" w:sz="0" w:space="0" w:color="auto"/>
        <w:left w:val="none" w:sz="0" w:space="0" w:color="auto"/>
        <w:bottom w:val="none" w:sz="0" w:space="0" w:color="auto"/>
        <w:right w:val="none" w:sz="0" w:space="0" w:color="auto"/>
      </w:divBdr>
    </w:div>
    <w:div w:id="1788238269">
      <w:bodyDiv w:val="1"/>
      <w:marLeft w:val="0"/>
      <w:marRight w:val="0"/>
      <w:marTop w:val="0"/>
      <w:marBottom w:val="0"/>
      <w:divBdr>
        <w:top w:val="none" w:sz="0" w:space="0" w:color="auto"/>
        <w:left w:val="none" w:sz="0" w:space="0" w:color="auto"/>
        <w:bottom w:val="none" w:sz="0" w:space="0" w:color="auto"/>
        <w:right w:val="none" w:sz="0" w:space="0" w:color="auto"/>
      </w:divBdr>
    </w:div>
    <w:div w:id="1790121257">
      <w:bodyDiv w:val="1"/>
      <w:marLeft w:val="0"/>
      <w:marRight w:val="0"/>
      <w:marTop w:val="0"/>
      <w:marBottom w:val="0"/>
      <w:divBdr>
        <w:top w:val="none" w:sz="0" w:space="0" w:color="auto"/>
        <w:left w:val="none" w:sz="0" w:space="0" w:color="auto"/>
        <w:bottom w:val="none" w:sz="0" w:space="0" w:color="auto"/>
        <w:right w:val="none" w:sz="0" w:space="0" w:color="auto"/>
      </w:divBdr>
    </w:div>
    <w:div w:id="1791196948">
      <w:bodyDiv w:val="1"/>
      <w:marLeft w:val="0"/>
      <w:marRight w:val="0"/>
      <w:marTop w:val="0"/>
      <w:marBottom w:val="0"/>
      <w:divBdr>
        <w:top w:val="none" w:sz="0" w:space="0" w:color="auto"/>
        <w:left w:val="none" w:sz="0" w:space="0" w:color="auto"/>
        <w:bottom w:val="none" w:sz="0" w:space="0" w:color="auto"/>
        <w:right w:val="none" w:sz="0" w:space="0" w:color="auto"/>
      </w:divBdr>
    </w:div>
    <w:div w:id="1791586963">
      <w:bodyDiv w:val="1"/>
      <w:marLeft w:val="0"/>
      <w:marRight w:val="0"/>
      <w:marTop w:val="0"/>
      <w:marBottom w:val="0"/>
      <w:divBdr>
        <w:top w:val="none" w:sz="0" w:space="0" w:color="auto"/>
        <w:left w:val="none" w:sz="0" w:space="0" w:color="auto"/>
        <w:bottom w:val="none" w:sz="0" w:space="0" w:color="auto"/>
        <w:right w:val="none" w:sz="0" w:space="0" w:color="auto"/>
      </w:divBdr>
    </w:div>
    <w:div w:id="1793404593">
      <w:bodyDiv w:val="1"/>
      <w:marLeft w:val="0"/>
      <w:marRight w:val="0"/>
      <w:marTop w:val="0"/>
      <w:marBottom w:val="0"/>
      <w:divBdr>
        <w:top w:val="none" w:sz="0" w:space="0" w:color="auto"/>
        <w:left w:val="none" w:sz="0" w:space="0" w:color="auto"/>
        <w:bottom w:val="none" w:sz="0" w:space="0" w:color="auto"/>
        <w:right w:val="none" w:sz="0" w:space="0" w:color="auto"/>
      </w:divBdr>
    </w:div>
    <w:div w:id="1797865572">
      <w:bodyDiv w:val="1"/>
      <w:marLeft w:val="0"/>
      <w:marRight w:val="0"/>
      <w:marTop w:val="0"/>
      <w:marBottom w:val="0"/>
      <w:divBdr>
        <w:top w:val="none" w:sz="0" w:space="0" w:color="auto"/>
        <w:left w:val="none" w:sz="0" w:space="0" w:color="auto"/>
        <w:bottom w:val="none" w:sz="0" w:space="0" w:color="auto"/>
        <w:right w:val="none" w:sz="0" w:space="0" w:color="auto"/>
      </w:divBdr>
    </w:div>
    <w:div w:id="1801922705">
      <w:bodyDiv w:val="1"/>
      <w:marLeft w:val="0"/>
      <w:marRight w:val="0"/>
      <w:marTop w:val="0"/>
      <w:marBottom w:val="0"/>
      <w:divBdr>
        <w:top w:val="none" w:sz="0" w:space="0" w:color="auto"/>
        <w:left w:val="none" w:sz="0" w:space="0" w:color="auto"/>
        <w:bottom w:val="none" w:sz="0" w:space="0" w:color="auto"/>
        <w:right w:val="none" w:sz="0" w:space="0" w:color="auto"/>
      </w:divBdr>
    </w:div>
    <w:div w:id="1802457514">
      <w:bodyDiv w:val="1"/>
      <w:marLeft w:val="0"/>
      <w:marRight w:val="0"/>
      <w:marTop w:val="0"/>
      <w:marBottom w:val="0"/>
      <w:divBdr>
        <w:top w:val="none" w:sz="0" w:space="0" w:color="auto"/>
        <w:left w:val="none" w:sz="0" w:space="0" w:color="auto"/>
        <w:bottom w:val="none" w:sz="0" w:space="0" w:color="auto"/>
        <w:right w:val="none" w:sz="0" w:space="0" w:color="auto"/>
      </w:divBdr>
    </w:div>
    <w:div w:id="1802578904">
      <w:bodyDiv w:val="1"/>
      <w:marLeft w:val="0"/>
      <w:marRight w:val="0"/>
      <w:marTop w:val="0"/>
      <w:marBottom w:val="0"/>
      <w:divBdr>
        <w:top w:val="none" w:sz="0" w:space="0" w:color="auto"/>
        <w:left w:val="none" w:sz="0" w:space="0" w:color="auto"/>
        <w:bottom w:val="none" w:sz="0" w:space="0" w:color="auto"/>
        <w:right w:val="none" w:sz="0" w:space="0" w:color="auto"/>
      </w:divBdr>
    </w:div>
    <w:div w:id="1804301433">
      <w:bodyDiv w:val="1"/>
      <w:marLeft w:val="0"/>
      <w:marRight w:val="0"/>
      <w:marTop w:val="0"/>
      <w:marBottom w:val="0"/>
      <w:divBdr>
        <w:top w:val="none" w:sz="0" w:space="0" w:color="auto"/>
        <w:left w:val="none" w:sz="0" w:space="0" w:color="auto"/>
        <w:bottom w:val="none" w:sz="0" w:space="0" w:color="auto"/>
        <w:right w:val="none" w:sz="0" w:space="0" w:color="auto"/>
      </w:divBdr>
    </w:div>
    <w:div w:id="1804303825">
      <w:bodyDiv w:val="1"/>
      <w:marLeft w:val="0"/>
      <w:marRight w:val="0"/>
      <w:marTop w:val="0"/>
      <w:marBottom w:val="0"/>
      <w:divBdr>
        <w:top w:val="none" w:sz="0" w:space="0" w:color="auto"/>
        <w:left w:val="none" w:sz="0" w:space="0" w:color="auto"/>
        <w:bottom w:val="none" w:sz="0" w:space="0" w:color="auto"/>
        <w:right w:val="none" w:sz="0" w:space="0" w:color="auto"/>
      </w:divBdr>
    </w:div>
    <w:div w:id="1806579417">
      <w:bodyDiv w:val="1"/>
      <w:marLeft w:val="0"/>
      <w:marRight w:val="0"/>
      <w:marTop w:val="0"/>
      <w:marBottom w:val="0"/>
      <w:divBdr>
        <w:top w:val="none" w:sz="0" w:space="0" w:color="auto"/>
        <w:left w:val="none" w:sz="0" w:space="0" w:color="auto"/>
        <w:bottom w:val="none" w:sz="0" w:space="0" w:color="auto"/>
        <w:right w:val="none" w:sz="0" w:space="0" w:color="auto"/>
      </w:divBdr>
    </w:div>
    <w:div w:id="1808861307">
      <w:bodyDiv w:val="1"/>
      <w:marLeft w:val="0"/>
      <w:marRight w:val="0"/>
      <w:marTop w:val="0"/>
      <w:marBottom w:val="0"/>
      <w:divBdr>
        <w:top w:val="none" w:sz="0" w:space="0" w:color="auto"/>
        <w:left w:val="none" w:sz="0" w:space="0" w:color="auto"/>
        <w:bottom w:val="none" w:sz="0" w:space="0" w:color="auto"/>
        <w:right w:val="none" w:sz="0" w:space="0" w:color="auto"/>
      </w:divBdr>
    </w:div>
    <w:div w:id="1809129252">
      <w:bodyDiv w:val="1"/>
      <w:marLeft w:val="0"/>
      <w:marRight w:val="0"/>
      <w:marTop w:val="0"/>
      <w:marBottom w:val="0"/>
      <w:divBdr>
        <w:top w:val="none" w:sz="0" w:space="0" w:color="auto"/>
        <w:left w:val="none" w:sz="0" w:space="0" w:color="auto"/>
        <w:bottom w:val="none" w:sz="0" w:space="0" w:color="auto"/>
        <w:right w:val="none" w:sz="0" w:space="0" w:color="auto"/>
      </w:divBdr>
    </w:div>
    <w:div w:id="1813327577">
      <w:bodyDiv w:val="1"/>
      <w:marLeft w:val="0"/>
      <w:marRight w:val="0"/>
      <w:marTop w:val="0"/>
      <w:marBottom w:val="0"/>
      <w:divBdr>
        <w:top w:val="none" w:sz="0" w:space="0" w:color="auto"/>
        <w:left w:val="none" w:sz="0" w:space="0" w:color="auto"/>
        <w:bottom w:val="none" w:sz="0" w:space="0" w:color="auto"/>
        <w:right w:val="none" w:sz="0" w:space="0" w:color="auto"/>
      </w:divBdr>
    </w:div>
    <w:div w:id="1818108499">
      <w:bodyDiv w:val="1"/>
      <w:marLeft w:val="0"/>
      <w:marRight w:val="0"/>
      <w:marTop w:val="0"/>
      <w:marBottom w:val="0"/>
      <w:divBdr>
        <w:top w:val="none" w:sz="0" w:space="0" w:color="auto"/>
        <w:left w:val="none" w:sz="0" w:space="0" w:color="auto"/>
        <w:bottom w:val="none" w:sz="0" w:space="0" w:color="auto"/>
        <w:right w:val="none" w:sz="0" w:space="0" w:color="auto"/>
      </w:divBdr>
    </w:div>
    <w:div w:id="1823693809">
      <w:bodyDiv w:val="1"/>
      <w:marLeft w:val="0"/>
      <w:marRight w:val="0"/>
      <w:marTop w:val="0"/>
      <w:marBottom w:val="0"/>
      <w:divBdr>
        <w:top w:val="none" w:sz="0" w:space="0" w:color="auto"/>
        <w:left w:val="none" w:sz="0" w:space="0" w:color="auto"/>
        <w:bottom w:val="none" w:sz="0" w:space="0" w:color="auto"/>
        <w:right w:val="none" w:sz="0" w:space="0" w:color="auto"/>
      </w:divBdr>
    </w:div>
    <w:div w:id="1829442019">
      <w:bodyDiv w:val="1"/>
      <w:marLeft w:val="0"/>
      <w:marRight w:val="0"/>
      <w:marTop w:val="0"/>
      <w:marBottom w:val="0"/>
      <w:divBdr>
        <w:top w:val="none" w:sz="0" w:space="0" w:color="auto"/>
        <w:left w:val="none" w:sz="0" w:space="0" w:color="auto"/>
        <w:bottom w:val="none" w:sz="0" w:space="0" w:color="auto"/>
        <w:right w:val="none" w:sz="0" w:space="0" w:color="auto"/>
      </w:divBdr>
    </w:div>
    <w:div w:id="1836531838">
      <w:bodyDiv w:val="1"/>
      <w:marLeft w:val="0"/>
      <w:marRight w:val="0"/>
      <w:marTop w:val="0"/>
      <w:marBottom w:val="0"/>
      <w:divBdr>
        <w:top w:val="none" w:sz="0" w:space="0" w:color="auto"/>
        <w:left w:val="none" w:sz="0" w:space="0" w:color="auto"/>
        <w:bottom w:val="none" w:sz="0" w:space="0" w:color="auto"/>
        <w:right w:val="none" w:sz="0" w:space="0" w:color="auto"/>
      </w:divBdr>
    </w:div>
    <w:div w:id="1839035090">
      <w:bodyDiv w:val="1"/>
      <w:marLeft w:val="0"/>
      <w:marRight w:val="0"/>
      <w:marTop w:val="0"/>
      <w:marBottom w:val="0"/>
      <w:divBdr>
        <w:top w:val="none" w:sz="0" w:space="0" w:color="auto"/>
        <w:left w:val="none" w:sz="0" w:space="0" w:color="auto"/>
        <w:bottom w:val="none" w:sz="0" w:space="0" w:color="auto"/>
        <w:right w:val="none" w:sz="0" w:space="0" w:color="auto"/>
      </w:divBdr>
    </w:div>
    <w:div w:id="1842813778">
      <w:bodyDiv w:val="1"/>
      <w:marLeft w:val="0"/>
      <w:marRight w:val="0"/>
      <w:marTop w:val="0"/>
      <w:marBottom w:val="0"/>
      <w:divBdr>
        <w:top w:val="none" w:sz="0" w:space="0" w:color="auto"/>
        <w:left w:val="none" w:sz="0" w:space="0" w:color="auto"/>
        <w:bottom w:val="none" w:sz="0" w:space="0" w:color="auto"/>
        <w:right w:val="none" w:sz="0" w:space="0" w:color="auto"/>
      </w:divBdr>
    </w:div>
    <w:div w:id="1860658945">
      <w:bodyDiv w:val="1"/>
      <w:marLeft w:val="0"/>
      <w:marRight w:val="0"/>
      <w:marTop w:val="0"/>
      <w:marBottom w:val="0"/>
      <w:divBdr>
        <w:top w:val="none" w:sz="0" w:space="0" w:color="auto"/>
        <w:left w:val="none" w:sz="0" w:space="0" w:color="auto"/>
        <w:bottom w:val="none" w:sz="0" w:space="0" w:color="auto"/>
        <w:right w:val="none" w:sz="0" w:space="0" w:color="auto"/>
      </w:divBdr>
    </w:div>
    <w:div w:id="1869372952">
      <w:bodyDiv w:val="1"/>
      <w:marLeft w:val="0"/>
      <w:marRight w:val="0"/>
      <w:marTop w:val="0"/>
      <w:marBottom w:val="0"/>
      <w:divBdr>
        <w:top w:val="none" w:sz="0" w:space="0" w:color="auto"/>
        <w:left w:val="none" w:sz="0" w:space="0" w:color="auto"/>
        <w:bottom w:val="none" w:sz="0" w:space="0" w:color="auto"/>
        <w:right w:val="none" w:sz="0" w:space="0" w:color="auto"/>
      </w:divBdr>
    </w:div>
    <w:div w:id="1869485006">
      <w:bodyDiv w:val="1"/>
      <w:marLeft w:val="0"/>
      <w:marRight w:val="0"/>
      <w:marTop w:val="0"/>
      <w:marBottom w:val="0"/>
      <w:divBdr>
        <w:top w:val="none" w:sz="0" w:space="0" w:color="auto"/>
        <w:left w:val="none" w:sz="0" w:space="0" w:color="auto"/>
        <w:bottom w:val="none" w:sz="0" w:space="0" w:color="auto"/>
        <w:right w:val="none" w:sz="0" w:space="0" w:color="auto"/>
      </w:divBdr>
    </w:div>
    <w:div w:id="1870602121">
      <w:bodyDiv w:val="1"/>
      <w:marLeft w:val="0"/>
      <w:marRight w:val="0"/>
      <w:marTop w:val="0"/>
      <w:marBottom w:val="0"/>
      <w:divBdr>
        <w:top w:val="none" w:sz="0" w:space="0" w:color="auto"/>
        <w:left w:val="none" w:sz="0" w:space="0" w:color="auto"/>
        <w:bottom w:val="none" w:sz="0" w:space="0" w:color="auto"/>
        <w:right w:val="none" w:sz="0" w:space="0" w:color="auto"/>
      </w:divBdr>
    </w:div>
    <w:div w:id="1881942709">
      <w:bodyDiv w:val="1"/>
      <w:marLeft w:val="0"/>
      <w:marRight w:val="0"/>
      <w:marTop w:val="0"/>
      <w:marBottom w:val="0"/>
      <w:divBdr>
        <w:top w:val="none" w:sz="0" w:space="0" w:color="auto"/>
        <w:left w:val="none" w:sz="0" w:space="0" w:color="auto"/>
        <w:bottom w:val="none" w:sz="0" w:space="0" w:color="auto"/>
        <w:right w:val="none" w:sz="0" w:space="0" w:color="auto"/>
      </w:divBdr>
    </w:div>
    <w:div w:id="1883469623">
      <w:bodyDiv w:val="1"/>
      <w:marLeft w:val="0"/>
      <w:marRight w:val="0"/>
      <w:marTop w:val="0"/>
      <w:marBottom w:val="0"/>
      <w:divBdr>
        <w:top w:val="none" w:sz="0" w:space="0" w:color="auto"/>
        <w:left w:val="none" w:sz="0" w:space="0" w:color="auto"/>
        <w:bottom w:val="none" w:sz="0" w:space="0" w:color="auto"/>
        <w:right w:val="none" w:sz="0" w:space="0" w:color="auto"/>
      </w:divBdr>
    </w:div>
    <w:div w:id="1887141407">
      <w:bodyDiv w:val="1"/>
      <w:marLeft w:val="0"/>
      <w:marRight w:val="0"/>
      <w:marTop w:val="0"/>
      <w:marBottom w:val="0"/>
      <w:divBdr>
        <w:top w:val="none" w:sz="0" w:space="0" w:color="auto"/>
        <w:left w:val="none" w:sz="0" w:space="0" w:color="auto"/>
        <w:bottom w:val="none" w:sz="0" w:space="0" w:color="auto"/>
        <w:right w:val="none" w:sz="0" w:space="0" w:color="auto"/>
      </w:divBdr>
    </w:div>
    <w:div w:id="1895235658">
      <w:bodyDiv w:val="1"/>
      <w:marLeft w:val="0"/>
      <w:marRight w:val="0"/>
      <w:marTop w:val="0"/>
      <w:marBottom w:val="0"/>
      <w:divBdr>
        <w:top w:val="none" w:sz="0" w:space="0" w:color="auto"/>
        <w:left w:val="none" w:sz="0" w:space="0" w:color="auto"/>
        <w:bottom w:val="none" w:sz="0" w:space="0" w:color="auto"/>
        <w:right w:val="none" w:sz="0" w:space="0" w:color="auto"/>
      </w:divBdr>
    </w:div>
    <w:div w:id="1900743533">
      <w:bodyDiv w:val="1"/>
      <w:marLeft w:val="0"/>
      <w:marRight w:val="0"/>
      <w:marTop w:val="0"/>
      <w:marBottom w:val="0"/>
      <w:divBdr>
        <w:top w:val="none" w:sz="0" w:space="0" w:color="auto"/>
        <w:left w:val="none" w:sz="0" w:space="0" w:color="auto"/>
        <w:bottom w:val="none" w:sz="0" w:space="0" w:color="auto"/>
        <w:right w:val="none" w:sz="0" w:space="0" w:color="auto"/>
      </w:divBdr>
    </w:div>
    <w:div w:id="1901137325">
      <w:bodyDiv w:val="1"/>
      <w:marLeft w:val="0"/>
      <w:marRight w:val="0"/>
      <w:marTop w:val="0"/>
      <w:marBottom w:val="0"/>
      <w:divBdr>
        <w:top w:val="none" w:sz="0" w:space="0" w:color="auto"/>
        <w:left w:val="none" w:sz="0" w:space="0" w:color="auto"/>
        <w:bottom w:val="none" w:sz="0" w:space="0" w:color="auto"/>
        <w:right w:val="none" w:sz="0" w:space="0" w:color="auto"/>
      </w:divBdr>
    </w:div>
    <w:div w:id="1904683502">
      <w:bodyDiv w:val="1"/>
      <w:marLeft w:val="0"/>
      <w:marRight w:val="0"/>
      <w:marTop w:val="0"/>
      <w:marBottom w:val="0"/>
      <w:divBdr>
        <w:top w:val="none" w:sz="0" w:space="0" w:color="auto"/>
        <w:left w:val="none" w:sz="0" w:space="0" w:color="auto"/>
        <w:bottom w:val="none" w:sz="0" w:space="0" w:color="auto"/>
        <w:right w:val="none" w:sz="0" w:space="0" w:color="auto"/>
      </w:divBdr>
    </w:div>
    <w:div w:id="1904753297">
      <w:bodyDiv w:val="1"/>
      <w:marLeft w:val="0"/>
      <w:marRight w:val="0"/>
      <w:marTop w:val="0"/>
      <w:marBottom w:val="0"/>
      <w:divBdr>
        <w:top w:val="none" w:sz="0" w:space="0" w:color="auto"/>
        <w:left w:val="none" w:sz="0" w:space="0" w:color="auto"/>
        <w:bottom w:val="none" w:sz="0" w:space="0" w:color="auto"/>
        <w:right w:val="none" w:sz="0" w:space="0" w:color="auto"/>
      </w:divBdr>
    </w:div>
    <w:div w:id="1909150023">
      <w:bodyDiv w:val="1"/>
      <w:marLeft w:val="0"/>
      <w:marRight w:val="0"/>
      <w:marTop w:val="0"/>
      <w:marBottom w:val="0"/>
      <w:divBdr>
        <w:top w:val="none" w:sz="0" w:space="0" w:color="auto"/>
        <w:left w:val="none" w:sz="0" w:space="0" w:color="auto"/>
        <w:bottom w:val="none" w:sz="0" w:space="0" w:color="auto"/>
        <w:right w:val="none" w:sz="0" w:space="0" w:color="auto"/>
      </w:divBdr>
    </w:div>
    <w:div w:id="1912883419">
      <w:bodyDiv w:val="1"/>
      <w:marLeft w:val="0"/>
      <w:marRight w:val="0"/>
      <w:marTop w:val="0"/>
      <w:marBottom w:val="0"/>
      <w:divBdr>
        <w:top w:val="none" w:sz="0" w:space="0" w:color="auto"/>
        <w:left w:val="none" w:sz="0" w:space="0" w:color="auto"/>
        <w:bottom w:val="none" w:sz="0" w:space="0" w:color="auto"/>
        <w:right w:val="none" w:sz="0" w:space="0" w:color="auto"/>
      </w:divBdr>
    </w:div>
    <w:div w:id="1918782744">
      <w:bodyDiv w:val="1"/>
      <w:marLeft w:val="0"/>
      <w:marRight w:val="0"/>
      <w:marTop w:val="0"/>
      <w:marBottom w:val="0"/>
      <w:divBdr>
        <w:top w:val="none" w:sz="0" w:space="0" w:color="auto"/>
        <w:left w:val="none" w:sz="0" w:space="0" w:color="auto"/>
        <w:bottom w:val="none" w:sz="0" w:space="0" w:color="auto"/>
        <w:right w:val="none" w:sz="0" w:space="0" w:color="auto"/>
      </w:divBdr>
    </w:div>
    <w:div w:id="1921330508">
      <w:bodyDiv w:val="1"/>
      <w:marLeft w:val="0"/>
      <w:marRight w:val="0"/>
      <w:marTop w:val="0"/>
      <w:marBottom w:val="0"/>
      <w:divBdr>
        <w:top w:val="none" w:sz="0" w:space="0" w:color="auto"/>
        <w:left w:val="none" w:sz="0" w:space="0" w:color="auto"/>
        <w:bottom w:val="none" w:sz="0" w:space="0" w:color="auto"/>
        <w:right w:val="none" w:sz="0" w:space="0" w:color="auto"/>
      </w:divBdr>
    </w:div>
    <w:div w:id="1924295975">
      <w:bodyDiv w:val="1"/>
      <w:marLeft w:val="0"/>
      <w:marRight w:val="0"/>
      <w:marTop w:val="0"/>
      <w:marBottom w:val="0"/>
      <w:divBdr>
        <w:top w:val="none" w:sz="0" w:space="0" w:color="auto"/>
        <w:left w:val="none" w:sz="0" w:space="0" w:color="auto"/>
        <w:bottom w:val="none" w:sz="0" w:space="0" w:color="auto"/>
        <w:right w:val="none" w:sz="0" w:space="0" w:color="auto"/>
      </w:divBdr>
    </w:div>
    <w:div w:id="1930580638">
      <w:bodyDiv w:val="1"/>
      <w:marLeft w:val="0"/>
      <w:marRight w:val="0"/>
      <w:marTop w:val="0"/>
      <w:marBottom w:val="0"/>
      <w:divBdr>
        <w:top w:val="none" w:sz="0" w:space="0" w:color="auto"/>
        <w:left w:val="none" w:sz="0" w:space="0" w:color="auto"/>
        <w:bottom w:val="none" w:sz="0" w:space="0" w:color="auto"/>
        <w:right w:val="none" w:sz="0" w:space="0" w:color="auto"/>
      </w:divBdr>
    </w:div>
    <w:div w:id="1931771097">
      <w:bodyDiv w:val="1"/>
      <w:marLeft w:val="0"/>
      <w:marRight w:val="0"/>
      <w:marTop w:val="0"/>
      <w:marBottom w:val="0"/>
      <w:divBdr>
        <w:top w:val="none" w:sz="0" w:space="0" w:color="auto"/>
        <w:left w:val="none" w:sz="0" w:space="0" w:color="auto"/>
        <w:bottom w:val="none" w:sz="0" w:space="0" w:color="auto"/>
        <w:right w:val="none" w:sz="0" w:space="0" w:color="auto"/>
      </w:divBdr>
    </w:div>
    <w:div w:id="1932005586">
      <w:bodyDiv w:val="1"/>
      <w:marLeft w:val="0"/>
      <w:marRight w:val="0"/>
      <w:marTop w:val="0"/>
      <w:marBottom w:val="0"/>
      <w:divBdr>
        <w:top w:val="none" w:sz="0" w:space="0" w:color="auto"/>
        <w:left w:val="none" w:sz="0" w:space="0" w:color="auto"/>
        <w:bottom w:val="none" w:sz="0" w:space="0" w:color="auto"/>
        <w:right w:val="none" w:sz="0" w:space="0" w:color="auto"/>
      </w:divBdr>
    </w:div>
    <w:div w:id="1933782714">
      <w:bodyDiv w:val="1"/>
      <w:marLeft w:val="0"/>
      <w:marRight w:val="0"/>
      <w:marTop w:val="0"/>
      <w:marBottom w:val="0"/>
      <w:divBdr>
        <w:top w:val="none" w:sz="0" w:space="0" w:color="auto"/>
        <w:left w:val="none" w:sz="0" w:space="0" w:color="auto"/>
        <w:bottom w:val="none" w:sz="0" w:space="0" w:color="auto"/>
        <w:right w:val="none" w:sz="0" w:space="0" w:color="auto"/>
      </w:divBdr>
    </w:div>
    <w:div w:id="1935819298">
      <w:bodyDiv w:val="1"/>
      <w:marLeft w:val="0"/>
      <w:marRight w:val="0"/>
      <w:marTop w:val="0"/>
      <w:marBottom w:val="0"/>
      <w:divBdr>
        <w:top w:val="none" w:sz="0" w:space="0" w:color="auto"/>
        <w:left w:val="none" w:sz="0" w:space="0" w:color="auto"/>
        <w:bottom w:val="none" w:sz="0" w:space="0" w:color="auto"/>
        <w:right w:val="none" w:sz="0" w:space="0" w:color="auto"/>
      </w:divBdr>
    </w:div>
    <w:div w:id="1936471110">
      <w:bodyDiv w:val="1"/>
      <w:marLeft w:val="0"/>
      <w:marRight w:val="0"/>
      <w:marTop w:val="0"/>
      <w:marBottom w:val="0"/>
      <w:divBdr>
        <w:top w:val="none" w:sz="0" w:space="0" w:color="auto"/>
        <w:left w:val="none" w:sz="0" w:space="0" w:color="auto"/>
        <w:bottom w:val="none" w:sz="0" w:space="0" w:color="auto"/>
        <w:right w:val="none" w:sz="0" w:space="0" w:color="auto"/>
      </w:divBdr>
    </w:div>
    <w:div w:id="1937664811">
      <w:bodyDiv w:val="1"/>
      <w:marLeft w:val="0"/>
      <w:marRight w:val="0"/>
      <w:marTop w:val="0"/>
      <w:marBottom w:val="0"/>
      <w:divBdr>
        <w:top w:val="none" w:sz="0" w:space="0" w:color="auto"/>
        <w:left w:val="none" w:sz="0" w:space="0" w:color="auto"/>
        <w:bottom w:val="none" w:sz="0" w:space="0" w:color="auto"/>
        <w:right w:val="none" w:sz="0" w:space="0" w:color="auto"/>
      </w:divBdr>
    </w:div>
    <w:div w:id="1939173052">
      <w:bodyDiv w:val="1"/>
      <w:marLeft w:val="0"/>
      <w:marRight w:val="0"/>
      <w:marTop w:val="0"/>
      <w:marBottom w:val="0"/>
      <w:divBdr>
        <w:top w:val="none" w:sz="0" w:space="0" w:color="auto"/>
        <w:left w:val="none" w:sz="0" w:space="0" w:color="auto"/>
        <w:bottom w:val="none" w:sz="0" w:space="0" w:color="auto"/>
        <w:right w:val="none" w:sz="0" w:space="0" w:color="auto"/>
      </w:divBdr>
    </w:div>
    <w:div w:id="1939367169">
      <w:bodyDiv w:val="1"/>
      <w:marLeft w:val="0"/>
      <w:marRight w:val="0"/>
      <w:marTop w:val="0"/>
      <w:marBottom w:val="0"/>
      <w:divBdr>
        <w:top w:val="none" w:sz="0" w:space="0" w:color="auto"/>
        <w:left w:val="none" w:sz="0" w:space="0" w:color="auto"/>
        <w:bottom w:val="none" w:sz="0" w:space="0" w:color="auto"/>
        <w:right w:val="none" w:sz="0" w:space="0" w:color="auto"/>
      </w:divBdr>
    </w:div>
    <w:div w:id="1941454317">
      <w:bodyDiv w:val="1"/>
      <w:marLeft w:val="0"/>
      <w:marRight w:val="0"/>
      <w:marTop w:val="0"/>
      <w:marBottom w:val="0"/>
      <w:divBdr>
        <w:top w:val="none" w:sz="0" w:space="0" w:color="auto"/>
        <w:left w:val="none" w:sz="0" w:space="0" w:color="auto"/>
        <w:bottom w:val="none" w:sz="0" w:space="0" w:color="auto"/>
        <w:right w:val="none" w:sz="0" w:space="0" w:color="auto"/>
      </w:divBdr>
    </w:div>
    <w:div w:id="1942058654">
      <w:bodyDiv w:val="1"/>
      <w:marLeft w:val="0"/>
      <w:marRight w:val="0"/>
      <w:marTop w:val="0"/>
      <w:marBottom w:val="0"/>
      <w:divBdr>
        <w:top w:val="none" w:sz="0" w:space="0" w:color="auto"/>
        <w:left w:val="none" w:sz="0" w:space="0" w:color="auto"/>
        <w:bottom w:val="none" w:sz="0" w:space="0" w:color="auto"/>
        <w:right w:val="none" w:sz="0" w:space="0" w:color="auto"/>
      </w:divBdr>
    </w:div>
    <w:div w:id="1946378451">
      <w:bodyDiv w:val="1"/>
      <w:marLeft w:val="0"/>
      <w:marRight w:val="0"/>
      <w:marTop w:val="0"/>
      <w:marBottom w:val="0"/>
      <w:divBdr>
        <w:top w:val="none" w:sz="0" w:space="0" w:color="auto"/>
        <w:left w:val="none" w:sz="0" w:space="0" w:color="auto"/>
        <w:bottom w:val="none" w:sz="0" w:space="0" w:color="auto"/>
        <w:right w:val="none" w:sz="0" w:space="0" w:color="auto"/>
      </w:divBdr>
    </w:div>
    <w:div w:id="1949578170">
      <w:bodyDiv w:val="1"/>
      <w:marLeft w:val="0"/>
      <w:marRight w:val="0"/>
      <w:marTop w:val="0"/>
      <w:marBottom w:val="0"/>
      <w:divBdr>
        <w:top w:val="none" w:sz="0" w:space="0" w:color="auto"/>
        <w:left w:val="none" w:sz="0" w:space="0" w:color="auto"/>
        <w:bottom w:val="none" w:sz="0" w:space="0" w:color="auto"/>
        <w:right w:val="none" w:sz="0" w:space="0" w:color="auto"/>
      </w:divBdr>
    </w:div>
    <w:div w:id="1953513159">
      <w:bodyDiv w:val="1"/>
      <w:marLeft w:val="0"/>
      <w:marRight w:val="0"/>
      <w:marTop w:val="0"/>
      <w:marBottom w:val="0"/>
      <w:divBdr>
        <w:top w:val="none" w:sz="0" w:space="0" w:color="auto"/>
        <w:left w:val="none" w:sz="0" w:space="0" w:color="auto"/>
        <w:bottom w:val="none" w:sz="0" w:space="0" w:color="auto"/>
        <w:right w:val="none" w:sz="0" w:space="0" w:color="auto"/>
      </w:divBdr>
    </w:div>
    <w:div w:id="1956019150">
      <w:bodyDiv w:val="1"/>
      <w:marLeft w:val="0"/>
      <w:marRight w:val="0"/>
      <w:marTop w:val="0"/>
      <w:marBottom w:val="0"/>
      <w:divBdr>
        <w:top w:val="none" w:sz="0" w:space="0" w:color="auto"/>
        <w:left w:val="none" w:sz="0" w:space="0" w:color="auto"/>
        <w:bottom w:val="none" w:sz="0" w:space="0" w:color="auto"/>
        <w:right w:val="none" w:sz="0" w:space="0" w:color="auto"/>
      </w:divBdr>
    </w:div>
    <w:div w:id="1957448439">
      <w:bodyDiv w:val="1"/>
      <w:marLeft w:val="0"/>
      <w:marRight w:val="0"/>
      <w:marTop w:val="0"/>
      <w:marBottom w:val="0"/>
      <w:divBdr>
        <w:top w:val="none" w:sz="0" w:space="0" w:color="auto"/>
        <w:left w:val="none" w:sz="0" w:space="0" w:color="auto"/>
        <w:bottom w:val="none" w:sz="0" w:space="0" w:color="auto"/>
        <w:right w:val="none" w:sz="0" w:space="0" w:color="auto"/>
      </w:divBdr>
    </w:div>
    <w:div w:id="1959096101">
      <w:bodyDiv w:val="1"/>
      <w:marLeft w:val="0"/>
      <w:marRight w:val="0"/>
      <w:marTop w:val="0"/>
      <w:marBottom w:val="0"/>
      <w:divBdr>
        <w:top w:val="none" w:sz="0" w:space="0" w:color="auto"/>
        <w:left w:val="none" w:sz="0" w:space="0" w:color="auto"/>
        <w:bottom w:val="none" w:sz="0" w:space="0" w:color="auto"/>
        <w:right w:val="none" w:sz="0" w:space="0" w:color="auto"/>
      </w:divBdr>
    </w:div>
    <w:div w:id="1960800337">
      <w:bodyDiv w:val="1"/>
      <w:marLeft w:val="0"/>
      <w:marRight w:val="0"/>
      <w:marTop w:val="0"/>
      <w:marBottom w:val="0"/>
      <w:divBdr>
        <w:top w:val="none" w:sz="0" w:space="0" w:color="auto"/>
        <w:left w:val="none" w:sz="0" w:space="0" w:color="auto"/>
        <w:bottom w:val="none" w:sz="0" w:space="0" w:color="auto"/>
        <w:right w:val="none" w:sz="0" w:space="0" w:color="auto"/>
      </w:divBdr>
    </w:div>
    <w:div w:id="1968856309">
      <w:bodyDiv w:val="1"/>
      <w:marLeft w:val="0"/>
      <w:marRight w:val="0"/>
      <w:marTop w:val="0"/>
      <w:marBottom w:val="0"/>
      <w:divBdr>
        <w:top w:val="none" w:sz="0" w:space="0" w:color="auto"/>
        <w:left w:val="none" w:sz="0" w:space="0" w:color="auto"/>
        <w:bottom w:val="none" w:sz="0" w:space="0" w:color="auto"/>
        <w:right w:val="none" w:sz="0" w:space="0" w:color="auto"/>
      </w:divBdr>
    </w:div>
    <w:div w:id="1975016327">
      <w:bodyDiv w:val="1"/>
      <w:marLeft w:val="0"/>
      <w:marRight w:val="0"/>
      <w:marTop w:val="0"/>
      <w:marBottom w:val="0"/>
      <w:divBdr>
        <w:top w:val="none" w:sz="0" w:space="0" w:color="auto"/>
        <w:left w:val="none" w:sz="0" w:space="0" w:color="auto"/>
        <w:bottom w:val="none" w:sz="0" w:space="0" w:color="auto"/>
        <w:right w:val="none" w:sz="0" w:space="0" w:color="auto"/>
      </w:divBdr>
    </w:div>
    <w:div w:id="1977830673">
      <w:bodyDiv w:val="1"/>
      <w:marLeft w:val="0"/>
      <w:marRight w:val="0"/>
      <w:marTop w:val="0"/>
      <w:marBottom w:val="0"/>
      <w:divBdr>
        <w:top w:val="none" w:sz="0" w:space="0" w:color="auto"/>
        <w:left w:val="none" w:sz="0" w:space="0" w:color="auto"/>
        <w:bottom w:val="none" w:sz="0" w:space="0" w:color="auto"/>
        <w:right w:val="none" w:sz="0" w:space="0" w:color="auto"/>
      </w:divBdr>
    </w:div>
    <w:div w:id="1989548651">
      <w:bodyDiv w:val="1"/>
      <w:marLeft w:val="0"/>
      <w:marRight w:val="0"/>
      <w:marTop w:val="0"/>
      <w:marBottom w:val="0"/>
      <w:divBdr>
        <w:top w:val="none" w:sz="0" w:space="0" w:color="auto"/>
        <w:left w:val="none" w:sz="0" w:space="0" w:color="auto"/>
        <w:bottom w:val="none" w:sz="0" w:space="0" w:color="auto"/>
        <w:right w:val="none" w:sz="0" w:space="0" w:color="auto"/>
      </w:divBdr>
    </w:div>
    <w:div w:id="1993832193">
      <w:bodyDiv w:val="1"/>
      <w:marLeft w:val="0"/>
      <w:marRight w:val="0"/>
      <w:marTop w:val="0"/>
      <w:marBottom w:val="0"/>
      <w:divBdr>
        <w:top w:val="none" w:sz="0" w:space="0" w:color="auto"/>
        <w:left w:val="none" w:sz="0" w:space="0" w:color="auto"/>
        <w:bottom w:val="none" w:sz="0" w:space="0" w:color="auto"/>
        <w:right w:val="none" w:sz="0" w:space="0" w:color="auto"/>
      </w:divBdr>
    </w:div>
    <w:div w:id="1994020960">
      <w:bodyDiv w:val="1"/>
      <w:marLeft w:val="0"/>
      <w:marRight w:val="0"/>
      <w:marTop w:val="0"/>
      <w:marBottom w:val="0"/>
      <w:divBdr>
        <w:top w:val="none" w:sz="0" w:space="0" w:color="auto"/>
        <w:left w:val="none" w:sz="0" w:space="0" w:color="auto"/>
        <w:bottom w:val="none" w:sz="0" w:space="0" w:color="auto"/>
        <w:right w:val="none" w:sz="0" w:space="0" w:color="auto"/>
      </w:divBdr>
    </w:div>
    <w:div w:id="1994291637">
      <w:bodyDiv w:val="1"/>
      <w:marLeft w:val="0"/>
      <w:marRight w:val="0"/>
      <w:marTop w:val="0"/>
      <w:marBottom w:val="0"/>
      <w:divBdr>
        <w:top w:val="none" w:sz="0" w:space="0" w:color="auto"/>
        <w:left w:val="none" w:sz="0" w:space="0" w:color="auto"/>
        <w:bottom w:val="none" w:sz="0" w:space="0" w:color="auto"/>
        <w:right w:val="none" w:sz="0" w:space="0" w:color="auto"/>
      </w:divBdr>
    </w:div>
    <w:div w:id="1995252795">
      <w:bodyDiv w:val="1"/>
      <w:marLeft w:val="0"/>
      <w:marRight w:val="0"/>
      <w:marTop w:val="0"/>
      <w:marBottom w:val="0"/>
      <w:divBdr>
        <w:top w:val="none" w:sz="0" w:space="0" w:color="auto"/>
        <w:left w:val="none" w:sz="0" w:space="0" w:color="auto"/>
        <w:bottom w:val="none" w:sz="0" w:space="0" w:color="auto"/>
        <w:right w:val="none" w:sz="0" w:space="0" w:color="auto"/>
      </w:divBdr>
    </w:div>
    <w:div w:id="1998416363">
      <w:bodyDiv w:val="1"/>
      <w:marLeft w:val="0"/>
      <w:marRight w:val="0"/>
      <w:marTop w:val="0"/>
      <w:marBottom w:val="0"/>
      <w:divBdr>
        <w:top w:val="none" w:sz="0" w:space="0" w:color="auto"/>
        <w:left w:val="none" w:sz="0" w:space="0" w:color="auto"/>
        <w:bottom w:val="none" w:sz="0" w:space="0" w:color="auto"/>
        <w:right w:val="none" w:sz="0" w:space="0" w:color="auto"/>
      </w:divBdr>
    </w:div>
    <w:div w:id="1998611175">
      <w:bodyDiv w:val="1"/>
      <w:marLeft w:val="0"/>
      <w:marRight w:val="0"/>
      <w:marTop w:val="0"/>
      <w:marBottom w:val="0"/>
      <w:divBdr>
        <w:top w:val="none" w:sz="0" w:space="0" w:color="auto"/>
        <w:left w:val="none" w:sz="0" w:space="0" w:color="auto"/>
        <w:bottom w:val="none" w:sz="0" w:space="0" w:color="auto"/>
        <w:right w:val="none" w:sz="0" w:space="0" w:color="auto"/>
      </w:divBdr>
    </w:div>
    <w:div w:id="2000881214">
      <w:bodyDiv w:val="1"/>
      <w:marLeft w:val="0"/>
      <w:marRight w:val="0"/>
      <w:marTop w:val="0"/>
      <w:marBottom w:val="0"/>
      <w:divBdr>
        <w:top w:val="none" w:sz="0" w:space="0" w:color="auto"/>
        <w:left w:val="none" w:sz="0" w:space="0" w:color="auto"/>
        <w:bottom w:val="none" w:sz="0" w:space="0" w:color="auto"/>
        <w:right w:val="none" w:sz="0" w:space="0" w:color="auto"/>
      </w:divBdr>
    </w:div>
    <w:div w:id="2002344870">
      <w:bodyDiv w:val="1"/>
      <w:marLeft w:val="0"/>
      <w:marRight w:val="0"/>
      <w:marTop w:val="0"/>
      <w:marBottom w:val="0"/>
      <w:divBdr>
        <w:top w:val="none" w:sz="0" w:space="0" w:color="auto"/>
        <w:left w:val="none" w:sz="0" w:space="0" w:color="auto"/>
        <w:bottom w:val="none" w:sz="0" w:space="0" w:color="auto"/>
        <w:right w:val="none" w:sz="0" w:space="0" w:color="auto"/>
      </w:divBdr>
    </w:div>
    <w:div w:id="2002733360">
      <w:bodyDiv w:val="1"/>
      <w:marLeft w:val="0"/>
      <w:marRight w:val="0"/>
      <w:marTop w:val="0"/>
      <w:marBottom w:val="0"/>
      <w:divBdr>
        <w:top w:val="none" w:sz="0" w:space="0" w:color="auto"/>
        <w:left w:val="none" w:sz="0" w:space="0" w:color="auto"/>
        <w:bottom w:val="none" w:sz="0" w:space="0" w:color="auto"/>
        <w:right w:val="none" w:sz="0" w:space="0" w:color="auto"/>
      </w:divBdr>
    </w:div>
    <w:div w:id="2005015274">
      <w:bodyDiv w:val="1"/>
      <w:marLeft w:val="0"/>
      <w:marRight w:val="0"/>
      <w:marTop w:val="0"/>
      <w:marBottom w:val="0"/>
      <w:divBdr>
        <w:top w:val="none" w:sz="0" w:space="0" w:color="auto"/>
        <w:left w:val="none" w:sz="0" w:space="0" w:color="auto"/>
        <w:bottom w:val="none" w:sz="0" w:space="0" w:color="auto"/>
        <w:right w:val="none" w:sz="0" w:space="0" w:color="auto"/>
      </w:divBdr>
    </w:div>
    <w:div w:id="2007972366">
      <w:bodyDiv w:val="1"/>
      <w:marLeft w:val="0"/>
      <w:marRight w:val="0"/>
      <w:marTop w:val="0"/>
      <w:marBottom w:val="0"/>
      <w:divBdr>
        <w:top w:val="none" w:sz="0" w:space="0" w:color="auto"/>
        <w:left w:val="none" w:sz="0" w:space="0" w:color="auto"/>
        <w:bottom w:val="none" w:sz="0" w:space="0" w:color="auto"/>
        <w:right w:val="none" w:sz="0" w:space="0" w:color="auto"/>
      </w:divBdr>
    </w:div>
    <w:div w:id="2012902834">
      <w:bodyDiv w:val="1"/>
      <w:marLeft w:val="0"/>
      <w:marRight w:val="0"/>
      <w:marTop w:val="0"/>
      <w:marBottom w:val="0"/>
      <w:divBdr>
        <w:top w:val="none" w:sz="0" w:space="0" w:color="auto"/>
        <w:left w:val="none" w:sz="0" w:space="0" w:color="auto"/>
        <w:bottom w:val="none" w:sz="0" w:space="0" w:color="auto"/>
        <w:right w:val="none" w:sz="0" w:space="0" w:color="auto"/>
      </w:divBdr>
    </w:div>
    <w:div w:id="2021466366">
      <w:bodyDiv w:val="1"/>
      <w:marLeft w:val="0"/>
      <w:marRight w:val="0"/>
      <w:marTop w:val="0"/>
      <w:marBottom w:val="0"/>
      <w:divBdr>
        <w:top w:val="none" w:sz="0" w:space="0" w:color="auto"/>
        <w:left w:val="none" w:sz="0" w:space="0" w:color="auto"/>
        <w:bottom w:val="none" w:sz="0" w:space="0" w:color="auto"/>
        <w:right w:val="none" w:sz="0" w:space="0" w:color="auto"/>
      </w:divBdr>
    </w:div>
    <w:div w:id="2022468967">
      <w:bodyDiv w:val="1"/>
      <w:marLeft w:val="0"/>
      <w:marRight w:val="0"/>
      <w:marTop w:val="0"/>
      <w:marBottom w:val="0"/>
      <w:divBdr>
        <w:top w:val="none" w:sz="0" w:space="0" w:color="auto"/>
        <w:left w:val="none" w:sz="0" w:space="0" w:color="auto"/>
        <w:bottom w:val="none" w:sz="0" w:space="0" w:color="auto"/>
        <w:right w:val="none" w:sz="0" w:space="0" w:color="auto"/>
      </w:divBdr>
    </w:div>
    <w:div w:id="2028487004">
      <w:bodyDiv w:val="1"/>
      <w:marLeft w:val="0"/>
      <w:marRight w:val="0"/>
      <w:marTop w:val="0"/>
      <w:marBottom w:val="0"/>
      <w:divBdr>
        <w:top w:val="none" w:sz="0" w:space="0" w:color="auto"/>
        <w:left w:val="none" w:sz="0" w:space="0" w:color="auto"/>
        <w:bottom w:val="none" w:sz="0" w:space="0" w:color="auto"/>
        <w:right w:val="none" w:sz="0" w:space="0" w:color="auto"/>
      </w:divBdr>
    </w:div>
    <w:div w:id="2037146870">
      <w:bodyDiv w:val="1"/>
      <w:marLeft w:val="0"/>
      <w:marRight w:val="0"/>
      <w:marTop w:val="0"/>
      <w:marBottom w:val="0"/>
      <w:divBdr>
        <w:top w:val="none" w:sz="0" w:space="0" w:color="auto"/>
        <w:left w:val="none" w:sz="0" w:space="0" w:color="auto"/>
        <w:bottom w:val="none" w:sz="0" w:space="0" w:color="auto"/>
        <w:right w:val="none" w:sz="0" w:space="0" w:color="auto"/>
      </w:divBdr>
    </w:div>
    <w:div w:id="2042703151">
      <w:bodyDiv w:val="1"/>
      <w:marLeft w:val="0"/>
      <w:marRight w:val="0"/>
      <w:marTop w:val="0"/>
      <w:marBottom w:val="0"/>
      <w:divBdr>
        <w:top w:val="none" w:sz="0" w:space="0" w:color="auto"/>
        <w:left w:val="none" w:sz="0" w:space="0" w:color="auto"/>
        <w:bottom w:val="none" w:sz="0" w:space="0" w:color="auto"/>
        <w:right w:val="none" w:sz="0" w:space="0" w:color="auto"/>
      </w:divBdr>
    </w:div>
    <w:div w:id="2057004385">
      <w:bodyDiv w:val="1"/>
      <w:marLeft w:val="0"/>
      <w:marRight w:val="0"/>
      <w:marTop w:val="0"/>
      <w:marBottom w:val="0"/>
      <w:divBdr>
        <w:top w:val="none" w:sz="0" w:space="0" w:color="auto"/>
        <w:left w:val="none" w:sz="0" w:space="0" w:color="auto"/>
        <w:bottom w:val="none" w:sz="0" w:space="0" w:color="auto"/>
        <w:right w:val="none" w:sz="0" w:space="0" w:color="auto"/>
      </w:divBdr>
    </w:div>
    <w:div w:id="2065372890">
      <w:bodyDiv w:val="1"/>
      <w:marLeft w:val="0"/>
      <w:marRight w:val="0"/>
      <w:marTop w:val="0"/>
      <w:marBottom w:val="0"/>
      <w:divBdr>
        <w:top w:val="none" w:sz="0" w:space="0" w:color="auto"/>
        <w:left w:val="none" w:sz="0" w:space="0" w:color="auto"/>
        <w:bottom w:val="none" w:sz="0" w:space="0" w:color="auto"/>
        <w:right w:val="none" w:sz="0" w:space="0" w:color="auto"/>
      </w:divBdr>
    </w:div>
    <w:div w:id="2073580233">
      <w:bodyDiv w:val="1"/>
      <w:marLeft w:val="0"/>
      <w:marRight w:val="0"/>
      <w:marTop w:val="0"/>
      <w:marBottom w:val="0"/>
      <w:divBdr>
        <w:top w:val="none" w:sz="0" w:space="0" w:color="auto"/>
        <w:left w:val="none" w:sz="0" w:space="0" w:color="auto"/>
        <w:bottom w:val="none" w:sz="0" w:space="0" w:color="auto"/>
        <w:right w:val="none" w:sz="0" w:space="0" w:color="auto"/>
      </w:divBdr>
    </w:div>
    <w:div w:id="2079162341">
      <w:bodyDiv w:val="1"/>
      <w:marLeft w:val="0"/>
      <w:marRight w:val="0"/>
      <w:marTop w:val="0"/>
      <w:marBottom w:val="0"/>
      <w:divBdr>
        <w:top w:val="none" w:sz="0" w:space="0" w:color="auto"/>
        <w:left w:val="none" w:sz="0" w:space="0" w:color="auto"/>
        <w:bottom w:val="none" w:sz="0" w:space="0" w:color="auto"/>
        <w:right w:val="none" w:sz="0" w:space="0" w:color="auto"/>
      </w:divBdr>
    </w:div>
    <w:div w:id="2087411763">
      <w:bodyDiv w:val="1"/>
      <w:marLeft w:val="0"/>
      <w:marRight w:val="0"/>
      <w:marTop w:val="0"/>
      <w:marBottom w:val="0"/>
      <w:divBdr>
        <w:top w:val="none" w:sz="0" w:space="0" w:color="auto"/>
        <w:left w:val="none" w:sz="0" w:space="0" w:color="auto"/>
        <w:bottom w:val="none" w:sz="0" w:space="0" w:color="auto"/>
        <w:right w:val="none" w:sz="0" w:space="0" w:color="auto"/>
      </w:divBdr>
    </w:div>
    <w:div w:id="2088914660">
      <w:bodyDiv w:val="1"/>
      <w:marLeft w:val="0"/>
      <w:marRight w:val="0"/>
      <w:marTop w:val="0"/>
      <w:marBottom w:val="0"/>
      <w:divBdr>
        <w:top w:val="none" w:sz="0" w:space="0" w:color="auto"/>
        <w:left w:val="none" w:sz="0" w:space="0" w:color="auto"/>
        <w:bottom w:val="none" w:sz="0" w:space="0" w:color="auto"/>
        <w:right w:val="none" w:sz="0" w:space="0" w:color="auto"/>
      </w:divBdr>
    </w:div>
    <w:div w:id="2090038361">
      <w:bodyDiv w:val="1"/>
      <w:marLeft w:val="0"/>
      <w:marRight w:val="0"/>
      <w:marTop w:val="0"/>
      <w:marBottom w:val="0"/>
      <w:divBdr>
        <w:top w:val="none" w:sz="0" w:space="0" w:color="auto"/>
        <w:left w:val="none" w:sz="0" w:space="0" w:color="auto"/>
        <w:bottom w:val="none" w:sz="0" w:space="0" w:color="auto"/>
        <w:right w:val="none" w:sz="0" w:space="0" w:color="auto"/>
      </w:divBdr>
    </w:div>
    <w:div w:id="2094348452">
      <w:bodyDiv w:val="1"/>
      <w:marLeft w:val="0"/>
      <w:marRight w:val="0"/>
      <w:marTop w:val="0"/>
      <w:marBottom w:val="0"/>
      <w:divBdr>
        <w:top w:val="none" w:sz="0" w:space="0" w:color="auto"/>
        <w:left w:val="none" w:sz="0" w:space="0" w:color="auto"/>
        <w:bottom w:val="none" w:sz="0" w:space="0" w:color="auto"/>
        <w:right w:val="none" w:sz="0" w:space="0" w:color="auto"/>
      </w:divBdr>
    </w:div>
    <w:div w:id="2096585818">
      <w:bodyDiv w:val="1"/>
      <w:marLeft w:val="0"/>
      <w:marRight w:val="0"/>
      <w:marTop w:val="0"/>
      <w:marBottom w:val="0"/>
      <w:divBdr>
        <w:top w:val="none" w:sz="0" w:space="0" w:color="auto"/>
        <w:left w:val="none" w:sz="0" w:space="0" w:color="auto"/>
        <w:bottom w:val="none" w:sz="0" w:space="0" w:color="auto"/>
        <w:right w:val="none" w:sz="0" w:space="0" w:color="auto"/>
      </w:divBdr>
    </w:div>
    <w:div w:id="2098399935">
      <w:bodyDiv w:val="1"/>
      <w:marLeft w:val="0"/>
      <w:marRight w:val="0"/>
      <w:marTop w:val="0"/>
      <w:marBottom w:val="0"/>
      <w:divBdr>
        <w:top w:val="none" w:sz="0" w:space="0" w:color="auto"/>
        <w:left w:val="none" w:sz="0" w:space="0" w:color="auto"/>
        <w:bottom w:val="none" w:sz="0" w:space="0" w:color="auto"/>
        <w:right w:val="none" w:sz="0" w:space="0" w:color="auto"/>
      </w:divBdr>
    </w:div>
    <w:div w:id="2100566084">
      <w:bodyDiv w:val="1"/>
      <w:marLeft w:val="0"/>
      <w:marRight w:val="0"/>
      <w:marTop w:val="0"/>
      <w:marBottom w:val="0"/>
      <w:divBdr>
        <w:top w:val="none" w:sz="0" w:space="0" w:color="auto"/>
        <w:left w:val="none" w:sz="0" w:space="0" w:color="auto"/>
        <w:bottom w:val="none" w:sz="0" w:space="0" w:color="auto"/>
        <w:right w:val="none" w:sz="0" w:space="0" w:color="auto"/>
      </w:divBdr>
    </w:div>
    <w:div w:id="2107378724">
      <w:bodyDiv w:val="1"/>
      <w:marLeft w:val="0"/>
      <w:marRight w:val="0"/>
      <w:marTop w:val="0"/>
      <w:marBottom w:val="0"/>
      <w:divBdr>
        <w:top w:val="none" w:sz="0" w:space="0" w:color="auto"/>
        <w:left w:val="none" w:sz="0" w:space="0" w:color="auto"/>
        <w:bottom w:val="none" w:sz="0" w:space="0" w:color="auto"/>
        <w:right w:val="none" w:sz="0" w:space="0" w:color="auto"/>
      </w:divBdr>
    </w:div>
    <w:div w:id="2118477031">
      <w:bodyDiv w:val="1"/>
      <w:marLeft w:val="0"/>
      <w:marRight w:val="0"/>
      <w:marTop w:val="0"/>
      <w:marBottom w:val="0"/>
      <w:divBdr>
        <w:top w:val="none" w:sz="0" w:space="0" w:color="auto"/>
        <w:left w:val="none" w:sz="0" w:space="0" w:color="auto"/>
        <w:bottom w:val="none" w:sz="0" w:space="0" w:color="auto"/>
        <w:right w:val="none" w:sz="0" w:space="0" w:color="auto"/>
      </w:divBdr>
    </w:div>
    <w:div w:id="2120366408">
      <w:bodyDiv w:val="1"/>
      <w:marLeft w:val="0"/>
      <w:marRight w:val="0"/>
      <w:marTop w:val="0"/>
      <w:marBottom w:val="0"/>
      <w:divBdr>
        <w:top w:val="none" w:sz="0" w:space="0" w:color="auto"/>
        <w:left w:val="none" w:sz="0" w:space="0" w:color="auto"/>
        <w:bottom w:val="none" w:sz="0" w:space="0" w:color="auto"/>
        <w:right w:val="none" w:sz="0" w:space="0" w:color="auto"/>
      </w:divBdr>
    </w:div>
    <w:div w:id="2121533336">
      <w:bodyDiv w:val="1"/>
      <w:marLeft w:val="0"/>
      <w:marRight w:val="0"/>
      <w:marTop w:val="0"/>
      <w:marBottom w:val="0"/>
      <w:divBdr>
        <w:top w:val="none" w:sz="0" w:space="0" w:color="auto"/>
        <w:left w:val="none" w:sz="0" w:space="0" w:color="auto"/>
        <w:bottom w:val="none" w:sz="0" w:space="0" w:color="auto"/>
        <w:right w:val="none" w:sz="0" w:space="0" w:color="auto"/>
      </w:divBdr>
    </w:div>
    <w:div w:id="2122529615">
      <w:bodyDiv w:val="1"/>
      <w:marLeft w:val="0"/>
      <w:marRight w:val="0"/>
      <w:marTop w:val="0"/>
      <w:marBottom w:val="0"/>
      <w:divBdr>
        <w:top w:val="none" w:sz="0" w:space="0" w:color="auto"/>
        <w:left w:val="none" w:sz="0" w:space="0" w:color="auto"/>
        <w:bottom w:val="none" w:sz="0" w:space="0" w:color="auto"/>
        <w:right w:val="none" w:sz="0" w:space="0" w:color="auto"/>
      </w:divBdr>
    </w:div>
    <w:div w:id="2131584481">
      <w:bodyDiv w:val="1"/>
      <w:marLeft w:val="0"/>
      <w:marRight w:val="0"/>
      <w:marTop w:val="0"/>
      <w:marBottom w:val="0"/>
      <w:divBdr>
        <w:top w:val="none" w:sz="0" w:space="0" w:color="auto"/>
        <w:left w:val="none" w:sz="0" w:space="0" w:color="auto"/>
        <w:bottom w:val="none" w:sz="0" w:space="0" w:color="auto"/>
        <w:right w:val="none" w:sz="0" w:space="0" w:color="auto"/>
      </w:divBdr>
    </w:div>
    <w:div w:id="2134203436">
      <w:bodyDiv w:val="1"/>
      <w:marLeft w:val="0"/>
      <w:marRight w:val="0"/>
      <w:marTop w:val="0"/>
      <w:marBottom w:val="0"/>
      <w:divBdr>
        <w:top w:val="none" w:sz="0" w:space="0" w:color="auto"/>
        <w:left w:val="none" w:sz="0" w:space="0" w:color="auto"/>
        <w:bottom w:val="none" w:sz="0" w:space="0" w:color="auto"/>
        <w:right w:val="none" w:sz="0" w:space="0" w:color="auto"/>
      </w:divBdr>
    </w:div>
    <w:div w:id="2135516976">
      <w:bodyDiv w:val="1"/>
      <w:marLeft w:val="0"/>
      <w:marRight w:val="0"/>
      <w:marTop w:val="0"/>
      <w:marBottom w:val="0"/>
      <w:divBdr>
        <w:top w:val="none" w:sz="0" w:space="0" w:color="auto"/>
        <w:left w:val="none" w:sz="0" w:space="0" w:color="auto"/>
        <w:bottom w:val="none" w:sz="0" w:space="0" w:color="auto"/>
        <w:right w:val="none" w:sz="0" w:space="0" w:color="auto"/>
      </w:divBdr>
    </w:div>
    <w:div w:id="2144500791">
      <w:bodyDiv w:val="1"/>
      <w:marLeft w:val="0"/>
      <w:marRight w:val="0"/>
      <w:marTop w:val="0"/>
      <w:marBottom w:val="0"/>
      <w:divBdr>
        <w:top w:val="none" w:sz="0" w:space="0" w:color="auto"/>
        <w:left w:val="none" w:sz="0" w:space="0" w:color="auto"/>
        <w:bottom w:val="none" w:sz="0" w:space="0" w:color="auto"/>
        <w:right w:val="none" w:sz="0" w:space="0" w:color="auto"/>
      </w:divBdr>
    </w:div>
    <w:div w:id="2144997831">
      <w:bodyDiv w:val="1"/>
      <w:marLeft w:val="0"/>
      <w:marRight w:val="0"/>
      <w:marTop w:val="0"/>
      <w:marBottom w:val="0"/>
      <w:divBdr>
        <w:top w:val="none" w:sz="0" w:space="0" w:color="auto"/>
        <w:left w:val="none" w:sz="0" w:space="0" w:color="auto"/>
        <w:bottom w:val="none" w:sz="0" w:space="0" w:color="auto"/>
        <w:right w:val="none" w:sz="0" w:space="0" w:color="auto"/>
      </w:divBdr>
    </w:div>
    <w:div w:id="2145653293">
      <w:bodyDiv w:val="1"/>
      <w:marLeft w:val="0"/>
      <w:marRight w:val="0"/>
      <w:marTop w:val="0"/>
      <w:marBottom w:val="0"/>
      <w:divBdr>
        <w:top w:val="none" w:sz="0" w:space="0" w:color="auto"/>
        <w:left w:val="none" w:sz="0" w:space="0" w:color="auto"/>
        <w:bottom w:val="none" w:sz="0" w:space="0" w:color="auto"/>
        <w:right w:val="none" w:sz="0" w:space="0" w:color="auto"/>
      </w:divBdr>
    </w:div>
    <w:div w:id="21473111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lis\Documents\Benutzerdefinierte%20Office-Vorlagen\Word%20Vorlage%20BIM.Ruhr.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Erweitert.XSL" StyleName="Gost - Namenssortierung" Version="2003">
  <b:Source>
    <b:Tag>Sau18</b:Tag>
    <b:SourceType>DocumentFromInternetSite</b:SourceType>
    <b:Guid>{AC4888E3-41E6-4047-91AB-CC2D1BA0AC62}</b:Guid>
    <b:Title>Marktanalyse; "Der Wandel der europäischen Bauindustrie"</b:Title>
    <b:Year>2018</b:Year>
    <b:City>Wien</b:City>
    <b:Publisher>Horvath &amp; Partners</b:Publisher>
    <b:Author>
      <b:Author>
        <b:NameList>
          <b:Person>
            <b:Last>Sauter</b:Last>
            <b:First>Ralf</b:First>
          </b:Person>
          <b:Person>
            <b:Last>Bergsmann</b:Last>
            <b:First>Stefan</b:First>
          </b:Person>
          <b:Person>
            <b:Last>Weber</b:Last>
            <b:First>Christoph</b:First>
          </b:Person>
        </b:NameList>
      </b:Author>
    </b:Author>
    <b:InternetSiteTitle>http://www.ubbo.ch/view/data/4549/Marktanalyse_Bauindustrie_web_g.pdf</b:InternetSiteTitle>
    <b:RefOrder>1</b:RefOrder>
  </b:Source>
  <b:Source>
    <b:Tag>Han07</b:Tag>
    <b:SourceType>Book</b:SourceType>
    <b:Guid>{0D483A9D-5F02-499D-A825-2955620CC3F7}</b:Guid>
    <b:Author>
      <b:Author>
        <b:NameList>
          <b:Person>
            <b:Last>Hankammer</b:Last>
            <b:First>Gunter</b:First>
          </b:Person>
        </b:NameList>
      </b:Author>
    </b:Author>
    <b:Title>Gutachten über Schäden an Gebäuden akquierieren, erstatten, abrechnen</b:Title>
    <b:Year>2007</b:Year>
    <b:City>Köln</b:City>
    <b:Publisher>Müller</b:Publisher>
    <b:RefOrder>2</b:RefOrder>
  </b:Source>
  <b:Source>
    <b:Tag>Gre11</b:Tag>
    <b:SourceType>Book</b:SourceType>
    <b:Guid>{BEA3C49C-F9CB-4CF9-9D2D-F2DB973FA65E}</b:Guid>
    <b:Title>Schuldrecht Besonderer Teil: Vertragliche Schuldverhältnisse</b:Title>
    <b:Year>2011</b:Year>
    <b:City>Berlin Heidelberg</b:City>
    <b:Publisher>Springer</b:Publisher>
    <b:Author>
      <b:Author>
        <b:NameList>
          <b:Person>
            <b:Last>Greiner</b:Last>
            <b:First>Stefan</b:First>
          </b:Person>
        </b:NameList>
      </b:Author>
    </b:Author>
    <b:RefOrder>3</b:RefOrder>
  </b:Source>
  <b:Source>
    <b:Tag>Die12</b:Tag>
    <b:SourceType>Book</b:SourceType>
    <b:Guid>{E9A69926-B124-4A42-9E45-551ACBDD9EF8}</b:Guid>
    <b:Title>VOB/B 2012 - Kommentar für die Baupraxis</b:Title>
    <b:Year>2012</b:Year>
    <b:City>Berlin</b:City>
    <b:Publisher>Beuth Verlag GmbH</b:Publisher>
    <b:Volume>3. Aufl.</b:Volume>
    <b:Author>
      <b:Author>
        <b:NameList>
          <b:Person>
            <b:Last>Diehr</b:Last>
            <b:First>Uwe</b:First>
          </b:Person>
        </b:NameList>
      </b:Author>
      <b:Editor>
        <b:NameList>
          <b:Person>
            <b:Last>V.</b:Last>
            <b:First>DIN</b:First>
            <b:Middle>Deutsches Institut für Normung e.</b:Middle>
          </b:Person>
        </b:NameList>
      </b:Editor>
    </b:Author>
    <b:RefOrder>4</b:RefOrder>
  </b:Source>
  <b:Source>
    <b:Tag>Spr14</b:Tag>
    <b:SourceType>Book</b:SourceType>
    <b:Guid>{28A65D01-12F3-4F3E-9ED7-CD4C0E4DD451}</b:Guid>
    <b:Author>
      <b:Author>
        <b:NameList>
          <b:Person>
            <b:Last>Sprau</b:Last>
          </b:Person>
        </b:NameList>
      </b:Author>
    </b:Author>
    <b:Title>Palandt - Bürgerliches Gesetzbuch: BGB</b:Title>
    <b:Year>2014</b:Year>
    <b:Publisher>C. H. Beck</b:Publisher>
    <b:Volume>73. Aufl.</b:Volume>
    <b:RefOrder>5</b:RefOrder>
  </b:Source>
  <b:Source>
    <b:Tag>Chr15</b:Tag>
    <b:SourceType>InternetSite</b:SourceType>
    <b:Guid>{DC75B3A8-3B8C-4B60-B169-AB5739604B43}</b:Guid>
    <b:Title>BGB.Kommentar.de</b:Title>
    <b:Year>2015</b:Year>
    <b:YearAccessed>2020</b:YearAccessed>
    <b:MonthAccessed>April</b:MonthAccessed>
    <b:DayAccessed>26</b:DayAccessed>
    <b:URL>https://bgb.kommentar.de/Buch-2/Abschnitt-8/Titel-9/Untertitel-1/Rechte-des-Bestellers-bei-Maengeln/Allgemeines#autorKanzlei33588</b:URL>
    <b:Month>Oktober</b:Month>
    <b:Day>29</b:Day>
    <b:Author>
      <b:Author>
        <b:NameList>
          <b:Person>
            <b:Last>Christopoulos</b:Last>
            <b:First>Dimitros</b:First>
          </b:Person>
        </b:NameList>
      </b:Author>
    </b:Author>
    <b:RefOrder>6</b:RefOrder>
  </b:Source>
  <b:Source>
    <b:Tag>All17</b:Tag>
    <b:SourceType>JournalArticle</b:SourceType>
    <b:Guid>{C5B4B23D-AC33-4496-B4B6-E2E364DFC1D8}</b:Guid>
    <b:Title>Alle Baumängel fest im Blick: PlanRadar</b:Title>
    <b:Year>2017</b:Year>
    <b:Publisher>Immobilien Zeitung</b:Publisher>
    <b:Volume>1</b:Volume>
    <b:RefOrder>7</b:RefOrder>
  </b:Source>
</b:Sources>
</file>

<file path=customXml/itemProps1.xml><?xml version="1.0" encoding="utf-8"?>
<ds:datastoreItem xmlns:ds="http://schemas.openxmlformats.org/officeDocument/2006/customXml" ds:itemID="{E05573AF-95AA-46C9-A9FA-077985BC6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Vorlage BIM.Ruhr.dotx</Template>
  <TotalTime>0</TotalTime>
  <Pages>14</Pages>
  <Words>2277</Words>
  <Characters>14349</Characters>
  <Application>Microsoft Office Word</Application>
  <DocSecurity>0</DocSecurity>
  <Lines>119</Lines>
  <Paragraphs>33</Paragraphs>
  <ScaleCrop>false</ScaleCrop>
  <HeadingPairs>
    <vt:vector size="2" baseType="variant">
      <vt:variant>
        <vt:lpstr>Titel</vt:lpstr>
      </vt:variant>
      <vt:variant>
        <vt:i4>1</vt:i4>
      </vt:variant>
    </vt:vector>
  </HeadingPairs>
  <TitlesOfParts>
    <vt:vector size="1" baseType="lpstr">
      <vt:lpstr>Vorlage Bachelor- und Masterarbeiten</vt:lpstr>
    </vt:vector>
  </TitlesOfParts>
  <Company/>
  <LinksUpToDate>false</LinksUpToDate>
  <CharactersWithSpaces>16593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 Bachelor- und Masterarbeiten</dc:title>
  <dc:subject/>
  <dc:creator>Elena Straßenmeyer</dc:creator>
  <cp:keywords/>
  <dc:description/>
  <cp:lastModifiedBy>Braun, Anna</cp:lastModifiedBy>
  <cp:revision>59</cp:revision>
  <cp:lastPrinted>2022-05-17T07:57:00Z</cp:lastPrinted>
  <dcterms:created xsi:type="dcterms:W3CDTF">2023-03-02T14:47:00Z</dcterms:created>
  <dcterms:modified xsi:type="dcterms:W3CDTF">2025-10-29T07:09:00Z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itaviDocumentProperty_8">
    <vt:lpwstr>CloudProjectKey=ldvhrzbzsrgzul6j4qvhf2050j483zu69wr5g; ProjectName=BIM.RUHR</vt:lpwstr>
  </property>
  <property fmtid="{D5CDD505-2E9C-101B-9397-08002B2CF9AE}" pid="3" name="CitaviDocumentProperty_7">
    <vt:lpwstr>BIM.RUHR</vt:lpwstr>
  </property>
  <property fmtid="{D5CDD505-2E9C-101B-9397-08002B2CF9AE}" pid="4" name="CitaviDocumentProperty_0">
    <vt:lpwstr>22b6b922-15b4-4e60-ab40-b010130f24de</vt:lpwstr>
  </property>
  <property fmtid="{D5CDD505-2E9C-101B-9397-08002B2CF9AE}" pid="5" name="CitaviDocumentProperty_6">
    <vt:lpwstr>True</vt:lpwstr>
  </property>
  <property fmtid="{D5CDD505-2E9C-101B-9397-08002B2CF9AE}" pid="6" name="CitaviDocumentProperty_1">
    <vt:lpwstr>6.14.0.0</vt:lpwstr>
  </property>
</Properties>
</file>