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902A" w14:textId="77777777" w:rsidR="00C4056C" w:rsidRPr="00FC505A" w:rsidRDefault="00C4056C" w:rsidP="00FC505A">
      <w:pPr>
        <w:pBdr>
          <w:top w:val="single" w:sz="4" w:space="1" w:color="auto"/>
          <w:left w:val="single" w:sz="4" w:space="4" w:color="auto"/>
          <w:bottom w:val="single" w:sz="4" w:space="1" w:color="auto"/>
          <w:right w:val="single" w:sz="4" w:space="4" w:color="auto"/>
        </w:pBdr>
        <w:shd w:val="pct10" w:color="auto" w:fill="FFFFFF"/>
        <w:overflowPunct w:val="0"/>
        <w:autoSpaceDE w:val="0"/>
        <w:autoSpaceDN w:val="0"/>
        <w:adjustRightInd w:val="0"/>
        <w:spacing w:after="240" w:line="240" w:lineRule="auto"/>
        <w:jc w:val="both"/>
        <w:textAlignment w:val="baseline"/>
        <w:rPr>
          <w:rFonts w:ascii="Arial" w:eastAsia="Times New Roman" w:hAnsi="Arial" w:cs="Arial"/>
          <w:b/>
          <w:sz w:val="24"/>
          <w:szCs w:val="20"/>
          <w:lang w:eastAsia="de-DE"/>
        </w:rPr>
      </w:pPr>
      <w:r w:rsidRPr="00FC505A">
        <w:rPr>
          <w:rFonts w:ascii="Arial" w:eastAsia="Times New Roman" w:hAnsi="Arial" w:cs="Arial"/>
          <w:b/>
          <w:sz w:val="24"/>
          <w:szCs w:val="20"/>
          <w:lang w:eastAsia="de-DE"/>
        </w:rPr>
        <w:t>D.</w:t>
      </w:r>
      <w:r w:rsidR="007D5992" w:rsidRPr="00FC505A">
        <w:rPr>
          <w:rFonts w:ascii="Arial" w:eastAsia="Times New Roman" w:hAnsi="Arial" w:cs="Arial"/>
          <w:b/>
          <w:sz w:val="24"/>
          <w:szCs w:val="20"/>
          <w:lang w:eastAsia="de-DE"/>
        </w:rPr>
        <w:t>1</w:t>
      </w:r>
      <w:r w:rsidRPr="00FC505A">
        <w:rPr>
          <w:rFonts w:ascii="Arial" w:eastAsia="Times New Roman" w:hAnsi="Arial" w:cs="Arial"/>
          <w:b/>
          <w:sz w:val="24"/>
          <w:szCs w:val="20"/>
          <w:lang w:eastAsia="de-DE"/>
        </w:rPr>
        <w:t xml:space="preserve"> Unternehmensangaben und Eigenerklärungen</w:t>
      </w:r>
    </w:p>
    <w:p w14:paraId="012B5C73" w14:textId="77777777" w:rsidR="00C4056C" w:rsidRPr="00FC505A" w:rsidRDefault="00C4056C" w:rsidP="00C117E6">
      <w:pPr>
        <w:pStyle w:val="berschrift5"/>
        <w:tabs>
          <w:tab w:val="left" w:pos="1560"/>
        </w:tabs>
        <w:jc w:val="both"/>
      </w:pPr>
      <w:r w:rsidRPr="00FC505A">
        <w:t xml:space="preserve">Abschnitt I: </w:t>
      </w:r>
      <w:r w:rsidR="00FC505A">
        <w:t xml:space="preserve"> </w:t>
      </w:r>
      <w:r w:rsidR="0016043F">
        <w:tab/>
      </w:r>
      <w:r w:rsidRPr="0016043F">
        <w:t>Angaben des Bieters/des Bevollmächtigten der Bietergemein</w:t>
      </w:r>
      <w:r w:rsidR="00C117E6">
        <w:t>-</w:t>
      </w:r>
      <w:r w:rsidR="0016043F" w:rsidRPr="00C117E6">
        <w:rPr>
          <w:u w:val="none"/>
        </w:rPr>
        <w:tab/>
      </w:r>
      <w:r w:rsidRPr="0016043F">
        <w:t>schaft</w:t>
      </w:r>
    </w:p>
    <w:p w14:paraId="77865C4D" w14:textId="77777777" w:rsidR="00C4056C" w:rsidRPr="00894F83" w:rsidRDefault="00C4056C" w:rsidP="00FC505A">
      <w:pPr>
        <w:pStyle w:val="KeinLeerraum"/>
        <w:spacing w:before="220" w:after="60"/>
        <w:rPr>
          <w:rFonts w:ascii="Arial" w:hAnsi="Arial" w:cs="Arial"/>
        </w:rPr>
      </w:pPr>
      <w:r w:rsidRPr="00894F83">
        <w:rPr>
          <w:rFonts w:ascii="Arial" w:hAnsi="Arial" w:cs="Arial"/>
        </w:rPr>
        <w:t>Ich gebe/Wir geben dieses Angebot als:</w:t>
      </w:r>
    </w:p>
    <w:p w14:paraId="788FF378" w14:textId="77777777" w:rsidR="00C4056C" w:rsidRPr="00894F83" w:rsidRDefault="00C02A36" w:rsidP="00FF167E">
      <w:pPr>
        <w:pStyle w:val="KeinLeerraum"/>
        <w:tabs>
          <w:tab w:val="left" w:pos="426"/>
        </w:tabs>
        <w:spacing w:before="60" w:after="60"/>
        <w:rPr>
          <w:rFonts w:ascii="Arial" w:hAnsi="Arial" w:cs="Arial"/>
          <w:b/>
        </w:rPr>
      </w:pPr>
      <w:sdt>
        <w:sdtPr>
          <w:rPr>
            <w:rFonts w:ascii="Arial" w:hAnsi="Arial" w:cs="Arial"/>
            <w:b/>
          </w:rPr>
          <w:id w:val="130764944"/>
          <w14:checkbox>
            <w14:checked w14:val="0"/>
            <w14:checkedState w14:val="2612" w14:font="MS Gothic"/>
            <w14:uncheckedState w14:val="2610" w14:font="MS Gothic"/>
          </w14:checkbox>
        </w:sdtPr>
        <w:sdtEndPr/>
        <w:sdtContent>
          <w:r w:rsidR="00C4056C" w:rsidRPr="00894F83">
            <w:rPr>
              <w:rFonts w:ascii="MS Gothic" w:eastAsia="MS Gothic" w:hAnsi="MS Gothic" w:cs="MS Gothic" w:hint="eastAsia"/>
              <w:b/>
            </w:rPr>
            <w:t>☐</w:t>
          </w:r>
        </w:sdtContent>
      </w:sdt>
      <w:r w:rsidR="00FF167E">
        <w:rPr>
          <w:rFonts w:ascii="Arial" w:hAnsi="Arial" w:cs="Arial"/>
          <w:b/>
        </w:rPr>
        <w:tab/>
      </w:r>
      <w:r w:rsidR="00C4056C" w:rsidRPr="00894F83">
        <w:rPr>
          <w:rFonts w:ascii="Arial" w:hAnsi="Arial" w:cs="Arial"/>
          <w:b/>
        </w:rPr>
        <w:t>Einzelbieter</w:t>
      </w:r>
    </w:p>
    <w:p w14:paraId="457C3935" w14:textId="77777777" w:rsidR="00C4056C" w:rsidRPr="00894F83" w:rsidRDefault="00C02A36" w:rsidP="00FF167E">
      <w:pPr>
        <w:pStyle w:val="KeinLeerraum"/>
        <w:tabs>
          <w:tab w:val="left" w:pos="426"/>
        </w:tabs>
        <w:spacing w:before="60" w:after="60"/>
        <w:rPr>
          <w:rFonts w:ascii="Arial" w:hAnsi="Arial" w:cs="Arial"/>
        </w:rPr>
      </w:pPr>
      <w:sdt>
        <w:sdtPr>
          <w:rPr>
            <w:rFonts w:ascii="Arial" w:hAnsi="Arial" w:cs="Arial"/>
            <w:b/>
          </w:rPr>
          <w:id w:val="1592740125"/>
          <w14:checkbox>
            <w14:checked w14:val="0"/>
            <w14:checkedState w14:val="2612" w14:font="MS Gothic"/>
            <w14:uncheckedState w14:val="2610" w14:font="MS Gothic"/>
          </w14:checkbox>
        </w:sdtPr>
        <w:sdtEndPr/>
        <w:sdtContent>
          <w:r w:rsidR="00C4056C" w:rsidRPr="00894F83">
            <w:rPr>
              <w:rFonts w:ascii="MS Gothic" w:eastAsia="MS Gothic" w:hAnsi="MS Gothic" w:cs="MS Gothic" w:hint="eastAsia"/>
              <w:b/>
            </w:rPr>
            <w:t>☐</w:t>
          </w:r>
        </w:sdtContent>
      </w:sdt>
      <w:r w:rsidR="00FF167E">
        <w:rPr>
          <w:rFonts w:ascii="Arial" w:hAnsi="Arial" w:cs="Arial"/>
          <w:b/>
        </w:rPr>
        <w:tab/>
      </w:r>
      <w:r w:rsidR="00C4056C" w:rsidRPr="00894F83">
        <w:rPr>
          <w:rFonts w:ascii="Arial" w:hAnsi="Arial" w:cs="Arial"/>
          <w:b/>
        </w:rPr>
        <w:t>Bietergemeinschaft</w:t>
      </w:r>
      <w:r w:rsidR="00C4056C" w:rsidRPr="00894F83">
        <w:rPr>
          <w:rFonts w:ascii="Arial" w:hAnsi="Arial" w:cs="Arial"/>
        </w:rPr>
        <w:t xml:space="preserve"> (bitte </w:t>
      </w:r>
      <w:r w:rsidR="007D5992">
        <w:rPr>
          <w:rFonts w:ascii="Arial" w:hAnsi="Arial" w:cs="Arial"/>
        </w:rPr>
        <w:t xml:space="preserve">Vordruck </w:t>
      </w:r>
      <w:r w:rsidR="008F56E8">
        <w:rPr>
          <w:rFonts w:ascii="Arial" w:hAnsi="Arial" w:cs="Arial"/>
        </w:rPr>
        <w:fldChar w:fldCharType="begin">
          <w:ffData>
            <w:name w:val="Text2"/>
            <w:enabled/>
            <w:calcOnExit w:val="0"/>
            <w:textInput>
              <w:default w:val="D.1.1"/>
            </w:textInput>
          </w:ffData>
        </w:fldChar>
      </w:r>
      <w:bookmarkStart w:id="0" w:name="Text2"/>
      <w:r w:rsidR="008F56E8">
        <w:rPr>
          <w:rFonts w:ascii="Arial" w:hAnsi="Arial" w:cs="Arial"/>
        </w:rPr>
        <w:instrText xml:space="preserve"> FORMTEXT </w:instrText>
      </w:r>
      <w:r w:rsidR="008F56E8">
        <w:rPr>
          <w:rFonts w:ascii="Arial" w:hAnsi="Arial" w:cs="Arial"/>
        </w:rPr>
      </w:r>
      <w:r w:rsidR="008F56E8">
        <w:rPr>
          <w:rFonts w:ascii="Arial" w:hAnsi="Arial" w:cs="Arial"/>
        </w:rPr>
        <w:fldChar w:fldCharType="separate"/>
      </w:r>
      <w:r w:rsidR="008F56E8">
        <w:rPr>
          <w:rFonts w:ascii="Arial" w:hAnsi="Arial" w:cs="Arial"/>
          <w:noProof/>
        </w:rPr>
        <w:t>D.1.1</w:t>
      </w:r>
      <w:r w:rsidR="008F56E8">
        <w:rPr>
          <w:rFonts w:ascii="Arial" w:hAnsi="Arial" w:cs="Arial"/>
        </w:rPr>
        <w:fldChar w:fldCharType="end"/>
      </w:r>
      <w:bookmarkEnd w:id="0"/>
      <w:r w:rsidR="008F56E8">
        <w:rPr>
          <w:rFonts w:ascii="Arial" w:hAnsi="Arial" w:cs="Arial"/>
        </w:rPr>
        <w:t xml:space="preserve"> </w:t>
      </w:r>
      <w:r w:rsidR="00C4056C" w:rsidRPr="00894F83">
        <w:rPr>
          <w:rFonts w:ascii="Arial" w:hAnsi="Arial" w:cs="Arial"/>
        </w:rPr>
        <w:t>ausfüllen)</w:t>
      </w:r>
    </w:p>
    <w:p w14:paraId="49AB6E69" w14:textId="77777777" w:rsidR="00C4056C" w:rsidRPr="00894F83" w:rsidRDefault="00C4056C" w:rsidP="00C4056C">
      <w:pPr>
        <w:pStyle w:val="KeinLeerraum"/>
        <w:spacing w:before="60" w:after="60"/>
        <w:rPr>
          <w:rFonts w:ascii="Arial" w:hAnsi="Arial" w:cs="Arial"/>
        </w:rPr>
      </w:pPr>
      <w:r w:rsidRPr="00894F83">
        <w:rPr>
          <w:rFonts w:ascii="Arial" w:hAnsi="Arial" w:cs="Arial"/>
        </w:rPr>
        <w:t>ggfls. Name der Bietergemeinschaft:</w:t>
      </w:r>
    </w:p>
    <w:p w14:paraId="50B788E9" w14:textId="77777777" w:rsidR="00C4056C" w:rsidRPr="00894F83" w:rsidRDefault="00C4056C" w:rsidP="0016043F">
      <w:pPr>
        <w:pStyle w:val="KeinLeerraum"/>
        <w:spacing w:before="660" w:after="60"/>
        <w:rPr>
          <w:rFonts w:ascii="Arial" w:hAnsi="Arial" w:cs="Arial"/>
          <w:b/>
        </w:rPr>
      </w:pPr>
      <w:r w:rsidRPr="00894F83">
        <w:rPr>
          <w:rFonts w:ascii="Arial" w:hAnsi="Arial" w:cs="Arial"/>
          <w:b/>
        </w:rPr>
        <w:t>Einzelbieter</w:t>
      </w:r>
      <w:r w:rsidR="0016043F">
        <w:rPr>
          <w:rFonts w:ascii="Arial" w:hAnsi="Arial" w:cs="Arial"/>
          <w:b/>
        </w:rPr>
        <w:t xml:space="preserve"> </w:t>
      </w:r>
      <w:r w:rsidRPr="00894F83">
        <w:rPr>
          <w:rFonts w:ascii="Arial" w:hAnsi="Arial" w:cs="Arial"/>
          <w:b/>
        </w:rPr>
        <w:t>/</w:t>
      </w:r>
      <w:r w:rsidR="0016043F">
        <w:rPr>
          <w:rFonts w:ascii="Arial" w:hAnsi="Arial" w:cs="Arial"/>
          <w:b/>
        </w:rPr>
        <w:t xml:space="preserve"> </w:t>
      </w:r>
      <w:r w:rsidRPr="00894F83">
        <w:rPr>
          <w:rFonts w:ascii="Arial" w:hAnsi="Arial" w:cs="Arial"/>
          <w:b/>
        </w:rPr>
        <w:t>Bevollmächtigter der Bietergemeinschaft</w:t>
      </w:r>
    </w:p>
    <w:tbl>
      <w:tblPr>
        <w:tblStyle w:val="Tabellenraster"/>
        <w:tblW w:w="0" w:type="auto"/>
        <w:tblLook w:val="04A0" w:firstRow="1" w:lastRow="0" w:firstColumn="1" w:lastColumn="0" w:noHBand="0" w:noVBand="1"/>
      </w:tblPr>
      <w:tblGrid>
        <w:gridCol w:w="2609"/>
        <w:gridCol w:w="6453"/>
      </w:tblGrid>
      <w:tr w:rsidR="00C4056C" w:rsidRPr="00894F83" w14:paraId="789AFF35" w14:textId="77777777" w:rsidTr="0016043F">
        <w:tc>
          <w:tcPr>
            <w:tcW w:w="2660" w:type="dxa"/>
          </w:tcPr>
          <w:p w14:paraId="2C0C3986" w14:textId="77777777" w:rsidR="00C4056C" w:rsidRPr="00894F83" w:rsidRDefault="00C4056C" w:rsidP="00C4056C">
            <w:pPr>
              <w:pStyle w:val="KeinLeerraum"/>
              <w:spacing w:before="60" w:after="60"/>
              <w:rPr>
                <w:rFonts w:ascii="Arial" w:hAnsi="Arial" w:cs="Arial"/>
              </w:rPr>
            </w:pPr>
            <w:r w:rsidRPr="00894F83">
              <w:rPr>
                <w:rFonts w:ascii="Arial" w:hAnsi="Arial" w:cs="Arial"/>
              </w:rPr>
              <w:t>Name:</w:t>
            </w:r>
          </w:p>
        </w:tc>
        <w:tc>
          <w:tcPr>
            <w:tcW w:w="6628" w:type="dxa"/>
          </w:tcPr>
          <w:p w14:paraId="6C078C37"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C4056C" w:rsidRPr="00894F83" w14:paraId="715EF75B" w14:textId="77777777" w:rsidTr="0016043F">
        <w:tc>
          <w:tcPr>
            <w:tcW w:w="2660" w:type="dxa"/>
          </w:tcPr>
          <w:p w14:paraId="6D3D7D60" w14:textId="77777777" w:rsidR="00C4056C" w:rsidRPr="00894F83" w:rsidRDefault="00C4056C" w:rsidP="00C4056C">
            <w:pPr>
              <w:pStyle w:val="KeinLeerraum"/>
              <w:spacing w:before="60" w:after="60"/>
              <w:rPr>
                <w:rFonts w:ascii="Arial" w:hAnsi="Arial" w:cs="Arial"/>
              </w:rPr>
            </w:pPr>
            <w:r w:rsidRPr="00894F83">
              <w:rPr>
                <w:rFonts w:ascii="Arial" w:hAnsi="Arial" w:cs="Arial"/>
              </w:rPr>
              <w:t>Rechtsform:</w:t>
            </w:r>
          </w:p>
        </w:tc>
        <w:tc>
          <w:tcPr>
            <w:tcW w:w="6628" w:type="dxa"/>
          </w:tcPr>
          <w:p w14:paraId="6AFFC615"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C4056C" w:rsidRPr="00894F83" w14:paraId="32184379" w14:textId="77777777" w:rsidTr="0016043F">
        <w:tc>
          <w:tcPr>
            <w:tcW w:w="2660" w:type="dxa"/>
          </w:tcPr>
          <w:p w14:paraId="63445545" w14:textId="77777777" w:rsidR="00C4056C" w:rsidRPr="00894F83" w:rsidRDefault="00C4056C" w:rsidP="00C4056C">
            <w:pPr>
              <w:pStyle w:val="KeinLeerraum"/>
              <w:spacing w:before="60" w:after="60"/>
              <w:rPr>
                <w:rFonts w:ascii="Arial" w:hAnsi="Arial" w:cs="Arial"/>
              </w:rPr>
            </w:pPr>
            <w:r w:rsidRPr="00894F83">
              <w:rPr>
                <w:rFonts w:ascii="Arial" w:hAnsi="Arial" w:cs="Arial"/>
              </w:rPr>
              <w:t>Straße:</w:t>
            </w:r>
          </w:p>
        </w:tc>
        <w:tc>
          <w:tcPr>
            <w:tcW w:w="6628" w:type="dxa"/>
          </w:tcPr>
          <w:p w14:paraId="4F88119B"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C4056C" w:rsidRPr="00894F83" w14:paraId="241BE7A1" w14:textId="77777777" w:rsidTr="0016043F">
        <w:tc>
          <w:tcPr>
            <w:tcW w:w="2660" w:type="dxa"/>
          </w:tcPr>
          <w:p w14:paraId="67E13C77" w14:textId="77777777" w:rsidR="00C4056C" w:rsidRPr="00894F83" w:rsidRDefault="00C4056C" w:rsidP="00C4056C">
            <w:pPr>
              <w:pStyle w:val="KeinLeerraum"/>
              <w:spacing w:before="60" w:after="60"/>
              <w:rPr>
                <w:rFonts w:ascii="Arial" w:hAnsi="Arial" w:cs="Arial"/>
              </w:rPr>
            </w:pPr>
            <w:r w:rsidRPr="00894F83">
              <w:rPr>
                <w:rFonts w:ascii="Arial" w:hAnsi="Arial" w:cs="Arial"/>
              </w:rPr>
              <w:t>PLZ, Ort:</w:t>
            </w:r>
          </w:p>
        </w:tc>
        <w:tc>
          <w:tcPr>
            <w:tcW w:w="6628" w:type="dxa"/>
          </w:tcPr>
          <w:p w14:paraId="46D99452"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6"/>
                  <w:enabled/>
                  <w:calcOnExit w:val="0"/>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C4056C" w:rsidRPr="00894F83" w14:paraId="4D6189BF" w14:textId="77777777" w:rsidTr="0016043F">
        <w:tc>
          <w:tcPr>
            <w:tcW w:w="2660" w:type="dxa"/>
          </w:tcPr>
          <w:p w14:paraId="5D91DD29" w14:textId="77777777" w:rsidR="00C4056C" w:rsidRPr="00894F83" w:rsidRDefault="00C4056C" w:rsidP="00C4056C">
            <w:pPr>
              <w:pStyle w:val="KeinLeerraum"/>
              <w:spacing w:before="60" w:after="60"/>
              <w:rPr>
                <w:rFonts w:ascii="Arial" w:hAnsi="Arial" w:cs="Arial"/>
              </w:rPr>
            </w:pPr>
            <w:r w:rsidRPr="00894F83">
              <w:rPr>
                <w:rFonts w:ascii="Arial" w:hAnsi="Arial" w:cs="Arial"/>
              </w:rPr>
              <w:t>Telefon:</w:t>
            </w:r>
          </w:p>
        </w:tc>
        <w:tc>
          <w:tcPr>
            <w:tcW w:w="6628" w:type="dxa"/>
          </w:tcPr>
          <w:p w14:paraId="3FDE4749"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7"/>
                  <w:enabled/>
                  <w:calcOnExit w:val="0"/>
                  <w:textInput/>
                </w:ffData>
              </w:fldChar>
            </w:r>
            <w:bookmarkStart w:id="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C4056C" w:rsidRPr="00894F83" w14:paraId="016476F9" w14:textId="77777777" w:rsidTr="0016043F">
        <w:tc>
          <w:tcPr>
            <w:tcW w:w="2660" w:type="dxa"/>
          </w:tcPr>
          <w:p w14:paraId="31EE3024" w14:textId="77777777" w:rsidR="00C4056C" w:rsidRPr="00894F83" w:rsidRDefault="00C4056C" w:rsidP="00C4056C">
            <w:pPr>
              <w:pStyle w:val="KeinLeerraum"/>
              <w:spacing w:before="60" w:after="60"/>
              <w:rPr>
                <w:rFonts w:ascii="Arial" w:hAnsi="Arial" w:cs="Arial"/>
              </w:rPr>
            </w:pPr>
            <w:r w:rsidRPr="00894F83">
              <w:rPr>
                <w:rFonts w:ascii="Arial" w:hAnsi="Arial" w:cs="Arial"/>
              </w:rPr>
              <w:t>Fax:</w:t>
            </w:r>
          </w:p>
        </w:tc>
        <w:tc>
          <w:tcPr>
            <w:tcW w:w="6628" w:type="dxa"/>
          </w:tcPr>
          <w:p w14:paraId="19B9A10F"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8"/>
                  <w:enabled/>
                  <w:calcOnExit w:val="0"/>
                  <w:textInput/>
                </w:ffData>
              </w:fldChar>
            </w:r>
            <w:bookmarkStart w:id="6"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C4056C" w:rsidRPr="00894F83" w14:paraId="66F111C9" w14:textId="77777777" w:rsidTr="0016043F">
        <w:tc>
          <w:tcPr>
            <w:tcW w:w="2660" w:type="dxa"/>
          </w:tcPr>
          <w:p w14:paraId="0634DC9E" w14:textId="77777777" w:rsidR="00C4056C" w:rsidRPr="00894F83" w:rsidRDefault="00C4056C" w:rsidP="00C4056C">
            <w:pPr>
              <w:pStyle w:val="KeinLeerraum"/>
              <w:spacing w:before="60" w:after="60"/>
              <w:rPr>
                <w:rFonts w:ascii="Arial" w:hAnsi="Arial" w:cs="Arial"/>
              </w:rPr>
            </w:pPr>
            <w:r w:rsidRPr="00894F83">
              <w:rPr>
                <w:rFonts w:ascii="Arial" w:hAnsi="Arial" w:cs="Arial"/>
              </w:rPr>
              <w:t>E-Mail:</w:t>
            </w:r>
          </w:p>
        </w:tc>
        <w:tc>
          <w:tcPr>
            <w:tcW w:w="6628" w:type="dxa"/>
          </w:tcPr>
          <w:p w14:paraId="350048AE"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9"/>
                  <w:enabled/>
                  <w:calcOnExit w:val="0"/>
                  <w:textInput/>
                </w:ffData>
              </w:fldChar>
            </w:r>
            <w:bookmarkStart w:id="7"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C4056C" w:rsidRPr="00894F83" w14:paraId="5AB3A31A" w14:textId="77777777" w:rsidTr="0016043F">
        <w:tc>
          <w:tcPr>
            <w:tcW w:w="2660" w:type="dxa"/>
          </w:tcPr>
          <w:p w14:paraId="49442D04" w14:textId="77777777" w:rsidR="00C4056C" w:rsidRPr="00894F83" w:rsidRDefault="00DA0103" w:rsidP="00C4056C">
            <w:pPr>
              <w:pStyle w:val="KeinLeerraum"/>
              <w:spacing w:before="60" w:after="60"/>
              <w:rPr>
                <w:rFonts w:ascii="Arial" w:hAnsi="Arial" w:cs="Arial"/>
              </w:rPr>
            </w:pPr>
            <w:r>
              <w:rPr>
                <w:rFonts w:ascii="Arial" w:hAnsi="Arial" w:cs="Arial"/>
              </w:rPr>
              <w:t>Kontaktperson</w:t>
            </w:r>
            <w:r w:rsidR="00C4056C" w:rsidRPr="00894F83">
              <w:rPr>
                <w:rFonts w:ascii="Arial" w:hAnsi="Arial" w:cs="Arial"/>
              </w:rPr>
              <w:t xml:space="preserve"> für die Vertragsdurchführung:</w:t>
            </w:r>
          </w:p>
        </w:tc>
        <w:tc>
          <w:tcPr>
            <w:tcW w:w="6628" w:type="dxa"/>
          </w:tcPr>
          <w:p w14:paraId="577FBE48" w14:textId="77777777" w:rsidR="00C4056C" w:rsidRPr="00894F83" w:rsidRDefault="00DA0103" w:rsidP="00C4056C">
            <w:pPr>
              <w:pStyle w:val="KeinLeerraum"/>
              <w:spacing w:before="60" w:after="60"/>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bl>
    <w:p w14:paraId="3884F935" w14:textId="77777777" w:rsidR="00C4056C" w:rsidRPr="00894F83" w:rsidRDefault="00F1447C" w:rsidP="00DA0103">
      <w:pPr>
        <w:pStyle w:val="KeinLeerraum"/>
        <w:spacing w:before="220" w:after="60"/>
        <w:rPr>
          <w:rFonts w:ascii="Arial" w:hAnsi="Arial" w:cs="Arial"/>
        </w:rPr>
      </w:pPr>
      <w:r w:rsidRPr="00894F83">
        <w:rPr>
          <w:rFonts w:ascii="Arial" w:hAnsi="Arial" w:cs="Arial"/>
        </w:rPr>
        <w:t>ggfls. abweichende Kontaktdaten des Ansprechpartners für die Vertragsdurchführung</w:t>
      </w:r>
    </w:p>
    <w:tbl>
      <w:tblPr>
        <w:tblStyle w:val="Tabellenraster"/>
        <w:tblW w:w="0" w:type="auto"/>
        <w:tblLook w:val="04A0" w:firstRow="1" w:lastRow="0" w:firstColumn="1" w:lastColumn="0" w:noHBand="0" w:noVBand="1"/>
      </w:tblPr>
      <w:tblGrid>
        <w:gridCol w:w="2608"/>
        <w:gridCol w:w="6454"/>
      </w:tblGrid>
      <w:tr w:rsidR="00F1447C" w:rsidRPr="00894F83" w14:paraId="3BFA4AEF" w14:textId="77777777" w:rsidTr="0016043F">
        <w:tc>
          <w:tcPr>
            <w:tcW w:w="2660" w:type="dxa"/>
          </w:tcPr>
          <w:p w14:paraId="60593B25" w14:textId="77777777" w:rsidR="00F1447C" w:rsidRPr="00894F83" w:rsidRDefault="00F1447C" w:rsidP="00C4056C">
            <w:pPr>
              <w:pStyle w:val="KeinLeerraum"/>
              <w:spacing w:before="60" w:after="60"/>
              <w:rPr>
                <w:rFonts w:ascii="Arial" w:hAnsi="Arial" w:cs="Arial"/>
              </w:rPr>
            </w:pPr>
            <w:r w:rsidRPr="00894F83">
              <w:rPr>
                <w:rFonts w:ascii="Arial" w:hAnsi="Arial" w:cs="Arial"/>
              </w:rPr>
              <w:t>Straße:</w:t>
            </w:r>
          </w:p>
        </w:tc>
        <w:tc>
          <w:tcPr>
            <w:tcW w:w="6628" w:type="dxa"/>
          </w:tcPr>
          <w:p w14:paraId="5A3EF2ED" w14:textId="77777777" w:rsidR="00F1447C" w:rsidRPr="00894F83" w:rsidRDefault="00850CE7" w:rsidP="00C4056C">
            <w:pPr>
              <w:pStyle w:val="KeinLeerraum"/>
              <w:spacing w:before="60" w:after="60"/>
              <w:rPr>
                <w:rFonts w:ascii="Arial" w:hAnsi="Arial" w:cs="Arial"/>
              </w:rPr>
            </w:pPr>
            <w:r>
              <w:rPr>
                <w:rFonts w:ascii="Arial" w:hAnsi="Arial" w:cs="Arial"/>
              </w:rPr>
              <w:fldChar w:fldCharType="begin">
                <w:ffData>
                  <w:name w:val="Text11"/>
                  <w:enabled/>
                  <w:calcOnExit w:val="0"/>
                  <w:textInput/>
                </w:ffData>
              </w:fldChar>
            </w:r>
            <w:bookmarkStart w:id="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F1447C" w:rsidRPr="00894F83" w14:paraId="1900AB67" w14:textId="77777777" w:rsidTr="0016043F">
        <w:tc>
          <w:tcPr>
            <w:tcW w:w="2660" w:type="dxa"/>
          </w:tcPr>
          <w:p w14:paraId="0C198EB1" w14:textId="77777777" w:rsidR="00F1447C" w:rsidRPr="00894F83" w:rsidRDefault="00F1447C" w:rsidP="00C4056C">
            <w:pPr>
              <w:pStyle w:val="KeinLeerraum"/>
              <w:spacing w:before="60" w:after="60"/>
              <w:rPr>
                <w:rFonts w:ascii="Arial" w:hAnsi="Arial" w:cs="Arial"/>
              </w:rPr>
            </w:pPr>
            <w:r w:rsidRPr="00894F83">
              <w:rPr>
                <w:rFonts w:ascii="Arial" w:hAnsi="Arial" w:cs="Arial"/>
              </w:rPr>
              <w:t>PLZ, Ort:</w:t>
            </w:r>
          </w:p>
        </w:tc>
        <w:tc>
          <w:tcPr>
            <w:tcW w:w="6628" w:type="dxa"/>
          </w:tcPr>
          <w:p w14:paraId="4B83C3F0" w14:textId="77777777" w:rsidR="00F1447C" w:rsidRPr="00894F83" w:rsidRDefault="00850CE7" w:rsidP="00C4056C">
            <w:pPr>
              <w:pStyle w:val="KeinLeerraum"/>
              <w:spacing w:before="60" w:after="60"/>
              <w:rPr>
                <w:rFonts w:ascii="Arial" w:hAnsi="Arial" w:cs="Arial"/>
              </w:rPr>
            </w:pPr>
            <w:r>
              <w:rPr>
                <w:rFonts w:ascii="Arial" w:hAnsi="Arial" w:cs="Arial"/>
              </w:rPr>
              <w:fldChar w:fldCharType="begin">
                <w:ffData>
                  <w:name w:val="Text12"/>
                  <w:enabled/>
                  <w:calcOnExit w:val="0"/>
                  <w:textInput/>
                </w:ffData>
              </w:fldChar>
            </w:r>
            <w:bookmarkStart w:id="1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F1447C" w:rsidRPr="00894F83" w14:paraId="3CA514DD" w14:textId="77777777" w:rsidTr="0016043F">
        <w:tc>
          <w:tcPr>
            <w:tcW w:w="2660" w:type="dxa"/>
          </w:tcPr>
          <w:p w14:paraId="49BC4065" w14:textId="77777777" w:rsidR="00F1447C" w:rsidRPr="00894F83" w:rsidRDefault="00F1447C" w:rsidP="00C4056C">
            <w:pPr>
              <w:pStyle w:val="KeinLeerraum"/>
              <w:spacing w:before="60" w:after="60"/>
              <w:rPr>
                <w:rFonts w:ascii="Arial" w:hAnsi="Arial" w:cs="Arial"/>
              </w:rPr>
            </w:pPr>
            <w:r w:rsidRPr="00894F83">
              <w:rPr>
                <w:rFonts w:ascii="Arial" w:hAnsi="Arial" w:cs="Arial"/>
              </w:rPr>
              <w:t>Telefon:</w:t>
            </w:r>
          </w:p>
        </w:tc>
        <w:tc>
          <w:tcPr>
            <w:tcW w:w="6628" w:type="dxa"/>
          </w:tcPr>
          <w:p w14:paraId="55FF4273" w14:textId="77777777" w:rsidR="00F1447C" w:rsidRPr="00894F83" w:rsidRDefault="00850CE7" w:rsidP="00C4056C">
            <w:pPr>
              <w:pStyle w:val="KeinLeerraum"/>
              <w:spacing w:before="60" w:after="60"/>
              <w:rPr>
                <w:rFonts w:ascii="Arial" w:hAnsi="Arial" w:cs="Arial"/>
              </w:rPr>
            </w:pPr>
            <w:r>
              <w:rPr>
                <w:rFonts w:ascii="Arial" w:hAnsi="Arial" w:cs="Arial"/>
              </w:rPr>
              <w:fldChar w:fldCharType="begin">
                <w:ffData>
                  <w:name w:val="Text13"/>
                  <w:enabled/>
                  <w:calcOnExit w:val="0"/>
                  <w:textInput/>
                </w:ffData>
              </w:fldChar>
            </w:r>
            <w:bookmarkStart w:id="1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F1447C" w:rsidRPr="00894F83" w14:paraId="27B1E7E2" w14:textId="77777777" w:rsidTr="0016043F">
        <w:tc>
          <w:tcPr>
            <w:tcW w:w="2660" w:type="dxa"/>
          </w:tcPr>
          <w:p w14:paraId="241E2905" w14:textId="77777777" w:rsidR="00F1447C" w:rsidRPr="00894F83" w:rsidRDefault="00F1447C" w:rsidP="00C4056C">
            <w:pPr>
              <w:pStyle w:val="KeinLeerraum"/>
              <w:spacing w:before="60" w:after="60"/>
              <w:rPr>
                <w:rFonts w:ascii="Arial" w:hAnsi="Arial" w:cs="Arial"/>
              </w:rPr>
            </w:pPr>
            <w:r w:rsidRPr="00894F83">
              <w:rPr>
                <w:rFonts w:ascii="Arial" w:hAnsi="Arial" w:cs="Arial"/>
              </w:rPr>
              <w:t>Fax:</w:t>
            </w:r>
          </w:p>
        </w:tc>
        <w:tc>
          <w:tcPr>
            <w:tcW w:w="6628" w:type="dxa"/>
          </w:tcPr>
          <w:p w14:paraId="34186A47" w14:textId="77777777" w:rsidR="00F1447C" w:rsidRPr="00894F83" w:rsidRDefault="00850CE7" w:rsidP="00C4056C">
            <w:pPr>
              <w:pStyle w:val="KeinLeerraum"/>
              <w:spacing w:before="60" w:after="60"/>
              <w:rPr>
                <w:rFonts w:ascii="Arial" w:hAnsi="Arial" w:cs="Arial"/>
              </w:rPr>
            </w:pPr>
            <w:r>
              <w:rPr>
                <w:rFonts w:ascii="Arial" w:hAnsi="Arial" w:cs="Arial"/>
              </w:rPr>
              <w:fldChar w:fldCharType="begin">
                <w:ffData>
                  <w:name w:val="Text14"/>
                  <w:enabled/>
                  <w:calcOnExit w:val="0"/>
                  <w:textInput/>
                </w:ffData>
              </w:fldChar>
            </w:r>
            <w:bookmarkStart w:id="1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F1447C" w:rsidRPr="00894F83" w14:paraId="6164797C" w14:textId="77777777" w:rsidTr="0016043F">
        <w:tc>
          <w:tcPr>
            <w:tcW w:w="2660" w:type="dxa"/>
          </w:tcPr>
          <w:p w14:paraId="6F198484" w14:textId="77777777" w:rsidR="00F1447C" w:rsidRPr="00894F83" w:rsidRDefault="00F1447C" w:rsidP="00C4056C">
            <w:pPr>
              <w:pStyle w:val="KeinLeerraum"/>
              <w:spacing w:before="60" w:after="60"/>
              <w:rPr>
                <w:rFonts w:ascii="Arial" w:hAnsi="Arial" w:cs="Arial"/>
              </w:rPr>
            </w:pPr>
            <w:r w:rsidRPr="00894F83">
              <w:rPr>
                <w:rFonts w:ascii="Arial" w:hAnsi="Arial" w:cs="Arial"/>
              </w:rPr>
              <w:t>E-Mail:</w:t>
            </w:r>
          </w:p>
        </w:tc>
        <w:tc>
          <w:tcPr>
            <w:tcW w:w="6628" w:type="dxa"/>
          </w:tcPr>
          <w:p w14:paraId="40FDBDBB" w14:textId="77777777" w:rsidR="00F1447C" w:rsidRPr="00894F83" w:rsidRDefault="00850CE7" w:rsidP="00C4056C">
            <w:pPr>
              <w:pStyle w:val="KeinLeerraum"/>
              <w:spacing w:before="60" w:after="60"/>
              <w:rPr>
                <w:rFonts w:ascii="Arial" w:hAnsi="Arial" w:cs="Arial"/>
              </w:rPr>
            </w:pPr>
            <w:r>
              <w:rPr>
                <w:rFonts w:ascii="Arial" w:hAnsi="Arial" w:cs="Arial"/>
              </w:rPr>
              <w:fldChar w:fldCharType="begin">
                <w:ffData>
                  <w:name w:val="Text15"/>
                  <w:enabled/>
                  <w:calcOnExit w:val="0"/>
                  <w:textInput/>
                </w:ffData>
              </w:fldChar>
            </w:r>
            <w:bookmarkStart w:id="13"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66957FFB" w14:textId="77777777" w:rsidR="00F1447C" w:rsidRPr="00894F83" w:rsidRDefault="00F1447C" w:rsidP="00DA0103">
      <w:pPr>
        <w:pStyle w:val="KeinLeerraum"/>
        <w:spacing w:before="220" w:after="60"/>
        <w:rPr>
          <w:rFonts w:ascii="Arial" w:hAnsi="Arial" w:cs="Arial"/>
        </w:rPr>
      </w:pPr>
      <w:r w:rsidRPr="00894F83">
        <w:rPr>
          <w:rFonts w:ascii="Arial" w:hAnsi="Arial" w:cs="Arial"/>
        </w:rPr>
        <w:t>Beteiligung als kleines oder mittleres Unternehmen (KMU)</w:t>
      </w:r>
    </w:p>
    <w:tbl>
      <w:tblPr>
        <w:tblStyle w:val="Tabellenraster"/>
        <w:tblW w:w="0" w:type="auto"/>
        <w:tblLook w:val="04A0" w:firstRow="1" w:lastRow="0" w:firstColumn="1" w:lastColumn="0" w:noHBand="0" w:noVBand="1"/>
      </w:tblPr>
      <w:tblGrid>
        <w:gridCol w:w="4949"/>
        <w:gridCol w:w="4113"/>
      </w:tblGrid>
      <w:tr w:rsidR="00F1447C" w:rsidRPr="00894F83" w14:paraId="5A040312" w14:textId="77777777" w:rsidTr="0016043F">
        <w:tc>
          <w:tcPr>
            <w:tcW w:w="5070" w:type="dxa"/>
          </w:tcPr>
          <w:p w14:paraId="105BBCA5" w14:textId="77777777" w:rsidR="00F1447C" w:rsidRPr="00604CDC" w:rsidRDefault="00F1447C" w:rsidP="00C4056C">
            <w:pPr>
              <w:pStyle w:val="KeinLeerraum"/>
              <w:spacing w:before="60" w:after="60"/>
              <w:rPr>
                <w:rFonts w:ascii="Arial" w:hAnsi="Arial" w:cs="Arial"/>
              </w:rPr>
            </w:pPr>
            <w:r w:rsidRPr="00894F83">
              <w:rPr>
                <w:rFonts w:ascii="Arial" w:hAnsi="Arial" w:cs="Arial"/>
              </w:rPr>
              <w:t>Handelt es sich bei dem Bieter/Bevollmächtigten der Bietergemeinschaft um ein Kleinst</w:t>
            </w:r>
            <w:r w:rsidR="00894F83" w:rsidRPr="00894F83">
              <w:rPr>
                <w:rFonts w:ascii="Arial" w:hAnsi="Arial" w:cs="Arial"/>
              </w:rPr>
              <w:t>-</w:t>
            </w:r>
            <w:r w:rsidRPr="00894F83">
              <w:rPr>
                <w:rFonts w:ascii="Arial" w:hAnsi="Arial" w:cs="Arial"/>
              </w:rPr>
              <w:t>unternehmen, ein kleines Unternehmen oder ein mittleres Unternehmen</w:t>
            </w:r>
            <w:r w:rsidRPr="00894F83">
              <w:rPr>
                <w:rStyle w:val="Funotenzeichen"/>
                <w:rFonts w:ascii="Arial" w:hAnsi="Arial" w:cs="Arial"/>
              </w:rPr>
              <w:footnoteReference w:id="1"/>
            </w:r>
            <w:r w:rsidRPr="00894F83">
              <w:rPr>
                <w:rFonts w:ascii="Arial" w:hAnsi="Arial" w:cs="Arial"/>
              </w:rPr>
              <w:t>?</w:t>
            </w:r>
          </w:p>
        </w:tc>
        <w:tc>
          <w:tcPr>
            <w:tcW w:w="4218" w:type="dxa"/>
          </w:tcPr>
          <w:p w14:paraId="2A60AE1B" w14:textId="77777777" w:rsidR="00F1447C" w:rsidRPr="00894F83" w:rsidRDefault="0016043F" w:rsidP="00C4056C">
            <w:pPr>
              <w:pStyle w:val="KeinLeerraum"/>
              <w:spacing w:before="60" w:after="60"/>
              <w:rPr>
                <w:rFonts w:ascii="Arial" w:hAnsi="Arial" w:cs="Arial"/>
              </w:rPr>
            </w:pPr>
            <w:r>
              <w:rPr>
                <w:rFonts w:ascii="Arial" w:hAnsi="Arial" w:cs="Arial"/>
              </w:rPr>
              <w:fldChar w:fldCharType="begin">
                <w:ffData>
                  <w:name w:val="Kontrollkästchen1"/>
                  <w:enabled/>
                  <w:calcOnExit w:val="0"/>
                  <w:checkBox>
                    <w:sizeAuto/>
                    <w:default w:val="0"/>
                  </w:checkBox>
                </w:ffData>
              </w:fldChar>
            </w:r>
            <w:bookmarkStart w:id="14" w:name="Kontrollkästchen1"/>
            <w:r>
              <w:rPr>
                <w:rFonts w:ascii="Arial" w:hAnsi="Arial" w:cs="Arial"/>
              </w:rPr>
              <w:instrText xml:space="preserve"> FORMCHECKBOX </w:instrText>
            </w:r>
            <w:r w:rsidR="00C02A36">
              <w:rPr>
                <w:rFonts w:ascii="Arial" w:hAnsi="Arial" w:cs="Arial"/>
              </w:rPr>
            </w:r>
            <w:r w:rsidR="00C02A36">
              <w:rPr>
                <w:rFonts w:ascii="Arial" w:hAnsi="Arial" w:cs="Arial"/>
              </w:rPr>
              <w:fldChar w:fldCharType="separate"/>
            </w:r>
            <w:r>
              <w:rPr>
                <w:rFonts w:ascii="Arial" w:hAnsi="Arial" w:cs="Arial"/>
              </w:rPr>
              <w:fldChar w:fldCharType="end"/>
            </w:r>
            <w:bookmarkEnd w:id="14"/>
            <w:r>
              <w:rPr>
                <w:rFonts w:ascii="Arial" w:hAnsi="Arial" w:cs="Arial"/>
              </w:rPr>
              <w:t xml:space="preserve"> Ja  </w:t>
            </w:r>
            <w:r>
              <w:rPr>
                <w:rFonts w:ascii="Arial" w:hAnsi="Arial" w:cs="Arial"/>
              </w:rPr>
              <w:fldChar w:fldCharType="begin">
                <w:ffData>
                  <w:name w:val="Kontrollkästchen2"/>
                  <w:enabled/>
                  <w:calcOnExit w:val="0"/>
                  <w:checkBox>
                    <w:sizeAuto/>
                    <w:default w:val="0"/>
                  </w:checkBox>
                </w:ffData>
              </w:fldChar>
            </w:r>
            <w:bookmarkStart w:id="15" w:name="Kontrollkästchen2"/>
            <w:r>
              <w:rPr>
                <w:rFonts w:ascii="Arial" w:hAnsi="Arial" w:cs="Arial"/>
              </w:rPr>
              <w:instrText xml:space="preserve"> FORMCHECKBOX </w:instrText>
            </w:r>
            <w:r w:rsidR="00C02A36">
              <w:rPr>
                <w:rFonts w:ascii="Arial" w:hAnsi="Arial" w:cs="Arial"/>
              </w:rPr>
            </w:r>
            <w:r w:rsidR="00C02A36">
              <w:rPr>
                <w:rFonts w:ascii="Arial" w:hAnsi="Arial" w:cs="Arial"/>
              </w:rPr>
              <w:fldChar w:fldCharType="separate"/>
            </w:r>
            <w:r>
              <w:rPr>
                <w:rFonts w:ascii="Arial" w:hAnsi="Arial" w:cs="Arial"/>
              </w:rPr>
              <w:fldChar w:fldCharType="end"/>
            </w:r>
            <w:bookmarkEnd w:id="15"/>
            <w:r>
              <w:rPr>
                <w:rFonts w:ascii="Arial" w:hAnsi="Arial" w:cs="Arial"/>
              </w:rPr>
              <w:t xml:space="preserve"> Nein</w:t>
            </w:r>
          </w:p>
        </w:tc>
      </w:tr>
    </w:tbl>
    <w:p w14:paraId="66F6AB65" w14:textId="77777777" w:rsidR="0016043F" w:rsidRDefault="0016043F" w:rsidP="0016043F">
      <w:pPr>
        <w:pStyle w:val="KeinLeerraum"/>
        <w:spacing w:before="220" w:after="60"/>
        <w:rPr>
          <w:rFonts w:ascii="Arial" w:hAnsi="Arial" w:cs="Arial"/>
        </w:rPr>
      </w:pPr>
    </w:p>
    <w:p w14:paraId="201A2413" w14:textId="77777777" w:rsidR="0016043F" w:rsidRDefault="0016043F">
      <w:pPr>
        <w:rPr>
          <w:rFonts w:ascii="Arial" w:hAnsi="Arial" w:cs="Arial"/>
        </w:rPr>
      </w:pPr>
      <w:r>
        <w:rPr>
          <w:rFonts w:ascii="Arial" w:hAnsi="Arial" w:cs="Arial"/>
        </w:rPr>
        <w:br w:type="page"/>
      </w:r>
    </w:p>
    <w:p w14:paraId="25E6B356" w14:textId="77777777" w:rsidR="00F1447C" w:rsidRPr="00894F83" w:rsidRDefault="00F1447C" w:rsidP="0016043F">
      <w:pPr>
        <w:pStyle w:val="KeinLeerraum"/>
        <w:spacing w:before="220" w:after="60"/>
        <w:rPr>
          <w:rFonts w:ascii="Arial" w:hAnsi="Arial" w:cs="Arial"/>
        </w:rPr>
      </w:pPr>
      <w:r w:rsidRPr="00894F83">
        <w:rPr>
          <w:rFonts w:ascii="Arial" w:hAnsi="Arial" w:cs="Arial"/>
        </w:rPr>
        <w:lastRenderedPageBreak/>
        <w:t>Zahlungen sind an folgende Bankverbindung zu leisten:</w:t>
      </w:r>
    </w:p>
    <w:tbl>
      <w:tblPr>
        <w:tblStyle w:val="Tabellenraster"/>
        <w:tblW w:w="0" w:type="auto"/>
        <w:tblLook w:val="04A0" w:firstRow="1" w:lastRow="0" w:firstColumn="1" w:lastColumn="0" w:noHBand="0" w:noVBand="1"/>
      </w:tblPr>
      <w:tblGrid>
        <w:gridCol w:w="2282"/>
        <w:gridCol w:w="6780"/>
      </w:tblGrid>
      <w:tr w:rsidR="00F1447C" w:rsidRPr="00894F83" w14:paraId="3F5868CC" w14:textId="77777777" w:rsidTr="00861FB0">
        <w:tc>
          <w:tcPr>
            <w:tcW w:w="2327" w:type="dxa"/>
          </w:tcPr>
          <w:p w14:paraId="1E7ABA31" w14:textId="77777777" w:rsidR="00F1447C" w:rsidRPr="00894F83" w:rsidRDefault="00F1447C" w:rsidP="00C4056C">
            <w:pPr>
              <w:pStyle w:val="KeinLeerraum"/>
              <w:spacing w:before="60" w:after="60"/>
              <w:rPr>
                <w:rFonts w:ascii="Arial" w:hAnsi="Arial" w:cs="Arial"/>
              </w:rPr>
            </w:pPr>
            <w:r w:rsidRPr="00894F83">
              <w:rPr>
                <w:rFonts w:ascii="Arial" w:hAnsi="Arial" w:cs="Arial"/>
              </w:rPr>
              <w:t>Bank:</w:t>
            </w:r>
          </w:p>
        </w:tc>
        <w:tc>
          <w:tcPr>
            <w:tcW w:w="6961" w:type="dxa"/>
          </w:tcPr>
          <w:p w14:paraId="6545BC5F" w14:textId="77777777" w:rsidR="00F1447C" w:rsidRPr="00894F83" w:rsidRDefault="000B1235" w:rsidP="00C4056C">
            <w:pPr>
              <w:pStyle w:val="KeinLeerraum"/>
              <w:spacing w:before="60" w:after="60"/>
              <w:rPr>
                <w:rFonts w:ascii="Arial" w:hAnsi="Arial" w:cs="Arial"/>
              </w:rPr>
            </w:pPr>
            <w:r>
              <w:rPr>
                <w:rFonts w:ascii="Arial" w:hAnsi="Arial" w:cs="Arial"/>
              </w:rPr>
              <w:fldChar w:fldCharType="begin">
                <w:ffData>
                  <w:name w:val="Text16"/>
                  <w:enabled/>
                  <w:calcOnExit w:val="0"/>
                  <w:textInput/>
                </w:ffData>
              </w:fldChar>
            </w:r>
            <w:bookmarkStart w:id="16"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F1447C" w:rsidRPr="00894F83" w14:paraId="038E68CD" w14:textId="77777777" w:rsidTr="00861FB0">
        <w:tc>
          <w:tcPr>
            <w:tcW w:w="2327" w:type="dxa"/>
          </w:tcPr>
          <w:p w14:paraId="3DB91D3F" w14:textId="77777777" w:rsidR="00F1447C" w:rsidRPr="00894F83" w:rsidRDefault="00F1447C" w:rsidP="00C4056C">
            <w:pPr>
              <w:pStyle w:val="KeinLeerraum"/>
              <w:spacing w:before="60" w:after="60"/>
              <w:rPr>
                <w:rFonts w:ascii="Arial" w:hAnsi="Arial" w:cs="Arial"/>
              </w:rPr>
            </w:pPr>
            <w:r w:rsidRPr="00894F83">
              <w:rPr>
                <w:rFonts w:ascii="Arial" w:hAnsi="Arial" w:cs="Arial"/>
              </w:rPr>
              <w:t>IBAN:</w:t>
            </w:r>
          </w:p>
        </w:tc>
        <w:tc>
          <w:tcPr>
            <w:tcW w:w="6961" w:type="dxa"/>
          </w:tcPr>
          <w:p w14:paraId="01A3CA24" w14:textId="77777777" w:rsidR="00F1447C" w:rsidRPr="00894F83" w:rsidRDefault="000B1235" w:rsidP="00C4056C">
            <w:pPr>
              <w:pStyle w:val="KeinLeerraum"/>
              <w:spacing w:before="60" w:after="60"/>
              <w:rPr>
                <w:rFonts w:ascii="Arial" w:hAnsi="Arial" w:cs="Arial"/>
              </w:rPr>
            </w:pPr>
            <w:r>
              <w:rPr>
                <w:rFonts w:ascii="Arial" w:hAnsi="Arial" w:cs="Arial"/>
              </w:rPr>
              <w:fldChar w:fldCharType="begin">
                <w:ffData>
                  <w:name w:val="Text17"/>
                  <w:enabled/>
                  <w:calcOnExit w:val="0"/>
                  <w:textInput/>
                </w:ffData>
              </w:fldChar>
            </w:r>
            <w:bookmarkStart w:id="17"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F1447C" w:rsidRPr="00894F83" w14:paraId="56D15E7A" w14:textId="77777777" w:rsidTr="00861FB0">
        <w:tc>
          <w:tcPr>
            <w:tcW w:w="2327" w:type="dxa"/>
          </w:tcPr>
          <w:p w14:paraId="095729EA" w14:textId="77777777" w:rsidR="00F1447C" w:rsidRPr="00894F83" w:rsidRDefault="00F1447C" w:rsidP="00C4056C">
            <w:pPr>
              <w:pStyle w:val="KeinLeerraum"/>
              <w:spacing w:before="60" w:after="60"/>
              <w:rPr>
                <w:rFonts w:ascii="Arial" w:hAnsi="Arial" w:cs="Arial"/>
              </w:rPr>
            </w:pPr>
            <w:r w:rsidRPr="00894F83">
              <w:rPr>
                <w:rFonts w:ascii="Arial" w:hAnsi="Arial" w:cs="Arial"/>
              </w:rPr>
              <w:t>BIC:</w:t>
            </w:r>
          </w:p>
        </w:tc>
        <w:tc>
          <w:tcPr>
            <w:tcW w:w="6961" w:type="dxa"/>
          </w:tcPr>
          <w:p w14:paraId="6FEF9FC6" w14:textId="77777777" w:rsidR="00F1447C" w:rsidRPr="00894F83" w:rsidRDefault="000B1235" w:rsidP="00C4056C">
            <w:pPr>
              <w:pStyle w:val="KeinLeerraum"/>
              <w:spacing w:before="60" w:after="60"/>
              <w:rPr>
                <w:rFonts w:ascii="Arial" w:hAnsi="Arial" w:cs="Arial"/>
              </w:rPr>
            </w:pPr>
            <w:r>
              <w:rPr>
                <w:rFonts w:ascii="Arial" w:hAnsi="Arial" w:cs="Arial"/>
              </w:rPr>
              <w:fldChar w:fldCharType="begin">
                <w:ffData>
                  <w:name w:val="Text18"/>
                  <w:enabled/>
                  <w:calcOnExit w:val="0"/>
                  <w:textInput/>
                </w:ffData>
              </w:fldChar>
            </w:r>
            <w:bookmarkStart w:id="18"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bl>
    <w:p w14:paraId="392261C9" w14:textId="77777777" w:rsidR="00894F83" w:rsidRPr="00C117E6" w:rsidRDefault="00894F83" w:rsidP="009F0956">
      <w:pPr>
        <w:pStyle w:val="berschrift5"/>
        <w:tabs>
          <w:tab w:val="left" w:pos="1560"/>
        </w:tabs>
        <w:spacing w:before="880" w:after="220"/>
      </w:pPr>
      <w:r w:rsidRPr="00C117E6">
        <w:t>Abschnitt II:</w:t>
      </w:r>
      <w:r w:rsidR="00C117E6">
        <w:tab/>
      </w:r>
      <w:r w:rsidRPr="00C117E6">
        <w:t xml:space="preserve">Eigenerklärungen als Beleg für das Nichtvorliegen von </w:t>
      </w:r>
      <w:r w:rsidR="009F0956" w:rsidRPr="009F0956">
        <w:rPr>
          <w:u w:val="none"/>
        </w:rPr>
        <w:tab/>
      </w:r>
      <w:r w:rsidRPr="00C117E6">
        <w:t xml:space="preserve">Ausschlussgründen, als Zusicherung der Einhaltung von </w:t>
      </w:r>
      <w:r w:rsidR="009F0956">
        <w:tab/>
      </w:r>
      <w:r w:rsidR="009F0956" w:rsidRPr="009F0956">
        <w:rPr>
          <w:u w:val="none"/>
        </w:rPr>
        <w:tab/>
      </w:r>
      <w:r w:rsidRPr="00C117E6">
        <w:t>Ausführungsbedingungen und in Bezug auf die Trägerzulassung</w:t>
      </w:r>
    </w:p>
    <w:tbl>
      <w:tblPr>
        <w:tblStyle w:val="Tabellenraster"/>
        <w:tblW w:w="0" w:type="auto"/>
        <w:tblLook w:val="04A0" w:firstRow="1" w:lastRow="0" w:firstColumn="1" w:lastColumn="0" w:noHBand="0" w:noVBand="1"/>
      </w:tblPr>
      <w:tblGrid>
        <w:gridCol w:w="9062"/>
      </w:tblGrid>
      <w:tr w:rsidR="00E06368" w14:paraId="76ADF0AB" w14:textId="77777777" w:rsidTr="009F0956">
        <w:tc>
          <w:tcPr>
            <w:tcW w:w="9288" w:type="dxa"/>
          </w:tcPr>
          <w:p w14:paraId="770E3255" w14:textId="77777777" w:rsidR="00E06368" w:rsidRPr="00E06368" w:rsidRDefault="00E06368" w:rsidP="00F1447C">
            <w:pPr>
              <w:pStyle w:val="KeinLeerraum"/>
              <w:spacing w:before="60" w:after="60"/>
              <w:rPr>
                <w:rFonts w:ascii="Arial" w:hAnsi="Arial" w:cs="Arial"/>
              </w:rPr>
            </w:pPr>
            <w:r>
              <w:rPr>
                <w:rFonts w:ascii="Arial" w:hAnsi="Arial" w:cs="Arial"/>
              </w:rPr>
              <w:t>Der Bieter</w:t>
            </w:r>
            <w:r w:rsidR="00C117E6">
              <w:rPr>
                <w:rFonts w:ascii="Arial" w:hAnsi="Arial" w:cs="Arial"/>
              </w:rPr>
              <w:t xml:space="preserve"> </w:t>
            </w:r>
            <w:r>
              <w:rPr>
                <w:rFonts w:ascii="Arial" w:hAnsi="Arial" w:cs="Arial"/>
              </w:rPr>
              <w:t>/</w:t>
            </w:r>
            <w:r w:rsidR="00C117E6">
              <w:rPr>
                <w:rFonts w:ascii="Arial" w:hAnsi="Arial" w:cs="Arial"/>
              </w:rPr>
              <w:t xml:space="preserve"> </w:t>
            </w:r>
            <w:r>
              <w:rPr>
                <w:rFonts w:ascii="Arial" w:hAnsi="Arial" w:cs="Arial"/>
              </w:rPr>
              <w:t xml:space="preserve">Bevollmächtigte der Bietergemeinschaft erklärt zu folgenden </w:t>
            </w:r>
            <w:r w:rsidRPr="00E06368">
              <w:rPr>
                <w:rFonts w:ascii="Arial" w:hAnsi="Arial" w:cs="Arial"/>
                <w:b/>
              </w:rPr>
              <w:t>Ausschlussgründen:</w:t>
            </w:r>
          </w:p>
        </w:tc>
      </w:tr>
    </w:tbl>
    <w:p w14:paraId="09F6D1D3" w14:textId="77777777" w:rsidR="00E06368" w:rsidRDefault="00E06368" w:rsidP="00C117E6">
      <w:pPr>
        <w:pStyle w:val="KeinLeerraum"/>
        <w:numPr>
          <w:ilvl w:val="0"/>
          <w:numId w:val="1"/>
        </w:numPr>
        <w:spacing w:before="220" w:after="60"/>
        <w:ind w:left="357" w:hanging="357"/>
        <w:rPr>
          <w:rFonts w:ascii="Arial" w:hAnsi="Arial" w:cs="Arial"/>
          <w:b/>
        </w:rPr>
      </w:pPr>
      <w:r>
        <w:rPr>
          <w:rFonts w:ascii="Arial" w:hAnsi="Arial" w:cs="Arial"/>
          <w:b/>
        </w:rPr>
        <w:t>Gründe im Zusammenhang mit einer strafrechtlichen Verurteilung</w:t>
      </w:r>
    </w:p>
    <w:p w14:paraId="5CDC4F50" w14:textId="77777777" w:rsidR="00E06368" w:rsidRDefault="00E06368" w:rsidP="00C117E6">
      <w:pPr>
        <w:pStyle w:val="KeinLeerraum"/>
        <w:spacing w:before="110" w:after="110"/>
        <w:ind w:left="357"/>
        <w:jc w:val="both"/>
        <w:rPr>
          <w:rFonts w:ascii="Arial" w:hAnsi="Arial" w:cs="Arial"/>
        </w:rPr>
      </w:pPr>
      <w:r>
        <w:rPr>
          <w:rFonts w:ascii="Arial" w:hAnsi="Arial" w:cs="Arial"/>
        </w:rPr>
        <w:t xml:space="preserve">Ich versichere, dass keine Person, deren Verhalten nach § 123 Abs. 3 des Gesetzes gegen Wettbewerbsbeschränkungen </w:t>
      </w:r>
      <w:r w:rsidR="00604CDC">
        <w:rPr>
          <w:rFonts w:ascii="Arial" w:hAnsi="Arial" w:cs="Arial"/>
        </w:rPr>
        <w:t>(</w:t>
      </w:r>
      <w:r>
        <w:rPr>
          <w:rFonts w:ascii="Arial" w:hAnsi="Arial" w:cs="Arial"/>
        </w:rPr>
        <w:t>GWB</w:t>
      </w:r>
      <w:r w:rsidR="00604CDC">
        <w:rPr>
          <w:rFonts w:ascii="Arial" w:hAnsi="Arial" w:cs="Arial"/>
        </w:rPr>
        <w:t>)</w:t>
      </w:r>
      <w:r>
        <w:rPr>
          <w:rFonts w:ascii="Arial" w:hAnsi="Arial" w:cs="Arial"/>
        </w:rPr>
        <w:t xml:space="preserve"> mei</w:t>
      </w:r>
      <w:r w:rsidR="00604CDC">
        <w:rPr>
          <w:rFonts w:ascii="Arial" w:hAnsi="Arial" w:cs="Arial"/>
        </w:rPr>
        <w:t>nem Unternehmen zuzurechnen ist</w:t>
      </w:r>
      <w:r>
        <w:rPr>
          <w:rStyle w:val="Funotenzeichen"/>
          <w:rFonts w:ascii="Arial" w:hAnsi="Arial" w:cs="Arial"/>
        </w:rPr>
        <w:footnoteReference w:id="2"/>
      </w:r>
      <w:r>
        <w:rPr>
          <w:rFonts w:ascii="Arial" w:hAnsi="Arial" w:cs="Arial"/>
        </w:rPr>
        <w:t xml:space="preserve">, rechtskräftig verurteilt oder gegen mein </w:t>
      </w:r>
      <w:r>
        <w:rPr>
          <w:rFonts w:ascii="Arial" w:hAnsi="Arial" w:cs="Arial"/>
          <w:b/>
        </w:rPr>
        <w:t>Unternehmen selbst</w:t>
      </w:r>
      <w:r>
        <w:rPr>
          <w:rFonts w:ascii="Arial" w:hAnsi="Arial" w:cs="Arial"/>
        </w:rPr>
        <w:t xml:space="preserve"> keine Geldbuße nach § 30 des Gesetzes über Ordnungswidrigkeiten rechtskräftig festgesetzt worden ist wegen einer </w:t>
      </w:r>
      <w:r w:rsidR="00C71E44">
        <w:rPr>
          <w:rFonts w:ascii="Arial" w:hAnsi="Arial" w:cs="Arial"/>
        </w:rPr>
        <w:t>Straftat</w:t>
      </w:r>
      <w:r w:rsidR="00C71E44">
        <w:rPr>
          <w:rStyle w:val="Funotenzeichen"/>
          <w:rFonts w:ascii="Arial" w:hAnsi="Arial" w:cs="Arial"/>
        </w:rPr>
        <w:footnoteReference w:id="3"/>
      </w:r>
      <w:r w:rsidR="00C71E44">
        <w:rPr>
          <w:rFonts w:ascii="Arial" w:hAnsi="Arial" w:cs="Arial"/>
        </w:rPr>
        <w:t xml:space="preserve"> nachstehender Art:</w:t>
      </w:r>
    </w:p>
    <w:p w14:paraId="0ADB8ABB"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 xml:space="preserve">Bildung </w:t>
      </w:r>
      <w:r w:rsidR="00604CDC">
        <w:rPr>
          <w:rFonts w:ascii="Arial" w:hAnsi="Arial" w:cs="Arial"/>
        </w:rPr>
        <w:t>krimineller</w:t>
      </w:r>
      <w:r>
        <w:rPr>
          <w:rFonts w:ascii="Arial" w:hAnsi="Arial" w:cs="Arial"/>
        </w:rPr>
        <w:t xml:space="preserve"> Vereinigung</w:t>
      </w:r>
      <w:r w:rsidR="00604CDC">
        <w:rPr>
          <w:rFonts w:ascii="Arial" w:hAnsi="Arial" w:cs="Arial"/>
        </w:rPr>
        <w:t>en</w:t>
      </w:r>
      <w:r>
        <w:rPr>
          <w:rFonts w:ascii="Arial" w:hAnsi="Arial" w:cs="Arial"/>
        </w:rPr>
        <w:t>, Bildung terroristischer Vereinigungen, Kriminelle und terroristische Vereinigung im Ausland,</w:t>
      </w:r>
    </w:p>
    <w:p w14:paraId="2365D32B"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Terrorismusfinanzierung oder wegen der Teilnahme an einer solchen Tat oder wegen der Bereitstellung oder Sammlung finanzieller Mittel in Kenntnis dessen, dass diese finanziellen Mittel ganz oder teilweise dazu verwendet werden oder verwendet werden sollen, einen Tat nach § 89a Abs. 2 Nr. 2 StGB zu begehen,</w:t>
      </w:r>
    </w:p>
    <w:p w14:paraId="1462EB0C"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Geldwäsche, Verschleierung unrechtmäßig erlangter Vermögenswerte,</w:t>
      </w:r>
    </w:p>
    <w:p w14:paraId="31DFD758"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 xml:space="preserve">Betrug, soweit </w:t>
      </w:r>
      <w:r w:rsidR="00390281">
        <w:rPr>
          <w:rFonts w:ascii="Arial" w:hAnsi="Arial" w:cs="Arial"/>
        </w:rPr>
        <w:t xml:space="preserve">sich </w:t>
      </w:r>
      <w:r>
        <w:rPr>
          <w:rFonts w:ascii="Arial" w:hAnsi="Arial" w:cs="Arial"/>
        </w:rPr>
        <w:t>die Straftat gegen den Haushalt der Europäischen Union oder gegen Haushalte richtet, die von der Europäischen Union oder in ihrem Auftrag verwaltet werden; bei Anwendung der UVgO, soweit sich die Straftat gegen öffentliche Haushalte richtet,</w:t>
      </w:r>
    </w:p>
    <w:p w14:paraId="73551658" w14:textId="77777777" w:rsidR="00390281" w:rsidRDefault="00390281" w:rsidP="00C117E6">
      <w:pPr>
        <w:pStyle w:val="KeinLeerraum"/>
        <w:numPr>
          <w:ilvl w:val="1"/>
          <w:numId w:val="2"/>
        </w:numPr>
        <w:spacing w:after="110"/>
        <w:ind w:left="1060" w:hanging="703"/>
        <w:jc w:val="both"/>
        <w:rPr>
          <w:rFonts w:ascii="Arial" w:hAnsi="Arial" w:cs="Arial"/>
        </w:rPr>
      </w:pPr>
      <w:r>
        <w:rPr>
          <w:rFonts w:ascii="Arial" w:hAnsi="Arial" w:cs="Arial"/>
        </w:rPr>
        <w:t>Subventionsbetrug, soweit sich die Straftat gegen den Haushalt der Europäischen Union oder gegen Haushalte richtet, die von der Europäischen Union oder in ihrem Auftrag verwaltet werden; bei Anwendung der UVgO, soweit sich die Straftat gegen öffentliche Haushalte richtet,</w:t>
      </w:r>
    </w:p>
    <w:p w14:paraId="224723D5" w14:textId="77777777" w:rsidR="00390281" w:rsidRDefault="00390281" w:rsidP="00C117E6">
      <w:pPr>
        <w:pStyle w:val="KeinLeerraum"/>
        <w:numPr>
          <w:ilvl w:val="1"/>
          <w:numId w:val="2"/>
        </w:numPr>
        <w:spacing w:after="110"/>
        <w:ind w:left="1060" w:hanging="703"/>
        <w:jc w:val="both"/>
        <w:rPr>
          <w:rFonts w:ascii="Arial" w:hAnsi="Arial" w:cs="Arial"/>
        </w:rPr>
      </w:pPr>
      <w:r>
        <w:rPr>
          <w:rFonts w:ascii="Arial" w:hAnsi="Arial" w:cs="Arial"/>
        </w:rPr>
        <w:t>Bestechlichkeit und Bestechung im geschäftlichen Verkehr und Gesundheitswesen,</w:t>
      </w:r>
    </w:p>
    <w:p w14:paraId="1E367195"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Bestechlichkeit und Bestechung von Mandatsträgern,</w:t>
      </w:r>
    </w:p>
    <w:p w14:paraId="29B01462" w14:textId="77777777" w:rsidR="00C71E44" w:rsidRDefault="00C71E44" w:rsidP="00C117E6">
      <w:pPr>
        <w:pStyle w:val="KeinLeerraum"/>
        <w:numPr>
          <w:ilvl w:val="1"/>
          <w:numId w:val="2"/>
        </w:numPr>
        <w:spacing w:after="110"/>
        <w:ind w:left="1060" w:hanging="703"/>
        <w:jc w:val="both"/>
        <w:rPr>
          <w:rFonts w:ascii="Arial" w:hAnsi="Arial" w:cs="Arial"/>
        </w:rPr>
      </w:pPr>
      <w:r>
        <w:rPr>
          <w:rFonts w:ascii="Arial" w:hAnsi="Arial" w:cs="Arial"/>
        </w:rPr>
        <w:t>Vorteilsgewährung und Bestechung, jeweils auch in Verbindung mit § 335a StGB hinsichtlich ausländischer und internationaler Bediensteter,</w:t>
      </w:r>
    </w:p>
    <w:p w14:paraId="630AB05E" w14:textId="77777777" w:rsidR="00390281" w:rsidRDefault="00390281" w:rsidP="00C117E6">
      <w:pPr>
        <w:pStyle w:val="KeinLeerraum"/>
        <w:numPr>
          <w:ilvl w:val="1"/>
          <w:numId w:val="2"/>
        </w:numPr>
        <w:spacing w:after="110"/>
        <w:ind w:left="1060" w:hanging="703"/>
        <w:jc w:val="both"/>
        <w:rPr>
          <w:rFonts w:ascii="Arial" w:hAnsi="Arial" w:cs="Arial"/>
        </w:rPr>
      </w:pPr>
      <w:r>
        <w:rPr>
          <w:rFonts w:ascii="Arial" w:hAnsi="Arial" w:cs="Arial"/>
        </w:rPr>
        <w:t>Bestechung ausländischer Abgeordneter im Zusammenhang mit internationalem Geschäftsverkehr oder</w:t>
      </w:r>
    </w:p>
    <w:p w14:paraId="2C1CEBE7" w14:textId="77777777" w:rsidR="00390281" w:rsidRDefault="00390281" w:rsidP="00C117E6">
      <w:pPr>
        <w:pStyle w:val="KeinLeerraum"/>
        <w:numPr>
          <w:ilvl w:val="1"/>
          <w:numId w:val="2"/>
        </w:numPr>
        <w:spacing w:after="110"/>
        <w:ind w:left="1060" w:hanging="703"/>
        <w:jc w:val="both"/>
        <w:rPr>
          <w:rFonts w:ascii="Arial" w:hAnsi="Arial" w:cs="Arial"/>
        </w:rPr>
      </w:pPr>
      <w:r>
        <w:rPr>
          <w:rFonts w:ascii="Arial" w:hAnsi="Arial" w:cs="Arial"/>
        </w:rPr>
        <w:lastRenderedPageBreak/>
        <w:t>Menschenhandel, Zwangsprostitution, Zwangsarbeit, Ausbeutung der Arbeitskraft und Ausbeutung unter Ausn</w:t>
      </w:r>
      <w:r w:rsidR="000B1235">
        <w:rPr>
          <w:rFonts w:ascii="Arial" w:hAnsi="Arial" w:cs="Arial"/>
        </w:rPr>
        <w:t>utzung einer Freiheitsberaubung.</w:t>
      </w:r>
    </w:p>
    <w:p w14:paraId="6C92CA04" w14:textId="77777777" w:rsidR="00861FB0" w:rsidRDefault="000B1235" w:rsidP="009F0956">
      <w:pPr>
        <w:pStyle w:val="KeinLeerraum"/>
        <w:spacing w:before="60" w:after="110"/>
        <w:ind w:left="357"/>
        <w:jc w:val="both"/>
        <w:rPr>
          <w:rFonts w:ascii="Arial" w:hAnsi="Arial" w:cs="Arial"/>
        </w:rPr>
      </w:pPr>
      <w:r>
        <w:rPr>
          <w:rFonts w:ascii="Arial" w:hAnsi="Arial" w:cs="Arial"/>
        </w:rPr>
        <w:t>w</w:t>
      </w:r>
      <w:r w:rsidR="00390281">
        <w:rPr>
          <w:rFonts w:ascii="Arial" w:hAnsi="Arial" w:cs="Arial"/>
        </w:rPr>
        <w:t>obei die Verurteilung höchstens fünf Jahre zurückliegt oder ein unmittelbar im Urteil festgelegter Ausschlusszeitraum noch nicht verstrichen ist.</w:t>
      </w:r>
    </w:p>
    <w:p w14:paraId="565CF822" w14:textId="77777777" w:rsidR="00C71E44" w:rsidRDefault="00390281" w:rsidP="00014EC1">
      <w:pPr>
        <w:pStyle w:val="KeinLeerraum"/>
        <w:numPr>
          <w:ilvl w:val="0"/>
          <w:numId w:val="1"/>
        </w:numPr>
        <w:spacing w:before="220" w:after="60"/>
        <w:ind w:left="426" w:hanging="284"/>
        <w:jc w:val="both"/>
        <w:rPr>
          <w:rFonts w:ascii="Arial" w:hAnsi="Arial" w:cs="Arial"/>
          <w:b/>
        </w:rPr>
      </w:pPr>
      <w:r>
        <w:rPr>
          <w:rFonts w:ascii="Arial" w:hAnsi="Arial" w:cs="Arial"/>
          <w:b/>
        </w:rPr>
        <w:t>Gründe im Hinblick auf die Entrichtung von Steuern oder Sozialversicherungsbeiträgen</w:t>
      </w:r>
    </w:p>
    <w:p w14:paraId="47A813C8" w14:textId="77777777" w:rsidR="00390281" w:rsidRDefault="00390281" w:rsidP="009F0956">
      <w:pPr>
        <w:pStyle w:val="KeinLeerraum"/>
        <w:spacing w:before="110" w:after="110"/>
        <w:ind w:left="425"/>
        <w:jc w:val="both"/>
        <w:rPr>
          <w:rFonts w:ascii="Arial" w:hAnsi="Arial" w:cs="Arial"/>
        </w:rPr>
      </w:pPr>
      <w:r>
        <w:rPr>
          <w:rFonts w:ascii="Arial" w:hAnsi="Arial" w:cs="Arial"/>
        </w:rPr>
        <w:t>Ich versichere, dass ich allen meinen Verpflichtungen im Zusammenhang mit der Entrichtung von Steuern und Sozialversicherungsbeiträgen sowohl in Deutschland als auch in meinen Niederlassungsstaat –</w:t>
      </w:r>
      <w:r w:rsidR="000B1235">
        <w:rPr>
          <w:rFonts w:ascii="Arial" w:hAnsi="Arial" w:cs="Arial"/>
        </w:rPr>
        <w:t xml:space="preserve"> </w:t>
      </w:r>
      <w:r>
        <w:rPr>
          <w:rFonts w:ascii="Arial" w:hAnsi="Arial" w:cs="Arial"/>
        </w:rPr>
        <w:t>sofern es sich um einen anderen Niederlassungsstaat als Deutschland handelt</w:t>
      </w:r>
      <w:r w:rsidR="000B1235">
        <w:rPr>
          <w:rFonts w:ascii="Arial" w:hAnsi="Arial" w:cs="Arial"/>
        </w:rPr>
        <w:t xml:space="preserve"> </w:t>
      </w:r>
      <w:r>
        <w:rPr>
          <w:rFonts w:ascii="Arial" w:hAnsi="Arial" w:cs="Arial"/>
        </w:rPr>
        <w:t>- nachgekommen bin.</w:t>
      </w:r>
    </w:p>
    <w:p w14:paraId="160BBAEC" w14:textId="77777777" w:rsidR="00390281" w:rsidRDefault="00390281" w:rsidP="00014EC1">
      <w:pPr>
        <w:pStyle w:val="KeinLeerraum"/>
        <w:numPr>
          <w:ilvl w:val="0"/>
          <w:numId w:val="1"/>
        </w:numPr>
        <w:spacing w:before="220" w:after="60"/>
        <w:ind w:left="425" w:hanging="425"/>
        <w:jc w:val="both"/>
        <w:rPr>
          <w:rFonts w:ascii="Arial" w:hAnsi="Arial" w:cs="Arial"/>
          <w:b/>
        </w:rPr>
      </w:pPr>
      <w:r>
        <w:rPr>
          <w:rFonts w:ascii="Arial" w:hAnsi="Arial" w:cs="Arial"/>
          <w:b/>
        </w:rPr>
        <w:t>Gr</w:t>
      </w:r>
      <w:r w:rsidR="00E503DD">
        <w:rPr>
          <w:rFonts w:ascii="Arial" w:hAnsi="Arial" w:cs="Arial"/>
          <w:b/>
        </w:rPr>
        <w:t>ünde im Zusammenhang mit sozial-</w:t>
      </w:r>
      <w:r>
        <w:rPr>
          <w:rFonts w:ascii="Arial" w:hAnsi="Arial" w:cs="Arial"/>
          <w:b/>
        </w:rPr>
        <w:t xml:space="preserve"> </w:t>
      </w:r>
      <w:r w:rsidR="00E503DD">
        <w:rPr>
          <w:rFonts w:ascii="Arial" w:hAnsi="Arial" w:cs="Arial"/>
          <w:b/>
        </w:rPr>
        <w:t>u</w:t>
      </w:r>
      <w:r>
        <w:rPr>
          <w:rFonts w:ascii="Arial" w:hAnsi="Arial" w:cs="Arial"/>
          <w:b/>
        </w:rPr>
        <w:t>nd arbeitsrechtlichen Verpflichtungen</w:t>
      </w:r>
    </w:p>
    <w:p w14:paraId="5B0EAC5A" w14:textId="77777777" w:rsidR="00390281" w:rsidRDefault="00390281" w:rsidP="00014EC1">
      <w:pPr>
        <w:pStyle w:val="KeinLeerraum"/>
        <w:spacing w:before="110" w:after="110"/>
        <w:ind w:left="425"/>
        <w:jc w:val="both"/>
        <w:rPr>
          <w:rFonts w:ascii="Arial" w:hAnsi="Arial" w:cs="Arial"/>
        </w:rPr>
      </w:pPr>
      <w:r>
        <w:rPr>
          <w:rFonts w:ascii="Arial" w:hAnsi="Arial" w:cs="Arial"/>
        </w:rPr>
        <w:t>Mir ist bekannt, dass nach den folgenden spezialgesetzlichen Ausschlussregelungen</w:t>
      </w:r>
    </w:p>
    <w:p w14:paraId="5CF6D083" w14:textId="77777777" w:rsidR="00390281" w:rsidRDefault="00390281" w:rsidP="00014EC1">
      <w:pPr>
        <w:pStyle w:val="KeinLeerraum"/>
        <w:spacing w:after="110"/>
        <w:ind w:left="1134" w:hanging="709"/>
        <w:jc w:val="both"/>
        <w:rPr>
          <w:rFonts w:ascii="Arial" w:hAnsi="Arial" w:cs="Arial"/>
        </w:rPr>
      </w:pPr>
      <w:r>
        <w:rPr>
          <w:rFonts w:ascii="Arial" w:hAnsi="Arial" w:cs="Arial"/>
        </w:rPr>
        <w:t xml:space="preserve">3.1 </w:t>
      </w:r>
      <w:r w:rsidR="00FF747B">
        <w:rPr>
          <w:rFonts w:ascii="Arial" w:hAnsi="Arial" w:cs="Arial"/>
        </w:rPr>
        <w:tab/>
      </w:r>
      <w:r>
        <w:rPr>
          <w:rFonts w:ascii="Arial" w:hAnsi="Arial" w:cs="Arial"/>
        </w:rPr>
        <w:t xml:space="preserve">gemäß § 21 Abs. 1 des </w:t>
      </w:r>
      <w:r>
        <w:rPr>
          <w:rFonts w:ascii="Arial" w:hAnsi="Arial" w:cs="Arial"/>
          <w:b/>
        </w:rPr>
        <w:t xml:space="preserve">Arbeitnehmer-Entsendegesetztes </w:t>
      </w:r>
      <w:r>
        <w:rPr>
          <w:rFonts w:ascii="Arial" w:hAnsi="Arial" w:cs="Arial"/>
        </w:rPr>
        <w:t>(A</w:t>
      </w:r>
      <w:r w:rsidR="00E503DD">
        <w:rPr>
          <w:rFonts w:ascii="Arial" w:hAnsi="Arial" w:cs="Arial"/>
        </w:rPr>
        <w:t>E</w:t>
      </w:r>
      <w:r>
        <w:rPr>
          <w:rFonts w:ascii="Arial" w:hAnsi="Arial" w:cs="Arial"/>
        </w:rPr>
        <w:t>ntG)</w:t>
      </w:r>
      <w:r w:rsidR="00FF747B">
        <w:rPr>
          <w:rFonts w:ascii="Arial" w:hAnsi="Arial" w:cs="Arial"/>
        </w:rPr>
        <w:t xml:space="preserve"> Bieter von der </w:t>
      </w:r>
      <w:r>
        <w:rPr>
          <w:rFonts w:ascii="Arial" w:hAnsi="Arial" w:cs="Arial"/>
        </w:rPr>
        <w:t xml:space="preserve">Teilnahme an einem Wettbewerb um einen Liefer-. Bau- oder </w:t>
      </w:r>
      <w:r w:rsidR="00FF747B">
        <w:rPr>
          <w:rFonts w:ascii="Arial" w:hAnsi="Arial" w:cs="Arial"/>
        </w:rPr>
        <w:t>Dienstleistungsauftrag für eine</w:t>
      </w:r>
      <w:r>
        <w:rPr>
          <w:rFonts w:ascii="Arial" w:hAnsi="Arial" w:cs="Arial"/>
        </w:rPr>
        <w:t xml:space="preserve"> angemessene Zeit bis zur nachgewiesenen Wiederherstellung ihrer Zuverlässigkeit ausgeschlossen werden</w:t>
      </w:r>
      <w:r w:rsidR="00FF747B">
        <w:rPr>
          <w:rFonts w:ascii="Arial" w:hAnsi="Arial" w:cs="Arial"/>
        </w:rPr>
        <w:t xml:space="preserve"> sollen, die wegen eines Verstoßes nach § 23 AentG mit einer </w:t>
      </w:r>
      <w:r w:rsidR="00FF747B">
        <w:rPr>
          <w:rFonts w:ascii="Arial" w:hAnsi="Arial" w:cs="Arial"/>
          <w:b/>
        </w:rPr>
        <w:t>Geldbuße von wenigstens 2.500 Euro</w:t>
      </w:r>
      <w:r w:rsidR="00FF747B">
        <w:rPr>
          <w:rFonts w:ascii="Arial" w:hAnsi="Arial" w:cs="Arial"/>
        </w:rPr>
        <w:t xml:space="preserve"> belegt worden sind. Das Gleiche gilt auch schon vor Durchführung eines Bußgeldverfahrens, wenn im Einzelfall angesichts der Beweislage kein vernünftiger Zweifel an einer schwerwiegenden Verfehlung besteht.</w:t>
      </w:r>
    </w:p>
    <w:p w14:paraId="03AA06F0" w14:textId="77777777" w:rsidR="00FF747B" w:rsidRDefault="00FF747B" w:rsidP="00014EC1">
      <w:pPr>
        <w:pStyle w:val="KeinLeerraum"/>
        <w:spacing w:after="110"/>
        <w:ind w:left="1134" w:hanging="709"/>
        <w:jc w:val="both"/>
        <w:rPr>
          <w:rFonts w:ascii="Arial" w:hAnsi="Arial" w:cs="Arial"/>
        </w:rPr>
      </w:pPr>
      <w:r>
        <w:rPr>
          <w:rFonts w:ascii="Arial" w:hAnsi="Arial" w:cs="Arial"/>
        </w:rPr>
        <w:t>3.2</w:t>
      </w:r>
      <w:r>
        <w:rPr>
          <w:rFonts w:ascii="Arial" w:hAnsi="Arial" w:cs="Arial"/>
        </w:rPr>
        <w:tab/>
        <w:t xml:space="preserve">gemäß § 19 Abs. 1 des </w:t>
      </w:r>
      <w:r>
        <w:rPr>
          <w:rFonts w:ascii="Arial" w:hAnsi="Arial" w:cs="Arial"/>
          <w:b/>
        </w:rPr>
        <w:t>Gesetztes zur Regelung eines allgemeinen Mindestlohns</w:t>
      </w:r>
      <w:r>
        <w:rPr>
          <w:rFonts w:ascii="Arial" w:hAnsi="Arial" w:cs="Arial"/>
        </w:rPr>
        <w:t xml:space="preserve"> (MiLoG) sollen Bieter von der Teilnahme an einem Wettbewerb um einen Liefer-, Bau- oder Dienstleistungsauftrag für einen angemessene Zeit bis zur nachgewiesenen Wiederherstellung ihrer Zuverlässigkeit ausgeschlossen werden, die wegen eines Verstoßes nach § 21 MiLoG mit einer Geldbuße </w:t>
      </w:r>
      <w:r>
        <w:rPr>
          <w:rFonts w:ascii="Arial" w:hAnsi="Arial" w:cs="Arial"/>
          <w:b/>
        </w:rPr>
        <w:t>von wenigstens 2.500 Euro</w:t>
      </w:r>
      <w:r>
        <w:rPr>
          <w:rFonts w:ascii="Arial" w:hAnsi="Arial" w:cs="Arial"/>
        </w:rPr>
        <w:t xml:space="preserve"> belegt worden sind.</w:t>
      </w:r>
    </w:p>
    <w:p w14:paraId="2CD8D465" w14:textId="77777777" w:rsidR="00AC337C" w:rsidRDefault="00FF747B" w:rsidP="00014EC1">
      <w:pPr>
        <w:pStyle w:val="KeinLeerraum"/>
        <w:spacing w:after="110"/>
        <w:ind w:left="425"/>
        <w:jc w:val="both"/>
        <w:rPr>
          <w:rFonts w:ascii="Arial" w:hAnsi="Arial" w:cs="Arial"/>
        </w:rPr>
      </w:pPr>
      <w:r>
        <w:rPr>
          <w:rFonts w:ascii="Arial" w:hAnsi="Arial" w:cs="Arial"/>
        </w:rPr>
        <w:t>Ich versichere, dass solche vorgenannten Strafen oder Bußen währen</w:t>
      </w:r>
      <w:r w:rsidR="00FF167E">
        <w:rPr>
          <w:rFonts w:ascii="Arial" w:hAnsi="Arial" w:cs="Arial"/>
        </w:rPr>
        <w:t>d der letzten zwei</w:t>
      </w:r>
      <w:r w:rsidR="00AC337C">
        <w:rPr>
          <w:rFonts w:ascii="Arial" w:hAnsi="Arial" w:cs="Arial"/>
        </w:rPr>
        <w:t xml:space="preserve">Jahren gegen </w:t>
      </w:r>
      <w:r>
        <w:rPr>
          <w:rFonts w:ascii="Arial" w:hAnsi="Arial" w:cs="Arial"/>
        </w:rPr>
        <w:t xml:space="preserve">mich </w:t>
      </w:r>
      <w:r>
        <w:rPr>
          <w:rFonts w:ascii="Arial" w:hAnsi="Arial" w:cs="Arial"/>
          <w:b/>
        </w:rPr>
        <w:t>nicht verhängt</w:t>
      </w:r>
      <w:r>
        <w:rPr>
          <w:rFonts w:ascii="Arial" w:hAnsi="Arial" w:cs="Arial"/>
        </w:rPr>
        <w:t xml:space="preserve"> worden sind und ich mit </w:t>
      </w:r>
      <w:r>
        <w:rPr>
          <w:rFonts w:ascii="Arial" w:hAnsi="Arial" w:cs="Arial"/>
          <w:b/>
        </w:rPr>
        <w:t>keiner temporären Auftragssperre</w:t>
      </w:r>
      <w:r>
        <w:rPr>
          <w:rFonts w:ascii="Arial" w:hAnsi="Arial" w:cs="Arial"/>
        </w:rPr>
        <w:t xml:space="preserve"> be</w:t>
      </w:r>
      <w:r w:rsidR="00AC337C">
        <w:rPr>
          <w:rFonts w:ascii="Arial" w:hAnsi="Arial" w:cs="Arial"/>
        </w:rPr>
        <w:t>leg</w:t>
      </w:r>
      <w:r>
        <w:rPr>
          <w:rFonts w:ascii="Arial" w:hAnsi="Arial" w:cs="Arial"/>
        </w:rPr>
        <w:t>t worden bin</w:t>
      </w:r>
      <w:r>
        <w:rPr>
          <w:rStyle w:val="Funotenzeichen"/>
          <w:rFonts w:ascii="Arial" w:hAnsi="Arial" w:cs="Arial"/>
        </w:rPr>
        <w:footnoteReference w:id="4"/>
      </w:r>
      <w:r>
        <w:rPr>
          <w:rFonts w:ascii="Arial" w:hAnsi="Arial" w:cs="Arial"/>
        </w:rPr>
        <w:t>.</w:t>
      </w:r>
    </w:p>
    <w:p w14:paraId="1558EACE" w14:textId="77777777" w:rsidR="00AC337C" w:rsidRDefault="00AC337C" w:rsidP="00014EC1">
      <w:pPr>
        <w:pStyle w:val="KeinLeerraum"/>
        <w:spacing w:after="110"/>
        <w:ind w:left="1134" w:hanging="709"/>
        <w:jc w:val="both"/>
        <w:rPr>
          <w:rFonts w:ascii="Arial" w:hAnsi="Arial" w:cs="Arial"/>
        </w:rPr>
      </w:pPr>
      <w:r>
        <w:rPr>
          <w:rFonts w:ascii="Arial" w:hAnsi="Arial" w:cs="Arial"/>
        </w:rPr>
        <w:t>3.3</w:t>
      </w:r>
      <w:r>
        <w:rPr>
          <w:rFonts w:ascii="Arial" w:hAnsi="Arial" w:cs="Arial"/>
        </w:rPr>
        <w:tab/>
        <w:t xml:space="preserve">Das Unternehmen hat meines Wissens bei der Ausführung öffentlicher </w:t>
      </w:r>
      <w:r w:rsidR="00E503DD">
        <w:rPr>
          <w:rFonts w:ascii="Arial" w:hAnsi="Arial" w:cs="Arial"/>
        </w:rPr>
        <w:t xml:space="preserve">Aufträge auch nicht </w:t>
      </w:r>
      <w:proofErr w:type="gramStart"/>
      <w:r w:rsidR="00E503DD">
        <w:rPr>
          <w:rFonts w:ascii="Arial" w:hAnsi="Arial" w:cs="Arial"/>
        </w:rPr>
        <w:t>gegen seine</w:t>
      </w:r>
      <w:r>
        <w:rPr>
          <w:rFonts w:ascii="Arial" w:hAnsi="Arial" w:cs="Arial"/>
        </w:rPr>
        <w:t xml:space="preserve"> sonstigen arbeits- und sozialrechtlichen Verpflichtung</w:t>
      </w:r>
      <w:proofErr w:type="gramEnd"/>
      <w:r>
        <w:rPr>
          <w:rFonts w:ascii="Arial" w:hAnsi="Arial" w:cs="Arial"/>
        </w:rPr>
        <w:t xml:space="preserve"> verstoßen</w:t>
      </w:r>
      <w:r>
        <w:rPr>
          <w:rStyle w:val="Funotenzeichen"/>
          <w:rFonts w:ascii="Arial" w:hAnsi="Arial" w:cs="Arial"/>
        </w:rPr>
        <w:footnoteReference w:id="5"/>
      </w:r>
      <w:r>
        <w:rPr>
          <w:rFonts w:ascii="Arial" w:hAnsi="Arial" w:cs="Arial"/>
        </w:rPr>
        <w:t>.</w:t>
      </w:r>
    </w:p>
    <w:p w14:paraId="0F349896" w14:textId="77777777" w:rsidR="00AC337C" w:rsidRDefault="00AC337C" w:rsidP="00014EC1">
      <w:pPr>
        <w:pStyle w:val="KeinLeerraum"/>
        <w:spacing w:before="220" w:after="110"/>
        <w:ind w:left="425" w:hanging="425"/>
        <w:jc w:val="both"/>
        <w:rPr>
          <w:rFonts w:ascii="Arial" w:hAnsi="Arial" w:cs="Arial"/>
          <w:b/>
        </w:rPr>
      </w:pPr>
      <w:r>
        <w:rPr>
          <w:rFonts w:ascii="Arial" w:hAnsi="Arial" w:cs="Arial"/>
          <w:b/>
        </w:rPr>
        <w:t xml:space="preserve">4. </w:t>
      </w:r>
      <w:r>
        <w:rPr>
          <w:rFonts w:ascii="Arial" w:hAnsi="Arial" w:cs="Arial"/>
          <w:b/>
        </w:rPr>
        <w:tab/>
        <w:t>Gründe im Zusammenhang mit Insolvenz</w:t>
      </w:r>
    </w:p>
    <w:p w14:paraId="6FCE6B5C" w14:textId="77777777" w:rsidR="00AC337C" w:rsidRDefault="00AC337C" w:rsidP="00014EC1">
      <w:pPr>
        <w:pStyle w:val="KeinLeerraum"/>
        <w:spacing w:after="110"/>
        <w:ind w:left="425" w:hanging="425"/>
        <w:jc w:val="both"/>
        <w:rPr>
          <w:rFonts w:ascii="Arial" w:hAnsi="Arial" w:cs="Arial"/>
        </w:rPr>
      </w:pPr>
      <w:r>
        <w:rPr>
          <w:rFonts w:ascii="Arial" w:hAnsi="Arial" w:cs="Arial"/>
        </w:rPr>
        <w:t xml:space="preserve">Ich versichere, dass sich mein Unternehmen </w:t>
      </w:r>
      <w:r>
        <w:rPr>
          <w:rFonts w:ascii="Arial" w:hAnsi="Arial" w:cs="Arial"/>
          <w:b/>
        </w:rPr>
        <w:t>in keiner der folgenden Situationen</w:t>
      </w:r>
      <w:r>
        <w:rPr>
          <w:rFonts w:ascii="Arial" w:hAnsi="Arial" w:cs="Arial"/>
        </w:rPr>
        <w:t xml:space="preserve"> befindet:</w:t>
      </w:r>
    </w:p>
    <w:p w14:paraId="5CF9A374" w14:textId="77777777" w:rsidR="00AC337C" w:rsidRDefault="00AC337C" w:rsidP="00014EC1">
      <w:pPr>
        <w:pStyle w:val="KeinLeerraum"/>
        <w:spacing w:after="110"/>
        <w:ind w:left="1134" w:hanging="709"/>
        <w:jc w:val="both"/>
        <w:rPr>
          <w:rFonts w:ascii="Arial" w:hAnsi="Arial" w:cs="Arial"/>
          <w:b/>
        </w:rPr>
      </w:pPr>
      <w:r>
        <w:rPr>
          <w:rFonts w:ascii="Arial" w:hAnsi="Arial" w:cs="Arial"/>
        </w:rPr>
        <w:t xml:space="preserve">4.1 </w:t>
      </w:r>
      <w:r>
        <w:rPr>
          <w:rFonts w:ascii="Arial" w:hAnsi="Arial" w:cs="Arial"/>
        </w:rPr>
        <w:tab/>
        <w:t xml:space="preserve">es ist </w:t>
      </w:r>
      <w:r>
        <w:rPr>
          <w:rFonts w:ascii="Arial" w:hAnsi="Arial" w:cs="Arial"/>
          <w:b/>
        </w:rPr>
        <w:t>zahlungsunfähig.</w:t>
      </w:r>
    </w:p>
    <w:p w14:paraId="70007CDE" w14:textId="77777777" w:rsidR="00AC337C" w:rsidRDefault="00AC337C" w:rsidP="00014EC1">
      <w:pPr>
        <w:pStyle w:val="KeinLeerraum"/>
        <w:spacing w:after="110"/>
        <w:ind w:left="1134" w:hanging="709"/>
        <w:jc w:val="both"/>
        <w:rPr>
          <w:rFonts w:ascii="Arial" w:hAnsi="Arial" w:cs="Arial"/>
          <w:b/>
        </w:rPr>
      </w:pPr>
      <w:r w:rsidRPr="00AC337C">
        <w:rPr>
          <w:rFonts w:ascii="Arial" w:hAnsi="Arial" w:cs="Arial"/>
        </w:rPr>
        <w:t xml:space="preserve">4.2 </w:t>
      </w:r>
      <w:r>
        <w:rPr>
          <w:rFonts w:ascii="Arial" w:hAnsi="Arial" w:cs="Arial"/>
        </w:rPr>
        <w:tab/>
        <w:t xml:space="preserve">Über das Vermögen des Unternehmens ist ein </w:t>
      </w:r>
      <w:r>
        <w:rPr>
          <w:rFonts w:ascii="Arial" w:hAnsi="Arial" w:cs="Arial"/>
          <w:b/>
        </w:rPr>
        <w:t>Insolvenzverfahren</w:t>
      </w:r>
      <w:r>
        <w:rPr>
          <w:rFonts w:ascii="Arial" w:hAnsi="Arial" w:cs="Arial"/>
        </w:rPr>
        <w:t xml:space="preserve"> oder ein vergleichbares Verfahren </w:t>
      </w:r>
      <w:r w:rsidR="00014EC1">
        <w:rPr>
          <w:rFonts w:ascii="Arial" w:hAnsi="Arial" w:cs="Arial"/>
          <w:b/>
        </w:rPr>
        <w:t>beantragt worden.</w:t>
      </w:r>
    </w:p>
    <w:p w14:paraId="5DC347C8" w14:textId="77777777" w:rsidR="00AC337C" w:rsidRDefault="00AC337C" w:rsidP="00014EC1">
      <w:pPr>
        <w:pStyle w:val="KeinLeerraum"/>
        <w:spacing w:after="110"/>
        <w:ind w:left="1134" w:hanging="709"/>
        <w:jc w:val="both"/>
        <w:rPr>
          <w:rFonts w:ascii="Arial" w:hAnsi="Arial" w:cs="Arial"/>
          <w:b/>
        </w:rPr>
      </w:pPr>
      <w:r>
        <w:rPr>
          <w:rFonts w:ascii="Arial" w:hAnsi="Arial" w:cs="Arial"/>
        </w:rPr>
        <w:t xml:space="preserve">4.3 </w:t>
      </w:r>
      <w:r>
        <w:rPr>
          <w:rFonts w:ascii="Arial" w:hAnsi="Arial" w:cs="Arial"/>
        </w:rPr>
        <w:tab/>
        <w:t xml:space="preserve">Über das Vermögen des Unternehmens ist ein </w:t>
      </w:r>
      <w:r>
        <w:rPr>
          <w:rFonts w:ascii="Arial" w:hAnsi="Arial" w:cs="Arial"/>
          <w:b/>
        </w:rPr>
        <w:t>Insolvenzverfahren</w:t>
      </w:r>
      <w:r>
        <w:rPr>
          <w:rFonts w:ascii="Arial" w:hAnsi="Arial" w:cs="Arial"/>
        </w:rPr>
        <w:t xml:space="preserve"> oder ein vergleichbares Verfahren </w:t>
      </w:r>
      <w:r>
        <w:rPr>
          <w:rFonts w:ascii="Arial" w:hAnsi="Arial" w:cs="Arial"/>
          <w:b/>
        </w:rPr>
        <w:t>eröffnet worden.</w:t>
      </w:r>
    </w:p>
    <w:p w14:paraId="27A5BCAB" w14:textId="77777777" w:rsidR="00AC337C" w:rsidRDefault="00AC337C" w:rsidP="00014EC1">
      <w:pPr>
        <w:pStyle w:val="KeinLeerraum"/>
        <w:spacing w:after="110"/>
        <w:ind w:left="1134" w:hanging="709"/>
        <w:jc w:val="both"/>
        <w:rPr>
          <w:rFonts w:ascii="Arial" w:hAnsi="Arial" w:cs="Arial"/>
        </w:rPr>
      </w:pPr>
      <w:r>
        <w:rPr>
          <w:rFonts w:ascii="Arial" w:hAnsi="Arial" w:cs="Arial"/>
        </w:rPr>
        <w:t xml:space="preserve">4.4 </w:t>
      </w:r>
      <w:r>
        <w:rPr>
          <w:rFonts w:ascii="Arial" w:hAnsi="Arial" w:cs="Arial"/>
        </w:rPr>
        <w:tab/>
        <w:t xml:space="preserve">Die </w:t>
      </w:r>
      <w:r>
        <w:rPr>
          <w:rFonts w:ascii="Arial" w:hAnsi="Arial" w:cs="Arial"/>
          <w:b/>
        </w:rPr>
        <w:t>Eröffnung</w:t>
      </w:r>
      <w:r>
        <w:rPr>
          <w:rFonts w:ascii="Arial" w:hAnsi="Arial" w:cs="Arial"/>
        </w:rPr>
        <w:t xml:space="preserve"> eines solchen Verfahrens ist mangels Masse </w:t>
      </w:r>
      <w:r>
        <w:rPr>
          <w:rFonts w:ascii="Arial" w:hAnsi="Arial" w:cs="Arial"/>
          <w:b/>
        </w:rPr>
        <w:t>abgelehnt</w:t>
      </w:r>
      <w:r>
        <w:rPr>
          <w:rFonts w:ascii="Arial" w:hAnsi="Arial" w:cs="Arial"/>
        </w:rPr>
        <w:t xml:space="preserve"> worden.</w:t>
      </w:r>
    </w:p>
    <w:p w14:paraId="1C43AD03" w14:textId="77777777" w:rsidR="00AC337C" w:rsidRDefault="00AC337C" w:rsidP="00014EC1">
      <w:pPr>
        <w:pStyle w:val="KeinLeerraum"/>
        <w:spacing w:after="110"/>
        <w:ind w:left="1134" w:hanging="709"/>
        <w:jc w:val="both"/>
        <w:rPr>
          <w:rFonts w:ascii="Arial" w:hAnsi="Arial" w:cs="Arial"/>
        </w:rPr>
      </w:pPr>
      <w:r>
        <w:rPr>
          <w:rFonts w:ascii="Arial" w:hAnsi="Arial" w:cs="Arial"/>
        </w:rPr>
        <w:t xml:space="preserve">4.5 </w:t>
      </w:r>
      <w:r>
        <w:rPr>
          <w:rFonts w:ascii="Arial" w:hAnsi="Arial" w:cs="Arial"/>
        </w:rPr>
        <w:tab/>
        <w:t xml:space="preserve">Es sich im Verfahren der </w:t>
      </w:r>
      <w:r>
        <w:rPr>
          <w:rFonts w:ascii="Arial" w:hAnsi="Arial" w:cs="Arial"/>
          <w:b/>
        </w:rPr>
        <w:t>Liquidation</w:t>
      </w:r>
      <w:r w:rsidR="009345D4">
        <w:rPr>
          <w:rFonts w:ascii="Arial" w:hAnsi="Arial" w:cs="Arial"/>
          <w:b/>
        </w:rPr>
        <w:t xml:space="preserve"> </w:t>
      </w:r>
      <w:r w:rsidR="009345D4">
        <w:rPr>
          <w:rFonts w:ascii="Arial" w:hAnsi="Arial" w:cs="Arial"/>
        </w:rPr>
        <w:t>befindet oder seine Tätigkeit eingestellt hat.</w:t>
      </w:r>
    </w:p>
    <w:p w14:paraId="6B510B1A" w14:textId="77777777" w:rsidR="009345D4" w:rsidRDefault="009345D4" w:rsidP="00014EC1">
      <w:pPr>
        <w:pStyle w:val="KeinLeerraum"/>
        <w:spacing w:before="220" w:after="110"/>
        <w:jc w:val="both"/>
        <w:rPr>
          <w:rFonts w:ascii="Arial" w:hAnsi="Arial" w:cs="Arial"/>
          <w:b/>
        </w:rPr>
      </w:pPr>
      <w:r>
        <w:rPr>
          <w:rFonts w:ascii="Arial" w:hAnsi="Arial" w:cs="Arial"/>
          <w:b/>
        </w:rPr>
        <w:lastRenderedPageBreak/>
        <w:t>5. Gründe im Zusammenhang mit andren schweren beruflichen Verfehlungen</w:t>
      </w:r>
    </w:p>
    <w:p w14:paraId="1F23DB6F" w14:textId="77777777" w:rsidR="009345D4" w:rsidRDefault="009345D4" w:rsidP="00014EC1">
      <w:pPr>
        <w:pStyle w:val="KeinLeerraum"/>
        <w:spacing w:after="110"/>
        <w:jc w:val="both"/>
        <w:rPr>
          <w:rFonts w:ascii="Arial" w:hAnsi="Arial" w:cs="Arial"/>
        </w:rPr>
      </w:pPr>
      <w:r>
        <w:rPr>
          <w:rFonts w:ascii="Arial" w:hAnsi="Arial" w:cs="Arial"/>
        </w:rPr>
        <w:t>Ich versichere, dass das Unternehmen</w:t>
      </w:r>
      <w:r>
        <w:rPr>
          <w:rStyle w:val="Funotenzeichen"/>
          <w:rFonts w:ascii="Arial" w:hAnsi="Arial" w:cs="Arial"/>
        </w:rPr>
        <w:footnoteReference w:id="6"/>
      </w:r>
      <w:r>
        <w:rPr>
          <w:rFonts w:ascii="Arial" w:hAnsi="Arial" w:cs="Arial"/>
        </w:rPr>
        <w:t xml:space="preserve"> im Rahmen der beruflichen Tätigkeit keine schweren Verfehlungen begangen hat, durch die dessen Integrität in Frage gestellt wird u. a.</w:t>
      </w:r>
    </w:p>
    <w:p w14:paraId="3DA5F5E2" w14:textId="77777777" w:rsidR="009345D4" w:rsidRDefault="009345D4" w:rsidP="00014EC1">
      <w:pPr>
        <w:pStyle w:val="KeinLeerraum"/>
        <w:spacing w:after="110"/>
        <w:ind w:left="1134" w:hanging="709"/>
        <w:jc w:val="both"/>
        <w:rPr>
          <w:rFonts w:ascii="Arial" w:hAnsi="Arial" w:cs="Arial"/>
        </w:rPr>
      </w:pPr>
      <w:r>
        <w:rPr>
          <w:rFonts w:ascii="Arial" w:hAnsi="Arial" w:cs="Arial"/>
        </w:rPr>
        <w:t xml:space="preserve">5.1 </w:t>
      </w:r>
      <w:r>
        <w:rPr>
          <w:rFonts w:ascii="Arial" w:hAnsi="Arial" w:cs="Arial"/>
        </w:rPr>
        <w:tab/>
        <w:t>weil für eine zu einem zwingenden Ausschlussgrund führende Straftat nach II.1 ein Strafverfahren anhängig ist, aber noch keine rechtskräftige Verurteilung vorliegt,</w:t>
      </w:r>
    </w:p>
    <w:p w14:paraId="22D6C0A9" w14:textId="77777777" w:rsidR="009345D4" w:rsidRDefault="009345D4" w:rsidP="00014EC1">
      <w:pPr>
        <w:pStyle w:val="KeinLeerraum"/>
        <w:spacing w:after="110"/>
        <w:ind w:left="1134" w:hanging="709"/>
        <w:jc w:val="both"/>
        <w:rPr>
          <w:rFonts w:ascii="Arial" w:hAnsi="Arial" w:cs="Arial"/>
        </w:rPr>
      </w:pPr>
      <w:r>
        <w:rPr>
          <w:rFonts w:ascii="Arial" w:hAnsi="Arial" w:cs="Arial"/>
        </w:rPr>
        <w:t xml:space="preserve">5.2 </w:t>
      </w:r>
      <w:r>
        <w:rPr>
          <w:rFonts w:ascii="Arial" w:hAnsi="Arial" w:cs="Arial"/>
        </w:rPr>
        <w:tab/>
        <w:t>weil eine schwerwiegende Straftat im Geschäftsverkehr begangen wurde, die nicht unter II. 1 aufgeführt ist, insbesondere Diebstahl, Unterschlagung, Erpressung, Untreue und Urkundenfälschung oder</w:t>
      </w:r>
    </w:p>
    <w:p w14:paraId="23A9D9E7" w14:textId="77777777" w:rsidR="009345D4" w:rsidRDefault="009345D4" w:rsidP="00014EC1">
      <w:pPr>
        <w:pStyle w:val="KeinLeerraum"/>
        <w:spacing w:after="110"/>
        <w:ind w:left="1134" w:hanging="709"/>
        <w:jc w:val="both"/>
        <w:rPr>
          <w:rFonts w:ascii="Arial" w:hAnsi="Arial" w:cs="Arial"/>
        </w:rPr>
      </w:pPr>
      <w:r>
        <w:rPr>
          <w:rFonts w:ascii="Arial" w:hAnsi="Arial" w:cs="Arial"/>
        </w:rPr>
        <w:t xml:space="preserve">5.3 </w:t>
      </w:r>
      <w:r>
        <w:rPr>
          <w:rFonts w:ascii="Arial" w:hAnsi="Arial" w:cs="Arial"/>
        </w:rPr>
        <w:tab/>
        <w:t>weil eine schwerwiegende Straftat gegen die sexuelle Selbstbestimmung oder gegen die öffentliche Ordnung begangen wurde, die nicht unter II. 1 aufgeführt ist, insbesondere Volksverhetzung.</w:t>
      </w:r>
    </w:p>
    <w:p w14:paraId="461949D6" w14:textId="77777777" w:rsidR="009345D4" w:rsidRDefault="009345D4" w:rsidP="00014EC1">
      <w:pPr>
        <w:pStyle w:val="KeinLeerraum"/>
        <w:spacing w:before="220" w:after="110"/>
        <w:jc w:val="both"/>
        <w:rPr>
          <w:rFonts w:ascii="Arial" w:hAnsi="Arial" w:cs="Arial"/>
          <w:b/>
        </w:rPr>
      </w:pPr>
      <w:r>
        <w:rPr>
          <w:rFonts w:ascii="Arial" w:hAnsi="Arial" w:cs="Arial"/>
          <w:b/>
        </w:rPr>
        <w:t>6. Gründe im Zusammenhang mit wettbewerbsverzerrenden Verhaltensweisen</w:t>
      </w:r>
    </w:p>
    <w:p w14:paraId="53326531" w14:textId="77777777" w:rsidR="009345D4" w:rsidRDefault="009345D4" w:rsidP="00BC50AC">
      <w:pPr>
        <w:pStyle w:val="KeinLeerraum"/>
        <w:spacing w:after="220"/>
        <w:jc w:val="both"/>
        <w:rPr>
          <w:rFonts w:ascii="Arial" w:hAnsi="Arial" w:cs="Arial"/>
        </w:rPr>
      </w:pPr>
      <w:r>
        <w:rPr>
          <w:rFonts w:ascii="Arial" w:hAnsi="Arial" w:cs="Arial"/>
        </w:rPr>
        <w:t xml:space="preserve">Ich versichere, dass mein Unternehmen keine Vereinbarungen mit anderen Unternehmen getroffen oder Verhaltensweisen aufeinander angestimmt hat, die eine Verhinderung, Einschränkung oder Verfälschung des Wettbewerbs bezwecken oder bewirken, u. a. die Beteiligung </w:t>
      </w:r>
      <w:r w:rsidR="003F639F" w:rsidRPr="003F639F">
        <w:rPr>
          <w:rFonts w:ascii="Arial" w:hAnsi="Arial" w:cs="Arial"/>
        </w:rPr>
        <w:t>an Absprachen über Preise oder Preisbestandteile, verbotene Preisempfehlungen, die Beteiligung an Empfehlungen oder Absprachen</w:t>
      </w:r>
      <w:r>
        <w:rPr>
          <w:rFonts w:ascii="Arial" w:hAnsi="Arial" w:cs="Arial"/>
        </w:rPr>
        <w:t xml:space="preserve"> über die Abgabe oder Nichtabgabe von Angeboten, über die Aufrechnung von Ausfallentschädigungen sowie über Gewinnbeteiligung und Abgaben an andere Bewerber.</w:t>
      </w:r>
    </w:p>
    <w:tbl>
      <w:tblPr>
        <w:tblStyle w:val="Tabellenraster"/>
        <w:tblW w:w="0" w:type="auto"/>
        <w:shd w:val="pct12" w:color="auto" w:fill="auto"/>
        <w:tblLook w:val="04A0" w:firstRow="1" w:lastRow="0" w:firstColumn="1" w:lastColumn="0" w:noHBand="0" w:noVBand="1"/>
      </w:tblPr>
      <w:tblGrid>
        <w:gridCol w:w="9062"/>
      </w:tblGrid>
      <w:tr w:rsidR="009345D4" w14:paraId="53E9137B" w14:textId="77777777" w:rsidTr="009345D4">
        <w:tc>
          <w:tcPr>
            <w:tcW w:w="10606" w:type="dxa"/>
            <w:shd w:val="pct12" w:color="auto" w:fill="auto"/>
          </w:tcPr>
          <w:p w14:paraId="4F60E975" w14:textId="77777777" w:rsidR="009345D4" w:rsidRPr="00572B17" w:rsidRDefault="00572B17" w:rsidP="008C20A4">
            <w:pPr>
              <w:pStyle w:val="KeinLeerraum"/>
              <w:spacing w:before="60" w:after="60"/>
              <w:jc w:val="both"/>
              <w:rPr>
                <w:rFonts w:ascii="Arial" w:hAnsi="Arial" w:cs="Arial"/>
              </w:rPr>
            </w:pPr>
            <w:r>
              <w:rPr>
                <w:rFonts w:ascii="Arial" w:hAnsi="Arial" w:cs="Arial"/>
              </w:rPr>
              <w:t xml:space="preserve">Falls Sie eine oder mehrere der </w:t>
            </w:r>
            <w:r>
              <w:rPr>
                <w:rFonts w:ascii="Arial" w:hAnsi="Arial" w:cs="Arial"/>
                <w:b/>
              </w:rPr>
              <w:t xml:space="preserve">vorstehenden Erklärungen in II.1 bis II.6 nicht wie gefordert abgeben </w:t>
            </w:r>
            <w:r>
              <w:rPr>
                <w:rFonts w:ascii="Arial" w:hAnsi="Arial" w:cs="Arial"/>
              </w:rPr>
              <w:t>könn</w:t>
            </w:r>
            <w:r w:rsidR="007D5992">
              <w:rPr>
                <w:rFonts w:ascii="Arial" w:hAnsi="Arial" w:cs="Arial"/>
              </w:rPr>
              <w:t>en, ist dies in dem Vordruck</w:t>
            </w:r>
            <w:r w:rsidR="008C20A4">
              <w:rPr>
                <w:rFonts w:ascii="Arial" w:hAnsi="Arial" w:cs="Arial"/>
              </w:rPr>
              <w:t xml:space="preserve"> </w:t>
            </w:r>
            <w:r w:rsidR="00BC50AC">
              <w:rPr>
                <w:rFonts w:ascii="Arial" w:hAnsi="Arial" w:cs="Arial"/>
              </w:rPr>
              <w:fldChar w:fldCharType="begin">
                <w:ffData>
                  <w:name w:val="Text1"/>
                  <w:enabled/>
                  <w:calcOnExit w:val="0"/>
                  <w:textInput>
                    <w:default w:val="D.1.3"/>
                  </w:textInput>
                </w:ffData>
              </w:fldChar>
            </w:r>
            <w:bookmarkStart w:id="19" w:name="Text1"/>
            <w:r w:rsidR="00BC50AC">
              <w:rPr>
                <w:rFonts w:ascii="Arial" w:hAnsi="Arial" w:cs="Arial"/>
              </w:rPr>
              <w:instrText xml:space="preserve"> FORMTEXT </w:instrText>
            </w:r>
            <w:r w:rsidR="00BC50AC">
              <w:rPr>
                <w:rFonts w:ascii="Arial" w:hAnsi="Arial" w:cs="Arial"/>
              </w:rPr>
            </w:r>
            <w:r w:rsidR="00BC50AC">
              <w:rPr>
                <w:rFonts w:ascii="Arial" w:hAnsi="Arial" w:cs="Arial"/>
              </w:rPr>
              <w:fldChar w:fldCharType="separate"/>
            </w:r>
            <w:r w:rsidR="00BC50AC">
              <w:rPr>
                <w:rFonts w:ascii="Arial" w:hAnsi="Arial" w:cs="Arial"/>
                <w:noProof/>
              </w:rPr>
              <w:t>D.1.3</w:t>
            </w:r>
            <w:r w:rsidR="00BC50AC">
              <w:rPr>
                <w:rFonts w:ascii="Arial" w:hAnsi="Arial" w:cs="Arial"/>
              </w:rPr>
              <w:fldChar w:fldCharType="end"/>
            </w:r>
            <w:bookmarkEnd w:id="19"/>
            <w:r w:rsidR="008C20A4">
              <w:rPr>
                <w:rFonts w:ascii="Arial" w:hAnsi="Arial" w:cs="Arial"/>
              </w:rPr>
              <w:t xml:space="preserve"> anzugeben und näher zu begründen.</w:t>
            </w:r>
          </w:p>
        </w:tc>
      </w:tr>
    </w:tbl>
    <w:p w14:paraId="2F9D37B1" w14:textId="77777777" w:rsidR="009A0B83" w:rsidRDefault="00572B17" w:rsidP="00BC50AC">
      <w:pPr>
        <w:pStyle w:val="KeinLeerraum"/>
        <w:spacing w:before="220" w:after="110"/>
        <w:jc w:val="both"/>
        <w:rPr>
          <w:rFonts w:ascii="Arial" w:hAnsi="Arial" w:cs="Arial"/>
          <w:b/>
        </w:rPr>
      </w:pPr>
      <w:r>
        <w:rPr>
          <w:rFonts w:ascii="Arial" w:hAnsi="Arial" w:cs="Arial"/>
          <w:b/>
        </w:rPr>
        <w:t>7. Gründe im Zusammenhang mit Auskünften und Informationen</w:t>
      </w:r>
    </w:p>
    <w:p w14:paraId="3D6E4B41" w14:textId="77777777" w:rsidR="009A0B83" w:rsidRDefault="009A0B83" w:rsidP="00BC50AC">
      <w:pPr>
        <w:pStyle w:val="KeinLeerraum"/>
        <w:spacing w:after="110"/>
        <w:jc w:val="both"/>
        <w:rPr>
          <w:rFonts w:ascii="Arial" w:hAnsi="Arial" w:cs="Arial"/>
        </w:rPr>
      </w:pPr>
      <w:r>
        <w:rPr>
          <w:rFonts w:ascii="Arial" w:hAnsi="Arial" w:cs="Arial"/>
        </w:rPr>
        <w:t>Ich bestätige, dass mein Unternehmen</w:t>
      </w:r>
    </w:p>
    <w:p w14:paraId="4B49E12B" w14:textId="77777777" w:rsidR="009A0B83" w:rsidRDefault="009A0B83" w:rsidP="00BC50AC">
      <w:pPr>
        <w:pStyle w:val="KeinLeerraum"/>
        <w:spacing w:after="110"/>
        <w:ind w:left="1134" w:hanging="703"/>
        <w:jc w:val="both"/>
        <w:rPr>
          <w:rFonts w:ascii="Arial" w:hAnsi="Arial" w:cs="Arial"/>
        </w:rPr>
      </w:pPr>
      <w:r>
        <w:rPr>
          <w:rFonts w:ascii="Arial" w:hAnsi="Arial" w:cs="Arial"/>
        </w:rPr>
        <w:t>7.1</w:t>
      </w:r>
      <w:r>
        <w:rPr>
          <w:rFonts w:ascii="Arial" w:hAnsi="Arial" w:cs="Arial"/>
        </w:rPr>
        <w:tab/>
        <w:t xml:space="preserve">in Bezug auf seine Auskünfte zur Überprüfung des Nichtvorliegens von Ausschlussgründen und der Einhaltung der Eignungskriterien </w:t>
      </w:r>
      <w:proofErr w:type="gramStart"/>
      <w:r>
        <w:rPr>
          <w:rFonts w:ascii="Arial" w:hAnsi="Arial" w:cs="Arial"/>
        </w:rPr>
        <w:t xml:space="preserve">keine schwerwiegenden </w:t>
      </w:r>
      <w:r>
        <w:rPr>
          <w:rFonts w:ascii="Arial" w:hAnsi="Arial" w:cs="Arial"/>
          <w:b/>
        </w:rPr>
        <w:t>Täuschung</w:t>
      </w:r>
      <w:proofErr w:type="gramEnd"/>
      <w:r>
        <w:rPr>
          <w:rFonts w:ascii="Arial" w:hAnsi="Arial" w:cs="Arial"/>
        </w:rPr>
        <w:t xml:space="preserve"> begangen oder keine derartigen Auskünfte </w:t>
      </w:r>
      <w:r>
        <w:rPr>
          <w:rFonts w:ascii="Arial" w:hAnsi="Arial" w:cs="Arial"/>
          <w:b/>
        </w:rPr>
        <w:t>zurückgehalten</w:t>
      </w:r>
      <w:r>
        <w:rPr>
          <w:rFonts w:ascii="Arial" w:hAnsi="Arial" w:cs="Arial"/>
        </w:rPr>
        <w:t xml:space="preserve"> hat, sowie in der Lage sein wird, die erforderlichen Nachweis zu übermitteln,</w:t>
      </w:r>
    </w:p>
    <w:p w14:paraId="6C4FFF51" w14:textId="77777777" w:rsidR="009A0B83" w:rsidRDefault="009A0B83" w:rsidP="00BC50AC">
      <w:pPr>
        <w:pStyle w:val="KeinLeerraum"/>
        <w:spacing w:after="110"/>
        <w:ind w:left="1134" w:hanging="703"/>
        <w:jc w:val="both"/>
        <w:rPr>
          <w:rFonts w:ascii="Arial" w:hAnsi="Arial" w:cs="Arial"/>
        </w:rPr>
      </w:pPr>
      <w:r>
        <w:rPr>
          <w:rFonts w:ascii="Arial" w:hAnsi="Arial" w:cs="Arial"/>
        </w:rPr>
        <w:t>7.2</w:t>
      </w:r>
      <w:r>
        <w:rPr>
          <w:rFonts w:ascii="Arial" w:hAnsi="Arial" w:cs="Arial"/>
        </w:rPr>
        <w:tab/>
        <w:t>nicht versucht hat, die Entscheidungsfindung des öffentlichen Auftraggebers in unzulässiger Weise zu beeinflussen, vertrauliche Informationen zu erhalten, durch die es unzulässige Vorteile beim Vergabeverfahren erlangen könnte, oder</w:t>
      </w:r>
    </w:p>
    <w:p w14:paraId="5402B851" w14:textId="77777777" w:rsidR="009A0B83" w:rsidRDefault="009A0B83" w:rsidP="00BC50AC">
      <w:pPr>
        <w:pStyle w:val="KeinLeerraum"/>
        <w:spacing w:after="220"/>
        <w:ind w:left="1134" w:hanging="703"/>
        <w:jc w:val="both"/>
        <w:rPr>
          <w:rFonts w:ascii="Arial" w:hAnsi="Arial" w:cs="Arial"/>
        </w:rPr>
      </w:pPr>
      <w:r>
        <w:rPr>
          <w:rFonts w:ascii="Arial" w:hAnsi="Arial" w:cs="Arial"/>
        </w:rPr>
        <w:t>7.3</w:t>
      </w:r>
      <w:r>
        <w:rPr>
          <w:rFonts w:ascii="Arial" w:hAnsi="Arial" w:cs="Arial"/>
        </w:rPr>
        <w:tab/>
        <w:t>nicht fahrlässig oder vorsätzlich irreführenden Informationen übermittelt hat, die die Vergabeentscheidung des Auftraggebers erheblich beeinflussen könnten und nicht versucht hat, solche Informationen zu übermitteln.</w:t>
      </w:r>
    </w:p>
    <w:tbl>
      <w:tblPr>
        <w:tblStyle w:val="Tabellenraster"/>
        <w:tblW w:w="0" w:type="auto"/>
        <w:tblLook w:val="04A0" w:firstRow="1" w:lastRow="0" w:firstColumn="1" w:lastColumn="0" w:noHBand="0" w:noVBand="1"/>
      </w:tblPr>
      <w:tblGrid>
        <w:gridCol w:w="9062"/>
      </w:tblGrid>
      <w:tr w:rsidR="009A0B83" w14:paraId="693D5D2A" w14:textId="77777777" w:rsidTr="00BC50AC">
        <w:tc>
          <w:tcPr>
            <w:tcW w:w="9288" w:type="dxa"/>
          </w:tcPr>
          <w:p w14:paraId="0765D8DD" w14:textId="77777777" w:rsidR="009A0B83" w:rsidRPr="009A0B83" w:rsidRDefault="009A0B83" w:rsidP="009A0B83">
            <w:pPr>
              <w:pStyle w:val="KeinLeerraum"/>
              <w:spacing w:before="60" w:after="60"/>
              <w:jc w:val="both"/>
              <w:rPr>
                <w:rFonts w:ascii="Arial" w:hAnsi="Arial" w:cs="Arial"/>
                <w:b/>
              </w:rPr>
            </w:pPr>
            <w:r>
              <w:rPr>
                <w:rFonts w:ascii="Arial" w:hAnsi="Arial" w:cs="Arial"/>
              </w:rPr>
              <w:t xml:space="preserve">Der Bieter/Bevollmächtigte der Bietergemeinschaft erklärt zu folgenden </w:t>
            </w:r>
            <w:r>
              <w:rPr>
                <w:rFonts w:ascii="Arial" w:hAnsi="Arial" w:cs="Arial"/>
                <w:b/>
              </w:rPr>
              <w:t>bei der Auftragsausführung einzuhaltenden Rechtsvorschriften:</w:t>
            </w:r>
          </w:p>
        </w:tc>
      </w:tr>
    </w:tbl>
    <w:p w14:paraId="722C0E03" w14:textId="77777777" w:rsidR="009A0B83" w:rsidRDefault="009A0B83" w:rsidP="00BC50AC">
      <w:pPr>
        <w:pStyle w:val="KeinLeerraum"/>
        <w:spacing w:before="220" w:after="110"/>
        <w:jc w:val="both"/>
        <w:rPr>
          <w:rFonts w:ascii="Arial" w:hAnsi="Arial" w:cs="Arial"/>
          <w:b/>
        </w:rPr>
      </w:pPr>
      <w:r>
        <w:rPr>
          <w:rFonts w:ascii="Arial" w:hAnsi="Arial" w:cs="Arial"/>
          <w:b/>
        </w:rPr>
        <w:t>8. Schutz von personenbezogenen Daten und Sozialdaten</w:t>
      </w:r>
    </w:p>
    <w:p w14:paraId="1F228FAA" w14:textId="77777777" w:rsidR="009A0B83" w:rsidRDefault="009A0B83" w:rsidP="00BC50AC">
      <w:pPr>
        <w:pStyle w:val="KeinLeerraum"/>
        <w:spacing w:after="110"/>
        <w:jc w:val="both"/>
        <w:rPr>
          <w:rFonts w:ascii="Arial" w:hAnsi="Arial" w:cs="Arial"/>
        </w:rPr>
      </w:pPr>
      <w:r>
        <w:rPr>
          <w:rFonts w:ascii="Arial" w:hAnsi="Arial" w:cs="Arial"/>
        </w:rPr>
        <w:t>Ich verpflichte mich, im Auftragsfall alle erforderlichen technischen und organisatorischen Maßnahmen zum Schutze von personenbezogenen Daten und Sozi</w:t>
      </w:r>
      <w:r w:rsidR="0033554C">
        <w:rPr>
          <w:rFonts w:ascii="Arial" w:hAnsi="Arial" w:cs="Arial"/>
        </w:rPr>
        <w:t>aldaten zu treffen (</w:t>
      </w:r>
      <w:r>
        <w:rPr>
          <w:rFonts w:ascii="Arial" w:hAnsi="Arial" w:cs="Arial"/>
        </w:rPr>
        <w:t xml:space="preserve">§78a SGB X; § 9 BDSG). </w:t>
      </w:r>
      <w:r w:rsidR="007D528A">
        <w:rPr>
          <w:rFonts w:ascii="Arial" w:hAnsi="Arial" w:cs="Arial"/>
        </w:rPr>
        <w:t>Mir ist bekannt, dass sämtliche</w:t>
      </w:r>
      <w:r w:rsidR="0033554C">
        <w:rPr>
          <w:rFonts w:ascii="Arial" w:hAnsi="Arial" w:cs="Arial"/>
        </w:rPr>
        <w:t xml:space="preserve"> der nachfolgenden technischen oder organisa</w:t>
      </w:r>
      <w:r w:rsidR="007D528A">
        <w:rPr>
          <w:rFonts w:ascii="Arial" w:hAnsi="Arial" w:cs="Arial"/>
        </w:rPr>
        <w:t>torischen Maßnahmen gesetzliche</w:t>
      </w:r>
      <w:r w:rsidR="0033554C">
        <w:rPr>
          <w:rFonts w:ascii="Arial" w:hAnsi="Arial" w:cs="Arial"/>
        </w:rPr>
        <w:t xml:space="preserve"> Mindestanforderungen darstellen.</w:t>
      </w:r>
    </w:p>
    <w:p w14:paraId="0BEE28EE" w14:textId="77777777" w:rsidR="0033554C" w:rsidRDefault="005C4393" w:rsidP="00BC50AC">
      <w:pPr>
        <w:pStyle w:val="KeinLeerraum"/>
        <w:spacing w:after="110"/>
        <w:ind w:left="1134" w:hanging="709"/>
        <w:jc w:val="both"/>
        <w:rPr>
          <w:rFonts w:ascii="Arial" w:hAnsi="Arial" w:cs="Arial"/>
        </w:rPr>
      </w:pPr>
      <w:r>
        <w:rPr>
          <w:rFonts w:ascii="Arial" w:hAnsi="Arial" w:cs="Arial"/>
        </w:rPr>
        <w:t>8.1</w:t>
      </w:r>
      <w:r>
        <w:rPr>
          <w:rFonts w:ascii="Arial" w:hAnsi="Arial" w:cs="Arial"/>
        </w:rPr>
        <w:tab/>
        <w:t>D</w:t>
      </w:r>
      <w:r w:rsidR="0033554C">
        <w:rPr>
          <w:rFonts w:ascii="Arial" w:hAnsi="Arial" w:cs="Arial"/>
        </w:rPr>
        <w:t>er Auftragnehmer beachtet die Grundsätze einer ordnungsgemäßen Datenverarbeitung. Er darf persone</w:t>
      </w:r>
      <w:r w:rsidR="007D528A">
        <w:rPr>
          <w:rFonts w:ascii="Arial" w:hAnsi="Arial" w:cs="Arial"/>
        </w:rPr>
        <w:t>nbezogene</w:t>
      </w:r>
      <w:r w:rsidR="0033554C">
        <w:rPr>
          <w:rFonts w:ascii="Arial" w:hAnsi="Arial" w:cs="Arial"/>
        </w:rPr>
        <w:t xml:space="preserve"> Daten und Sozialdaten (im Folgenden jeweils nur noch als „</w:t>
      </w:r>
      <w:r w:rsidR="0011030F">
        <w:rPr>
          <w:rFonts w:ascii="Arial" w:hAnsi="Arial" w:cs="Arial"/>
        </w:rPr>
        <w:t>D</w:t>
      </w:r>
      <w:r w:rsidR="0033554C">
        <w:rPr>
          <w:rFonts w:ascii="Arial" w:hAnsi="Arial" w:cs="Arial"/>
        </w:rPr>
        <w:t>aten“ bezeichnet) von Maßnahmeteilnehmern und Beschäf</w:t>
      </w:r>
      <w:r w:rsidR="0033554C">
        <w:rPr>
          <w:rFonts w:ascii="Arial" w:hAnsi="Arial" w:cs="Arial"/>
        </w:rPr>
        <w:lastRenderedPageBreak/>
        <w:t>tigten des Auftraggebers ausschließlich im Rahmen der getroffenen Vereinbarungen und nach Weisungen des Auftraggebers verarbeiten. Der Auftragnehmer hat Daten zu berichtigen, zu sperren oder zu löschen, wenn der Auftraggeber dies verlangt.</w:t>
      </w:r>
    </w:p>
    <w:p w14:paraId="4AA4E077" w14:textId="77777777" w:rsidR="0033554C" w:rsidRDefault="0033554C" w:rsidP="00BC50AC">
      <w:pPr>
        <w:pStyle w:val="KeinLeerraum"/>
        <w:spacing w:after="110"/>
        <w:ind w:left="1134" w:hanging="709"/>
        <w:jc w:val="both"/>
        <w:rPr>
          <w:rFonts w:ascii="Arial" w:hAnsi="Arial" w:cs="Arial"/>
        </w:rPr>
      </w:pPr>
      <w:r>
        <w:rPr>
          <w:rFonts w:ascii="Arial" w:hAnsi="Arial" w:cs="Arial"/>
        </w:rPr>
        <w:t xml:space="preserve">8.2 </w:t>
      </w:r>
      <w:r>
        <w:rPr>
          <w:rFonts w:ascii="Arial" w:hAnsi="Arial" w:cs="Arial"/>
        </w:rPr>
        <w:tab/>
        <w:t>Der Auftragn</w:t>
      </w:r>
      <w:r w:rsidR="0011030F">
        <w:rPr>
          <w:rFonts w:ascii="Arial" w:hAnsi="Arial" w:cs="Arial"/>
        </w:rPr>
        <w:t>ehmer ergreift Maßnahmen, damit Unbefugte</w:t>
      </w:r>
      <w:r w:rsidR="00B97627">
        <w:rPr>
          <w:rFonts w:ascii="Arial" w:hAnsi="Arial" w:cs="Arial"/>
        </w:rPr>
        <w:t>n</w:t>
      </w:r>
      <w:r w:rsidR="0011030F">
        <w:rPr>
          <w:rFonts w:ascii="Arial" w:hAnsi="Arial" w:cs="Arial"/>
        </w:rPr>
        <w:t xml:space="preserve"> der Zutritt zu seinen Datenverarbeitungsanlagen verwehrt ist. Entsprechende Räumlichkeiten sind im Regelfall abgeschlossen; die Vergabe von Schlüsseln wird ständig dokumentiert und kontrolliert.</w:t>
      </w:r>
    </w:p>
    <w:p w14:paraId="3244234D" w14:textId="77777777" w:rsidR="0011030F" w:rsidRDefault="0011030F" w:rsidP="00BC50AC">
      <w:pPr>
        <w:pStyle w:val="KeinLeerraum"/>
        <w:spacing w:after="110"/>
        <w:ind w:left="1134" w:hanging="709"/>
        <w:jc w:val="both"/>
        <w:rPr>
          <w:rFonts w:ascii="Arial" w:hAnsi="Arial" w:cs="Arial"/>
        </w:rPr>
      </w:pPr>
      <w:r>
        <w:rPr>
          <w:rFonts w:ascii="Arial" w:hAnsi="Arial" w:cs="Arial"/>
        </w:rPr>
        <w:t>8.3</w:t>
      </w:r>
      <w:r w:rsidR="00566581">
        <w:rPr>
          <w:rFonts w:ascii="Arial" w:hAnsi="Arial" w:cs="Arial"/>
        </w:rPr>
        <w:tab/>
        <w:t>Der Auftragnehmer ergreift Maßnahmen, damit seine Datenverarbeitungssysteme einschließlich der PC-Arbeitsplätze nicht von Unbefugten betreten oder genutzt werden können. Die Daten sind vor unbefugten Zugriff Dritter sowie vor Computerviren etc. zu schützen.</w:t>
      </w:r>
    </w:p>
    <w:p w14:paraId="7B0B144A" w14:textId="77777777" w:rsidR="00566581" w:rsidRDefault="00566581" w:rsidP="00BC50AC">
      <w:pPr>
        <w:pStyle w:val="KeinLeerraum"/>
        <w:spacing w:after="110"/>
        <w:ind w:left="1134" w:hanging="709"/>
        <w:jc w:val="both"/>
        <w:rPr>
          <w:rFonts w:ascii="Arial" w:hAnsi="Arial" w:cs="Arial"/>
        </w:rPr>
      </w:pPr>
      <w:r>
        <w:rPr>
          <w:rFonts w:ascii="Arial" w:hAnsi="Arial" w:cs="Arial"/>
        </w:rPr>
        <w:t>8.4</w:t>
      </w:r>
      <w:r>
        <w:rPr>
          <w:rFonts w:ascii="Arial" w:hAnsi="Arial" w:cs="Arial"/>
        </w:rPr>
        <w:tab/>
        <w:t>Der Auftragnehmer gewährleistet, dass die zur Benutzung seiner Datenverarbeitungssysteme berechtigten Personen ausschließlich auf diejenigen Daten zugreifen können, die ihrer jeweiligen sachlichen und fachlichen Zugriffsberechtigung unterliegen. Auf Daten von Maßnahmeteilnehmern und Beschäftigten des Auftraggebers dürfen nur mit der Durchführung der jeweiligen Maßnahme betraute Mitarbeiter des Auftragnehmers Zugriff haben.</w:t>
      </w:r>
    </w:p>
    <w:p w14:paraId="73165A7C" w14:textId="77777777" w:rsidR="00566581" w:rsidRDefault="00566581" w:rsidP="00BC50AC">
      <w:pPr>
        <w:pStyle w:val="KeinLeerraum"/>
        <w:spacing w:after="110"/>
        <w:ind w:left="1134" w:hanging="709"/>
        <w:jc w:val="both"/>
        <w:rPr>
          <w:rFonts w:ascii="Arial" w:hAnsi="Arial" w:cs="Arial"/>
        </w:rPr>
      </w:pPr>
      <w:r>
        <w:rPr>
          <w:rFonts w:ascii="Arial" w:hAnsi="Arial" w:cs="Arial"/>
        </w:rPr>
        <w:t>8.5</w:t>
      </w:r>
      <w:r>
        <w:rPr>
          <w:rFonts w:ascii="Arial" w:hAnsi="Arial" w:cs="Arial"/>
        </w:rPr>
        <w:tab/>
        <w:t>Der Auftragnehmer sichert zu, dass in der Kommunikation mit dem Auftraggeber sowie Unterauftragnehmern Daten nur schriftlich oder per verschlüsselter E-Mail übermittelt werden.</w:t>
      </w:r>
    </w:p>
    <w:p w14:paraId="3B9A2DC6" w14:textId="77777777" w:rsidR="00566581" w:rsidRDefault="00566581" w:rsidP="00BC50AC">
      <w:pPr>
        <w:pStyle w:val="KeinLeerraum"/>
        <w:spacing w:after="110"/>
        <w:ind w:left="1134" w:hanging="709"/>
        <w:jc w:val="both"/>
        <w:rPr>
          <w:rFonts w:ascii="Arial" w:hAnsi="Arial" w:cs="Arial"/>
        </w:rPr>
      </w:pPr>
      <w:r>
        <w:rPr>
          <w:rFonts w:ascii="Arial" w:hAnsi="Arial" w:cs="Arial"/>
        </w:rPr>
        <w:t>8.6</w:t>
      </w:r>
      <w:r w:rsidR="002F412D">
        <w:rPr>
          <w:rFonts w:ascii="Arial" w:hAnsi="Arial" w:cs="Arial"/>
        </w:rPr>
        <w:tab/>
        <w:t>Der Auftragnehmer ist jederzeit in der Lage, zu überprüfen, welcher seiner Mitarbeiter auf Daten von Maßnahmeteilnehmern oder Beschäftigten des Auftraggebers zugegriffen hat (Protokollierung).</w:t>
      </w:r>
    </w:p>
    <w:p w14:paraId="24DADFF8" w14:textId="77777777" w:rsidR="002F412D" w:rsidRDefault="002F412D" w:rsidP="00BC50AC">
      <w:pPr>
        <w:pStyle w:val="KeinLeerraum"/>
        <w:spacing w:after="110"/>
        <w:ind w:left="1134" w:hanging="709"/>
        <w:jc w:val="both"/>
        <w:rPr>
          <w:rFonts w:ascii="Arial" w:hAnsi="Arial" w:cs="Arial"/>
        </w:rPr>
      </w:pPr>
      <w:r>
        <w:rPr>
          <w:rFonts w:ascii="Arial" w:hAnsi="Arial" w:cs="Arial"/>
        </w:rPr>
        <w:t>8.7</w:t>
      </w:r>
      <w:r>
        <w:rPr>
          <w:rFonts w:ascii="Arial" w:hAnsi="Arial" w:cs="Arial"/>
        </w:rPr>
        <w:tab/>
        <w:t>Auch bei der Beauftragung von Unterauftragnehmern ist der Auftragnehmer jederzeit in der Lage, dem Auftraggeber nachzuweisen, welche Daten der Maßnahmeteilnehmer oder der Beschäftigte des Auftraggebers an den Unterauftragnehmer übermittelt worden sind.</w:t>
      </w:r>
    </w:p>
    <w:p w14:paraId="7BCEFB2A" w14:textId="77777777" w:rsidR="002F412D" w:rsidRDefault="002F412D" w:rsidP="00BC50AC">
      <w:pPr>
        <w:pStyle w:val="KeinLeerraum"/>
        <w:spacing w:after="110"/>
        <w:ind w:left="1134" w:hanging="709"/>
        <w:jc w:val="both"/>
        <w:rPr>
          <w:rFonts w:ascii="Arial" w:hAnsi="Arial" w:cs="Arial"/>
        </w:rPr>
      </w:pPr>
      <w:r>
        <w:rPr>
          <w:rFonts w:ascii="Arial" w:hAnsi="Arial" w:cs="Arial"/>
        </w:rPr>
        <w:t>8.8</w:t>
      </w:r>
      <w:r>
        <w:rPr>
          <w:rFonts w:ascii="Arial" w:hAnsi="Arial" w:cs="Arial"/>
        </w:rPr>
        <w:tab/>
        <w:t>Der Auftragnehmer kontrolliert, -unbeschadet seiner fortbestehenden vertraglichen Haftung gegenüber dem Auftraggeber- bei Unterauftragnehmern, ob der Schutz der ihm anvertraut</w:t>
      </w:r>
      <w:r w:rsidR="005A28CE">
        <w:rPr>
          <w:rFonts w:ascii="Arial" w:hAnsi="Arial" w:cs="Arial"/>
        </w:rPr>
        <w:t>en Daten der Maßnahmeteilnehmer</w:t>
      </w:r>
      <w:r>
        <w:rPr>
          <w:rFonts w:ascii="Arial" w:hAnsi="Arial" w:cs="Arial"/>
        </w:rPr>
        <w:t xml:space="preserve"> und Beschäftigten des Auftraggebers in gleicher Weise gewährleistet ist. Er hat den Auftraggeber unverzüglich über Datenschutzverstöße, die bei ih</w:t>
      </w:r>
      <w:r w:rsidR="005A28CE">
        <w:rPr>
          <w:rFonts w:ascii="Arial" w:hAnsi="Arial" w:cs="Arial"/>
        </w:rPr>
        <w:t>m selbst oder bei seinen</w:t>
      </w:r>
      <w:r>
        <w:rPr>
          <w:rFonts w:ascii="Arial" w:hAnsi="Arial" w:cs="Arial"/>
        </w:rPr>
        <w:t xml:space="preserve"> Unterauftragnehmern eingetreten sind, zu informieren.</w:t>
      </w:r>
    </w:p>
    <w:p w14:paraId="4E8684CD" w14:textId="77777777" w:rsidR="004412BF" w:rsidRDefault="002F412D" w:rsidP="00BC50AC">
      <w:pPr>
        <w:pStyle w:val="KeinLeerraum"/>
        <w:spacing w:after="110"/>
        <w:ind w:left="1134" w:hanging="709"/>
        <w:jc w:val="both"/>
        <w:rPr>
          <w:rFonts w:ascii="Arial" w:hAnsi="Arial" w:cs="Arial"/>
        </w:rPr>
      </w:pPr>
      <w:r>
        <w:rPr>
          <w:rFonts w:ascii="Arial" w:hAnsi="Arial" w:cs="Arial"/>
        </w:rPr>
        <w:t>8.9</w:t>
      </w:r>
      <w:r>
        <w:rPr>
          <w:rFonts w:ascii="Arial" w:hAnsi="Arial" w:cs="Arial"/>
        </w:rPr>
        <w:tab/>
        <w:t>Der Auftragnehmer bestellt einen betrieblichen Datenschutzbeauftragten, sofern die Voraussetzungen für eine Bestellung vorliegen (vgl. § 4f BDSG). Er benennt diesen dem Auftraggeber.</w:t>
      </w:r>
    </w:p>
    <w:p w14:paraId="19A180C5" w14:textId="77777777" w:rsidR="002F412D" w:rsidRDefault="007E2831" w:rsidP="00BC50AC">
      <w:pPr>
        <w:pStyle w:val="KeinLeerraum"/>
        <w:spacing w:before="220" w:after="110"/>
        <w:jc w:val="both"/>
        <w:rPr>
          <w:rFonts w:ascii="Arial" w:hAnsi="Arial" w:cs="Arial"/>
          <w:b/>
        </w:rPr>
      </w:pPr>
      <w:r>
        <w:rPr>
          <w:rFonts w:ascii="Arial" w:hAnsi="Arial" w:cs="Arial"/>
          <w:b/>
        </w:rPr>
        <w:t>9</w:t>
      </w:r>
      <w:r w:rsidR="002F412D">
        <w:rPr>
          <w:rFonts w:ascii="Arial" w:hAnsi="Arial" w:cs="Arial"/>
          <w:b/>
        </w:rPr>
        <w:t>. Einhaltung geltender zwingender Mindestarbeitsbedingungen</w:t>
      </w:r>
    </w:p>
    <w:p w14:paraId="63D5C64D" w14:textId="77777777" w:rsidR="00B97627" w:rsidRPr="000B1235" w:rsidRDefault="002F412D" w:rsidP="000B1235">
      <w:pPr>
        <w:pStyle w:val="KeinLeerraum"/>
        <w:spacing w:before="60" w:after="220"/>
        <w:jc w:val="both"/>
        <w:rPr>
          <w:rFonts w:ascii="Arial" w:hAnsi="Arial" w:cs="Arial"/>
        </w:rPr>
      </w:pPr>
      <w:r>
        <w:rPr>
          <w:rFonts w:ascii="Arial" w:hAnsi="Arial" w:cs="Arial"/>
        </w:rPr>
        <w:t>Ich verpflichte mich, im Auftragsfall die in meinem Unternehmen eingesetzten Arbeitnehmer/-innen nicht unter den für sie jeweils geltenden Mindestentgelt-Regelungen zu entlohnen und alle weiteren gesetzlichen Pflichten eines Arbeitgebers zur Gewährung von zwingenden</w:t>
      </w:r>
      <w:r w:rsidR="00F701E7">
        <w:rPr>
          <w:rFonts w:ascii="Arial" w:hAnsi="Arial" w:cs="Arial"/>
        </w:rPr>
        <w:t xml:space="preserve"> Arbeitsbedingungen zu erfüllen.</w:t>
      </w:r>
    </w:p>
    <w:p w14:paraId="1B2575C8" w14:textId="77777777" w:rsidR="00B97627" w:rsidRPr="00B97627" w:rsidRDefault="00B97627" w:rsidP="00B97627">
      <w:pPr>
        <w:pStyle w:val="Default"/>
        <w:pBdr>
          <w:top w:val="single" w:sz="4" w:space="1" w:color="auto"/>
          <w:left w:val="single" w:sz="4" w:space="4" w:color="auto"/>
          <w:bottom w:val="single" w:sz="4" w:space="1" w:color="auto"/>
          <w:right w:val="single" w:sz="4" w:space="4" w:color="auto"/>
        </w:pBdr>
        <w:jc w:val="both"/>
        <w:rPr>
          <w:sz w:val="22"/>
          <w:szCs w:val="22"/>
        </w:rPr>
      </w:pPr>
      <w:r w:rsidRPr="00B97627">
        <w:rPr>
          <w:sz w:val="22"/>
          <w:szCs w:val="22"/>
        </w:rPr>
        <w:t xml:space="preserve">Der Bieter/Bevollmächtigte der Bietergemeinschaft erklärt zur folgenden, </w:t>
      </w:r>
      <w:r w:rsidRPr="00B97627">
        <w:rPr>
          <w:b/>
          <w:bCs/>
          <w:sz w:val="22"/>
          <w:szCs w:val="22"/>
        </w:rPr>
        <w:t>bei der Auftragsausführung einzuhaltenden, zusätzlichen Ausführungsbedingung</w:t>
      </w:r>
      <w:r w:rsidRPr="00B97627">
        <w:rPr>
          <w:sz w:val="22"/>
          <w:szCs w:val="22"/>
        </w:rPr>
        <w:t xml:space="preserve">: </w:t>
      </w:r>
    </w:p>
    <w:p w14:paraId="07242C29" w14:textId="77777777" w:rsidR="00F701E7" w:rsidRDefault="00AB0B1A" w:rsidP="0072053B">
      <w:pPr>
        <w:pStyle w:val="KeinLeerraum"/>
        <w:spacing w:before="220" w:after="110"/>
        <w:jc w:val="both"/>
        <w:rPr>
          <w:rFonts w:ascii="Arial" w:hAnsi="Arial" w:cs="Arial"/>
          <w:b/>
        </w:rPr>
      </w:pPr>
      <w:r>
        <w:rPr>
          <w:rFonts w:ascii="Arial" w:hAnsi="Arial" w:cs="Arial"/>
          <w:b/>
        </w:rPr>
        <w:t>1</w:t>
      </w:r>
      <w:r w:rsidR="007E2831">
        <w:rPr>
          <w:rFonts w:ascii="Arial" w:hAnsi="Arial" w:cs="Arial"/>
          <w:b/>
        </w:rPr>
        <w:t>0</w:t>
      </w:r>
      <w:r>
        <w:rPr>
          <w:rFonts w:ascii="Arial" w:hAnsi="Arial" w:cs="Arial"/>
          <w:b/>
        </w:rPr>
        <w:t>. Abwehr von Einflüssen der Scintology-Organisation</w:t>
      </w:r>
    </w:p>
    <w:p w14:paraId="11BEE4B5" w14:textId="77777777" w:rsidR="004412BF" w:rsidRDefault="00AB0B1A" w:rsidP="008F56E8">
      <w:pPr>
        <w:pStyle w:val="KeinLeerraum"/>
        <w:spacing w:after="110"/>
        <w:jc w:val="both"/>
        <w:rPr>
          <w:rFonts w:ascii="Arial" w:hAnsi="Arial" w:cs="Arial"/>
        </w:rPr>
      </w:pPr>
      <w:r>
        <w:rPr>
          <w:rFonts w:ascii="Arial" w:hAnsi="Arial" w:cs="Arial"/>
        </w:rPr>
        <w:t>Ich verpflichte mich, sicherzustellen, dass die zur Erfüllung des Auftrags eingesetz</w:t>
      </w:r>
      <w:r w:rsidR="000D58EE">
        <w:rPr>
          <w:rFonts w:ascii="Arial" w:hAnsi="Arial" w:cs="Arial"/>
        </w:rPr>
        <w:t>ten Personen nicht die „Technolo</w:t>
      </w:r>
      <w:r>
        <w:rPr>
          <w:rFonts w:ascii="Arial" w:hAnsi="Arial" w:cs="Arial"/>
        </w:rPr>
        <w:t>gie von L. Ron Hubbard“ anwenden, lehren oder in sonstiger Weise verbreiten.</w:t>
      </w:r>
    </w:p>
    <w:p w14:paraId="6358B5FD" w14:textId="77777777" w:rsidR="00B97627" w:rsidRPr="0072053B" w:rsidRDefault="00B97627" w:rsidP="0072053B">
      <w:pPr>
        <w:pStyle w:val="Default"/>
        <w:pBdr>
          <w:top w:val="single" w:sz="4" w:space="1" w:color="auto"/>
          <w:left w:val="single" w:sz="4" w:space="4" w:color="auto"/>
          <w:bottom w:val="single" w:sz="4" w:space="1" w:color="auto"/>
          <w:right w:val="single" w:sz="4" w:space="4" w:color="auto"/>
        </w:pBdr>
        <w:jc w:val="both"/>
        <w:rPr>
          <w:sz w:val="22"/>
          <w:szCs w:val="22"/>
        </w:rPr>
      </w:pPr>
      <w:r w:rsidRPr="00B97627">
        <w:rPr>
          <w:sz w:val="22"/>
          <w:szCs w:val="22"/>
        </w:rPr>
        <w:lastRenderedPageBreak/>
        <w:t xml:space="preserve">Der Bieter/Bevollmächtigte der Bietergemeinschaft erklärt hinsichtlich </w:t>
      </w:r>
      <w:r>
        <w:rPr>
          <w:b/>
          <w:bCs/>
          <w:sz w:val="22"/>
          <w:szCs w:val="22"/>
        </w:rPr>
        <w:t>seiner Berechtigung zur Auf</w:t>
      </w:r>
      <w:r w:rsidRPr="00B97627">
        <w:rPr>
          <w:b/>
          <w:bCs/>
          <w:sz w:val="22"/>
          <w:szCs w:val="22"/>
        </w:rPr>
        <w:t>tragsausführung</w:t>
      </w:r>
      <w:r w:rsidRPr="00B97627">
        <w:rPr>
          <w:sz w:val="22"/>
          <w:szCs w:val="22"/>
        </w:rPr>
        <w:t xml:space="preserve">: </w:t>
      </w:r>
    </w:p>
    <w:p w14:paraId="5D4A9AA0" w14:textId="77777777" w:rsidR="00B97627" w:rsidRPr="0072053B" w:rsidRDefault="00B97627" w:rsidP="0072053B">
      <w:pPr>
        <w:pStyle w:val="KeinLeerraum"/>
        <w:spacing w:before="220" w:after="110"/>
        <w:jc w:val="both"/>
        <w:rPr>
          <w:rFonts w:ascii="Arial" w:hAnsi="Arial" w:cs="Arial"/>
          <w:b/>
        </w:rPr>
      </w:pPr>
      <w:r w:rsidRPr="0072053B">
        <w:rPr>
          <w:rFonts w:ascii="Arial" w:hAnsi="Arial" w:cs="Arial"/>
          <w:b/>
        </w:rPr>
        <w:t>1</w:t>
      </w:r>
      <w:r w:rsidR="007E2831">
        <w:rPr>
          <w:rFonts w:ascii="Arial" w:hAnsi="Arial" w:cs="Arial"/>
          <w:b/>
        </w:rPr>
        <w:t>1</w:t>
      </w:r>
      <w:r w:rsidRPr="0072053B">
        <w:rPr>
          <w:rFonts w:ascii="Arial" w:hAnsi="Arial" w:cs="Arial"/>
          <w:b/>
        </w:rPr>
        <w:t xml:space="preserve">. Trägerzulassung gemäß §§ 176 Abs. 1 und 178 SGB III </w:t>
      </w:r>
    </w:p>
    <w:p w14:paraId="121AE5A9" w14:textId="77777777" w:rsidR="002F412D" w:rsidRDefault="00AB0B1A" w:rsidP="00B97627">
      <w:pPr>
        <w:pStyle w:val="KeinLeerraum"/>
        <w:spacing w:after="110"/>
        <w:rPr>
          <w:rFonts w:ascii="Arial" w:hAnsi="Arial" w:cs="Arial"/>
        </w:rPr>
      </w:pPr>
      <w:r>
        <w:rPr>
          <w:rFonts w:ascii="Arial" w:hAnsi="Arial" w:cs="Arial"/>
        </w:rPr>
        <w:t>Ich sichere zu, dass ich über die gemäß §§ 176 Abs. 1 und 178 SGB III erforderliche Trägerzulassung</w:t>
      </w:r>
      <w:r>
        <w:rPr>
          <w:rStyle w:val="Funotenzeichen"/>
          <w:rFonts w:ascii="Arial" w:hAnsi="Arial" w:cs="Arial"/>
        </w:rPr>
        <w:footnoteReference w:id="7"/>
      </w:r>
      <w:r>
        <w:rPr>
          <w:rFonts w:ascii="Arial" w:hAnsi="Arial" w:cs="Arial"/>
        </w:rPr>
        <w:t xml:space="preserve"> </w:t>
      </w:r>
      <w:r>
        <w:rPr>
          <w:rFonts w:ascii="Arial" w:hAnsi="Arial" w:cs="Arial"/>
          <w:b/>
        </w:rPr>
        <w:t>bezogen auf den jeweiligen Fachbereich</w:t>
      </w:r>
      <w:r>
        <w:rPr>
          <w:rFonts w:ascii="Arial" w:hAnsi="Arial" w:cs="Arial"/>
        </w:rPr>
        <w:t xml:space="preserve"> nach § 5 Abs. 1 Akkreditierungs-und Zulassungsverordnung Arbeitsförderung (AZAV) verfüge.</w:t>
      </w:r>
      <w:r w:rsidR="00B97627">
        <w:rPr>
          <w:rFonts w:ascii="Arial" w:hAnsi="Arial" w:cs="Arial"/>
        </w:rPr>
        <w:t xml:space="preserve"> Ich füge meinem Angebot eine </w:t>
      </w:r>
      <w:r>
        <w:rPr>
          <w:rFonts w:ascii="Arial" w:hAnsi="Arial" w:cs="Arial"/>
          <w:b/>
        </w:rPr>
        <w:t>Kopie des entsprechenden Zertifikats</w:t>
      </w:r>
      <w:r>
        <w:rPr>
          <w:rFonts w:ascii="Arial" w:hAnsi="Arial" w:cs="Arial"/>
        </w:rPr>
        <w:t xml:space="preserve"> nebst aktueller Anlage gemäß § 5 Abs. 6 AZAV </w:t>
      </w:r>
      <w:r w:rsidR="00B97627">
        <w:rPr>
          <w:rFonts w:ascii="Arial" w:hAnsi="Arial" w:cs="Arial"/>
        </w:rPr>
        <w:t>bei.</w:t>
      </w:r>
      <w:r>
        <w:rPr>
          <w:rFonts w:ascii="Arial" w:hAnsi="Arial" w:cs="Arial"/>
        </w:rPr>
        <w:t xml:space="preserve"> Über eine </w:t>
      </w:r>
      <w:r w:rsidR="00B97627">
        <w:rPr>
          <w:rFonts w:ascii="Arial" w:hAnsi="Arial" w:cs="Arial"/>
          <w:b/>
        </w:rPr>
        <w:t>ortsbezogene</w:t>
      </w:r>
      <w:r>
        <w:rPr>
          <w:rFonts w:ascii="Arial" w:hAnsi="Arial" w:cs="Arial"/>
        </w:rPr>
        <w:t xml:space="preserve"> Trägerzulassung werde ich erforderlichenfalls spätestens zum Maßnahmebeginn verfügen.</w:t>
      </w:r>
    </w:p>
    <w:p w14:paraId="2CE94FB3" w14:textId="77777777" w:rsidR="00861FB0" w:rsidRPr="00861FB0" w:rsidRDefault="00861FB0" w:rsidP="00FF167E">
      <w:pPr>
        <w:pStyle w:val="berschrift5"/>
        <w:tabs>
          <w:tab w:val="left" w:pos="1560"/>
        </w:tabs>
        <w:spacing w:before="880"/>
        <w:rPr>
          <w:rFonts w:cs="Arial"/>
          <w:noProof/>
        </w:rPr>
      </w:pPr>
      <w:r>
        <w:rPr>
          <w:rFonts w:cs="Arial"/>
          <w:noProof/>
        </w:rPr>
        <w:t xml:space="preserve">Abschnitt III: </w:t>
      </w:r>
      <w:r w:rsidR="00FF167E">
        <w:rPr>
          <w:rFonts w:cs="Arial"/>
          <w:noProof/>
        </w:rPr>
        <w:tab/>
      </w:r>
      <w:r w:rsidRPr="00861FB0">
        <w:rPr>
          <w:rFonts w:cs="Arial"/>
          <w:noProof/>
        </w:rPr>
        <w:t xml:space="preserve">Angaben zur Leistungsfähigkeit: </w:t>
      </w:r>
    </w:p>
    <w:p w14:paraId="0DA34E90" w14:textId="77777777" w:rsidR="00861FB0" w:rsidRDefault="00861FB0" w:rsidP="00FF167E">
      <w:pPr>
        <w:pStyle w:val="KeinLeerraum"/>
        <w:spacing w:before="220" w:after="220"/>
        <w:rPr>
          <w:rFonts w:ascii="Arial" w:hAnsi="Arial" w:cs="Arial"/>
          <w:b/>
          <w:noProof/>
        </w:rPr>
      </w:pPr>
      <w:r w:rsidRPr="00861FB0">
        <w:rPr>
          <w:rFonts w:ascii="Arial" w:hAnsi="Arial" w:cs="Arial"/>
          <w:b/>
          <w:noProof/>
        </w:rPr>
        <w:t>Räume</w:t>
      </w:r>
    </w:p>
    <w:p w14:paraId="4D099732" w14:textId="77777777" w:rsidR="00861FB0" w:rsidRPr="00861FB0" w:rsidRDefault="00861FB0" w:rsidP="00861FB0">
      <w:pPr>
        <w:pStyle w:val="KeinLeerraum"/>
        <w:rPr>
          <w:rFonts w:ascii="Arial" w:hAnsi="Arial" w:cs="Arial"/>
          <w:noProof/>
        </w:rPr>
      </w:pPr>
      <w:r w:rsidRPr="00861FB0">
        <w:rPr>
          <w:rFonts w:ascii="Arial" w:hAnsi="Arial" w:cs="Arial"/>
          <w:noProof/>
        </w:rPr>
        <w:t>Ich / Wir verfüge(n) bereits jetzt über die in der Leistungsbeschreibung geforderte Infrastruktur (z.B.Räumlichkeiten)</w:t>
      </w:r>
    </w:p>
    <w:p w14:paraId="03FA2B70" w14:textId="77777777" w:rsidR="00861FB0" w:rsidRPr="00861FB0" w:rsidRDefault="00861FB0" w:rsidP="00861FB0">
      <w:pPr>
        <w:pStyle w:val="KeinLeerraum"/>
        <w:rPr>
          <w:rFonts w:ascii="Arial" w:hAnsi="Arial" w:cs="Arial"/>
          <w:noProof/>
        </w:rPr>
      </w:pPr>
      <w:r w:rsidRPr="00861FB0">
        <w:rPr>
          <w:rFonts w:ascii="Arial" w:hAnsi="Arial" w:cs="Arial"/>
          <w:noProof/>
        </w:rPr>
        <w:tab/>
      </w:r>
      <w:r w:rsidRPr="00861FB0">
        <w:rPr>
          <w:rFonts w:ascii="Arial" w:hAnsi="Arial" w:cs="Arial"/>
          <w:noProof/>
        </w:rPr>
        <w:fldChar w:fldCharType="begin">
          <w:ffData>
            <w:name w:val=""/>
            <w:enabled/>
            <w:calcOnExit w:val="0"/>
            <w:checkBox>
              <w:sizeAuto/>
              <w:default w:val="0"/>
            </w:checkBox>
          </w:ffData>
        </w:fldChar>
      </w:r>
      <w:r w:rsidRPr="00861FB0">
        <w:rPr>
          <w:rFonts w:ascii="Arial" w:hAnsi="Arial" w:cs="Arial"/>
          <w:noProof/>
        </w:rPr>
        <w:instrText xml:space="preserve"> FORMCHECKBOX </w:instrText>
      </w:r>
      <w:r w:rsidR="00C02A36">
        <w:rPr>
          <w:rFonts w:ascii="Arial" w:hAnsi="Arial" w:cs="Arial"/>
          <w:noProof/>
        </w:rPr>
      </w:r>
      <w:r w:rsidR="00C02A36">
        <w:rPr>
          <w:rFonts w:ascii="Arial" w:hAnsi="Arial" w:cs="Arial"/>
          <w:noProof/>
        </w:rPr>
        <w:fldChar w:fldCharType="separate"/>
      </w:r>
      <w:r w:rsidRPr="00861FB0">
        <w:rPr>
          <w:rFonts w:ascii="Arial" w:hAnsi="Arial" w:cs="Arial"/>
          <w:noProof/>
        </w:rPr>
        <w:fldChar w:fldCharType="end"/>
      </w:r>
      <w:r w:rsidRPr="00861FB0">
        <w:rPr>
          <w:rFonts w:ascii="Arial" w:hAnsi="Arial" w:cs="Arial"/>
          <w:noProof/>
        </w:rPr>
        <w:t xml:space="preserve"> nein</w:t>
      </w:r>
    </w:p>
    <w:p w14:paraId="2F612C19" w14:textId="77777777" w:rsidR="00861FB0" w:rsidRPr="00861FB0" w:rsidRDefault="00861FB0" w:rsidP="00FF167E">
      <w:pPr>
        <w:pStyle w:val="KeinLeerraum"/>
        <w:tabs>
          <w:tab w:val="left" w:pos="709"/>
          <w:tab w:val="left" w:pos="2835"/>
        </w:tabs>
        <w:rPr>
          <w:rFonts w:ascii="Arial" w:hAnsi="Arial" w:cs="Arial"/>
          <w:noProof/>
        </w:rPr>
      </w:pPr>
      <w:r w:rsidRPr="00861FB0">
        <w:rPr>
          <w:rFonts w:ascii="Arial" w:hAnsi="Arial" w:cs="Arial"/>
          <w:noProof/>
        </w:rPr>
        <w:tab/>
      </w:r>
      <w:r w:rsidRPr="00861FB0">
        <w:rPr>
          <w:rFonts w:ascii="Arial" w:hAnsi="Arial" w:cs="Arial"/>
          <w:noProof/>
        </w:rPr>
        <w:fldChar w:fldCharType="begin">
          <w:ffData>
            <w:name w:val=""/>
            <w:enabled/>
            <w:calcOnExit w:val="0"/>
            <w:checkBox>
              <w:sizeAuto/>
              <w:default w:val="0"/>
            </w:checkBox>
          </w:ffData>
        </w:fldChar>
      </w:r>
      <w:r w:rsidRPr="00861FB0">
        <w:rPr>
          <w:rFonts w:ascii="Arial" w:hAnsi="Arial" w:cs="Arial"/>
          <w:noProof/>
        </w:rPr>
        <w:instrText xml:space="preserve"> FORMCHECKBOX </w:instrText>
      </w:r>
      <w:r w:rsidR="00C02A36">
        <w:rPr>
          <w:rFonts w:ascii="Arial" w:hAnsi="Arial" w:cs="Arial"/>
          <w:noProof/>
        </w:rPr>
      </w:r>
      <w:r w:rsidR="00C02A36">
        <w:rPr>
          <w:rFonts w:ascii="Arial" w:hAnsi="Arial" w:cs="Arial"/>
          <w:noProof/>
        </w:rPr>
        <w:fldChar w:fldCharType="separate"/>
      </w:r>
      <w:r w:rsidRPr="00861FB0">
        <w:rPr>
          <w:rFonts w:ascii="Arial" w:hAnsi="Arial" w:cs="Arial"/>
          <w:noProof/>
        </w:rPr>
        <w:fldChar w:fldCharType="end"/>
      </w:r>
      <w:r w:rsidR="00FF167E">
        <w:rPr>
          <w:rFonts w:ascii="Arial" w:hAnsi="Arial" w:cs="Arial"/>
          <w:noProof/>
        </w:rPr>
        <w:t xml:space="preserve"> ja </w:t>
      </w:r>
      <w:r w:rsidR="00FF167E">
        <w:rPr>
          <w:rFonts w:ascii="Arial" w:hAnsi="Arial" w:cs="Arial"/>
          <w:noProof/>
        </w:rPr>
        <w:tab/>
      </w:r>
      <w:r w:rsidRPr="00861FB0">
        <w:rPr>
          <w:rFonts w:ascii="Arial" w:hAnsi="Arial" w:cs="Arial"/>
          <w:noProof/>
        </w:rPr>
        <w:fldChar w:fldCharType="begin">
          <w:ffData>
            <w:name w:val="Kontrollkästchen2"/>
            <w:enabled/>
            <w:calcOnExit w:val="0"/>
            <w:checkBox>
              <w:sizeAuto/>
              <w:default w:val="0"/>
            </w:checkBox>
          </w:ffData>
        </w:fldChar>
      </w:r>
      <w:r w:rsidRPr="00861FB0">
        <w:rPr>
          <w:rFonts w:ascii="Arial" w:hAnsi="Arial" w:cs="Arial"/>
          <w:noProof/>
        </w:rPr>
        <w:instrText xml:space="preserve"> FORMCHECKBOX </w:instrText>
      </w:r>
      <w:r w:rsidR="00C02A36">
        <w:rPr>
          <w:rFonts w:ascii="Arial" w:hAnsi="Arial" w:cs="Arial"/>
          <w:noProof/>
        </w:rPr>
      </w:r>
      <w:r w:rsidR="00C02A36">
        <w:rPr>
          <w:rFonts w:ascii="Arial" w:hAnsi="Arial" w:cs="Arial"/>
          <w:noProof/>
        </w:rPr>
        <w:fldChar w:fldCharType="separate"/>
      </w:r>
      <w:r w:rsidRPr="00861FB0">
        <w:rPr>
          <w:rFonts w:ascii="Arial" w:hAnsi="Arial" w:cs="Arial"/>
          <w:noProof/>
        </w:rPr>
        <w:fldChar w:fldCharType="end"/>
      </w:r>
      <w:r w:rsidRPr="00861FB0">
        <w:rPr>
          <w:rFonts w:ascii="Arial" w:hAnsi="Arial" w:cs="Arial"/>
          <w:noProof/>
        </w:rPr>
        <w:t xml:space="preserve"> zum Teil</w:t>
      </w:r>
    </w:p>
    <w:p w14:paraId="3DE58EB4" w14:textId="77777777" w:rsidR="00861FB0" w:rsidRDefault="00861FB0" w:rsidP="00861FB0">
      <w:pPr>
        <w:pStyle w:val="KeinLeerraum"/>
        <w:rPr>
          <w:rFonts w:ascii="Arial" w:hAnsi="Arial" w:cs="Arial"/>
          <w:noProof/>
        </w:rPr>
      </w:pPr>
      <w:r w:rsidRPr="00861FB0">
        <w:rPr>
          <w:rFonts w:ascii="Arial" w:hAnsi="Arial" w:cs="Arial"/>
          <w:noProof/>
        </w:rPr>
        <w:t>Bitte die genaue(n) Anschrift(en) angeben:</w:t>
      </w:r>
    </w:p>
    <w:p w14:paraId="2AA05E24" w14:textId="77777777" w:rsidR="00861FB0" w:rsidRDefault="000B1235" w:rsidP="00861FB0">
      <w:pPr>
        <w:pStyle w:val="KeinLeerraum"/>
        <w:rPr>
          <w:rFonts w:ascii="Arial" w:hAnsi="Arial" w:cs="Arial"/>
          <w:noProof/>
          <w:u w:val="single"/>
        </w:rPr>
      </w:pPr>
      <w:r w:rsidRPr="000B1235">
        <w:rPr>
          <w:rFonts w:ascii="Arial" w:hAnsi="Arial" w:cs="Arial"/>
          <w:noProof/>
          <w:u w:val="single"/>
        </w:rPr>
        <w:fldChar w:fldCharType="begin">
          <w:ffData>
            <w:name w:val="Text19"/>
            <w:enabled/>
            <w:calcOnExit w:val="0"/>
            <w:textInput/>
          </w:ffData>
        </w:fldChar>
      </w:r>
      <w:bookmarkStart w:id="20" w:name="Text19"/>
      <w:r w:rsidRPr="000B1235">
        <w:rPr>
          <w:rFonts w:ascii="Arial" w:hAnsi="Arial" w:cs="Arial"/>
          <w:noProof/>
          <w:u w:val="single"/>
        </w:rPr>
        <w:instrText xml:space="preserve"> FORMTEXT </w:instrText>
      </w:r>
      <w:r w:rsidRPr="000B1235">
        <w:rPr>
          <w:rFonts w:ascii="Arial" w:hAnsi="Arial" w:cs="Arial"/>
          <w:noProof/>
          <w:u w:val="single"/>
        </w:rPr>
      </w:r>
      <w:r w:rsidRPr="000B1235">
        <w:rPr>
          <w:rFonts w:ascii="Arial" w:hAnsi="Arial" w:cs="Arial"/>
          <w:noProof/>
          <w:u w:val="single"/>
        </w:rPr>
        <w:fldChar w:fldCharType="separate"/>
      </w:r>
      <w:r w:rsidRPr="000B1235">
        <w:rPr>
          <w:rFonts w:ascii="Arial" w:hAnsi="Arial" w:cs="Arial"/>
          <w:noProof/>
          <w:u w:val="single"/>
        </w:rPr>
        <w:t> </w:t>
      </w:r>
      <w:r w:rsidRPr="000B1235">
        <w:rPr>
          <w:rFonts w:ascii="Arial" w:hAnsi="Arial" w:cs="Arial"/>
          <w:noProof/>
          <w:u w:val="single"/>
        </w:rPr>
        <w:t> </w:t>
      </w:r>
      <w:r w:rsidRPr="000B1235">
        <w:rPr>
          <w:rFonts w:ascii="Arial" w:hAnsi="Arial" w:cs="Arial"/>
          <w:noProof/>
          <w:u w:val="single"/>
        </w:rPr>
        <w:t> </w:t>
      </w:r>
      <w:r w:rsidRPr="000B1235">
        <w:rPr>
          <w:rFonts w:ascii="Arial" w:hAnsi="Arial" w:cs="Arial"/>
          <w:noProof/>
          <w:u w:val="single"/>
        </w:rPr>
        <w:t> </w:t>
      </w:r>
      <w:r w:rsidRPr="000B1235">
        <w:rPr>
          <w:rFonts w:ascii="Arial" w:hAnsi="Arial" w:cs="Arial"/>
          <w:noProof/>
          <w:u w:val="single"/>
        </w:rPr>
        <w:t> </w:t>
      </w:r>
      <w:r w:rsidRPr="000B1235">
        <w:rPr>
          <w:rFonts w:ascii="Arial" w:hAnsi="Arial" w:cs="Arial"/>
          <w:noProof/>
          <w:u w:val="single"/>
        </w:rPr>
        <w:fldChar w:fldCharType="end"/>
      </w:r>
      <w:bookmarkEnd w:id="20"/>
    </w:p>
    <w:p w14:paraId="6548613E" w14:textId="77777777" w:rsidR="000B1235" w:rsidRDefault="000B1235" w:rsidP="00861FB0">
      <w:pPr>
        <w:pStyle w:val="KeinLeerraum"/>
        <w:rPr>
          <w:rFonts w:ascii="Arial" w:hAnsi="Arial" w:cs="Arial"/>
          <w:noProof/>
          <w:u w:val="single"/>
        </w:rPr>
      </w:pPr>
      <w:r>
        <w:rPr>
          <w:rFonts w:ascii="Arial" w:hAnsi="Arial" w:cs="Arial"/>
          <w:noProof/>
          <w:u w:val="single"/>
        </w:rPr>
        <w:fldChar w:fldCharType="begin">
          <w:ffData>
            <w:name w:val="Text20"/>
            <w:enabled/>
            <w:calcOnExit w:val="0"/>
            <w:textInput/>
          </w:ffData>
        </w:fldChar>
      </w:r>
      <w:bookmarkStart w:id="21" w:name="Text20"/>
      <w:r>
        <w:rPr>
          <w:rFonts w:ascii="Arial" w:hAnsi="Arial" w:cs="Arial"/>
          <w:noProof/>
          <w:u w:val="single"/>
        </w:rPr>
        <w:instrText xml:space="preserve"> FORMTEXT </w:instrText>
      </w:r>
      <w:r>
        <w:rPr>
          <w:rFonts w:ascii="Arial" w:hAnsi="Arial" w:cs="Arial"/>
          <w:noProof/>
          <w:u w:val="single"/>
        </w:rPr>
      </w:r>
      <w:r>
        <w:rPr>
          <w:rFonts w:ascii="Arial" w:hAnsi="Arial" w:cs="Arial"/>
          <w:noProof/>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fldChar w:fldCharType="end"/>
      </w:r>
      <w:bookmarkEnd w:id="21"/>
    </w:p>
    <w:p w14:paraId="24C78362" w14:textId="77777777" w:rsidR="000B1235" w:rsidRDefault="000B1235" w:rsidP="00861FB0">
      <w:pPr>
        <w:pStyle w:val="KeinLeerraum"/>
        <w:rPr>
          <w:rFonts w:ascii="Arial" w:hAnsi="Arial" w:cs="Arial"/>
          <w:noProof/>
          <w:u w:val="single"/>
        </w:rPr>
      </w:pPr>
      <w:r>
        <w:rPr>
          <w:rFonts w:ascii="Arial" w:hAnsi="Arial" w:cs="Arial"/>
          <w:noProof/>
          <w:u w:val="single"/>
        </w:rPr>
        <w:fldChar w:fldCharType="begin">
          <w:ffData>
            <w:name w:val="Text21"/>
            <w:enabled/>
            <w:calcOnExit w:val="0"/>
            <w:textInput/>
          </w:ffData>
        </w:fldChar>
      </w:r>
      <w:bookmarkStart w:id="22" w:name="Text21"/>
      <w:r>
        <w:rPr>
          <w:rFonts w:ascii="Arial" w:hAnsi="Arial" w:cs="Arial"/>
          <w:noProof/>
          <w:u w:val="single"/>
        </w:rPr>
        <w:instrText xml:space="preserve"> FORMTEXT </w:instrText>
      </w:r>
      <w:r>
        <w:rPr>
          <w:rFonts w:ascii="Arial" w:hAnsi="Arial" w:cs="Arial"/>
          <w:noProof/>
          <w:u w:val="single"/>
        </w:rPr>
      </w:r>
      <w:r>
        <w:rPr>
          <w:rFonts w:ascii="Arial" w:hAnsi="Arial" w:cs="Arial"/>
          <w:noProof/>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fldChar w:fldCharType="end"/>
      </w:r>
      <w:bookmarkEnd w:id="22"/>
    </w:p>
    <w:p w14:paraId="150803BF" w14:textId="77777777" w:rsidR="000B1235" w:rsidRPr="000B1235" w:rsidRDefault="000B1235" w:rsidP="00861FB0">
      <w:pPr>
        <w:pStyle w:val="KeinLeerraum"/>
        <w:rPr>
          <w:rFonts w:ascii="Arial" w:hAnsi="Arial" w:cs="Arial"/>
          <w:noProof/>
          <w:u w:val="single"/>
        </w:rPr>
      </w:pPr>
      <w:r>
        <w:rPr>
          <w:rFonts w:ascii="Arial" w:hAnsi="Arial" w:cs="Arial"/>
          <w:noProof/>
          <w:u w:val="single"/>
        </w:rPr>
        <w:fldChar w:fldCharType="begin">
          <w:ffData>
            <w:name w:val="Text22"/>
            <w:enabled/>
            <w:calcOnExit w:val="0"/>
            <w:textInput/>
          </w:ffData>
        </w:fldChar>
      </w:r>
      <w:bookmarkStart w:id="23" w:name="Text22"/>
      <w:r>
        <w:rPr>
          <w:rFonts w:ascii="Arial" w:hAnsi="Arial" w:cs="Arial"/>
          <w:noProof/>
          <w:u w:val="single"/>
        </w:rPr>
        <w:instrText xml:space="preserve"> FORMTEXT </w:instrText>
      </w:r>
      <w:r>
        <w:rPr>
          <w:rFonts w:ascii="Arial" w:hAnsi="Arial" w:cs="Arial"/>
          <w:noProof/>
          <w:u w:val="single"/>
        </w:rPr>
      </w:r>
      <w:r>
        <w:rPr>
          <w:rFonts w:ascii="Arial" w:hAnsi="Arial" w:cs="Arial"/>
          <w:noProof/>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fldChar w:fldCharType="end"/>
      </w:r>
      <w:bookmarkEnd w:id="23"/>
    </w:p>
    <w:p w14:paraId="6F847240" w14:textId="77777777" w:rsidR="00861FB0" w:rsidRDefault="00861FB0" w:rsidP="00FF167E">
      <w:pPr>
        <w:pStyle w:val="KeinLeerraum"/>
        <w:spacing w:before="440" w:after="220"/>
        <w:rPr>
          <w:rFonts w:ascii="Arial" w:hAnsi="Arial" w:cs="Arial"/>
          <w:b/>
          <w:noProof/>
        </w:rPr>
      </w:pPr>
      <w:r w:rsidRPr="00861FB0">
        <w:rPr>
          <w:rFonts w:ascii="Arial" w:hAnsi="Arial" w:cs="Arial"/>
          <w:b/>
          <w:noProof/>
        </w:rPr>
        <w:t>Personal</w:t>
      </w:r>
    </w:p>
    <w:p w14:paraId="47200679" w14:textId="77777777" w:rsidR="00861FB0" w:rsidRPr="00861FB0" w:rsidRDefault="00861FB0" w:rsidP="00861FB0">
      <w:pPr>
        <w:pStyle w:val="KeinLeerraum"/>
        <w:rPr>
          <w:rFonts w:ascii="Arial" w:hAnsi="Arial" w:cs="Arial"/>
        </w:rPr>
      </w:pPr>
      <w:r w:rsidRPr="00861FB0">
        <w:rPr>
          <w:rFonts w:ascii="Arial" w:hAnsi="Arial" w:cs="Arial"/>
        </w:rPr>
        <w:t>Ich / Wir verfüge(n) bereits jetzt über das in der Leistungsbeschreibung geforderte Personal.</w:t>
      </w:r>
    </w:p>
    <w:p w14:paraId="32A5284C" w14:textId="77777777" w:rsidR="00861FB0" w:rsidRPr="00861FB0" w:rsidRDefault="00861FB0" w:rsidP="00FF167E">
      <w:pPr>
        <w:pStyle w:val="KeinLeerraum"/>
        <w:tabs>
          <w:tab w:val="left" w:pos="709"/>
          <w:tab w:val="left" w:pos="2835"/>
          <w:tab w:val="left" w:pos="4536"/>
        </w:tabs>
        <w:rPr>
          <w:rFonts w:ascii="Arial" w:hAnsi="Arial" w:cs="Arial"/>
        </w:rPr>
      </w:pPr>
      <w:r w:rsidRPr="00861FB0">
        <w:rPr>
          <w:rFonts w:ascii="Arial" w:hAnsi="Arial" w:cs="Arial"/>
        </w:rPr>
        <w:tab/>
      </w:r>
      <w:r w:rsidRPr="00861FB0">
        <w:rPr>
          <w:rFonts w:ascii="Arial" w:hAnsi="Arial" w:cs="Arial"/>
        </w:rPr>
        <w:fldChar w:fldCharType="begin">
          <w:ffData>
            <w:name w:val="Kontrollkästchen1"/>
            <w:enabled/>
            <w:calcOnExit w:val="0"/>
            <w:checkBox>
              <w:sizeAuto/>
              <w:default w:val="0"/>
            </w:checkBox>
          </w:ffData>
        </w:fldChar>
      </w:r>
      <w:r w:rsidRPr="00861FB0">
        <w:rPr>
          <w:rFonts w:ascii="Arial" w:hAnsi="Arial" w:cs="Arial"/>
        </w:rPr>
        <w:instrText xml:space="preserve"> FORMCHECKBOX </w:instrText>
      </w:r>
      <w:r w:rsidR="00C02A36">
        <w:rPr>
          <w:rFonts w:ascii="Arial" w:hAnsi="Arial" w:cs="Arial"/>
        </w:rPr>
      </w:r>
      <w:r w:rsidR="00C02A36">
        <w:rPr>
          <w:rFonts w:ascii="Arial" w:hAnsi="Arial" w:cs="Arial"/>
        </w:rPr>
        <w:fldChar w:fldCharType="separate"/>
      </w:r>
      <w:r w:rsidRPr="00861FB0">
        <w:rPr>
          <w:rFonts w:ascii="Arial" w:hAnsi="Arial" w:cs="Arial"/>
        </w:rPr>
        <w:fldChar w:fldCharType="end"/>
      </w:r>
      <w:r w:rsidR="00FF167E">
        <w:rPr>
          <w:rFonts w:ascii="Arial" w:hAnsi="Arial" w:cs="Arial"/>
        </w:rPr>
        <w:t xml:space="preserve"> nein</w:t>
      </w:r>
      <w:r w:rsidR="00FF167E">
        <w:rPr>
          <w:rFonts w:ascii="Arial" w:hAnsi="Arial" w:cs="Arial"/>
        </w:rPr>
        <w:tab/>
      </w:r>
      <w:r w:rsidRPr="00861FB0">
        <w:rPr>
          <w:rFonts w:ascii="Arial" w:hAnsi="Arial" w:cs="Arial"/>
        </w:rPr>
        <w:fldChar w:fldCharType="begin">
          <w:ffData>
            <w:name w:val="Kontrollkästchen2"/>
            <w:enabled/>
            <w:calcOnExit w:val="0"/>
            <w:checkBox>
              <w:sizeAuto/>
              <w:default w:val="0"/>
            </w:checkBox>
          </w:ffData>
        </w:fldChar>
      </w:r>
      <w:r w:rsidRPr="00861FB0">
        <w:rPr>
          <w:rFonts w:ascii="Arial" w:hAnsi="Arial" w:cs="Arial"/>
        </w:rPr>
        <w:instrText xml:space="preserve"> FORMCHECKBOX </w:instrText>
      </w:r>
      <w:r w:rsidR="00C02A36">
        <w:rPr>
          <w:rFonts w:ascii="Arial" w:hAnsi="Arial" w:cs="Arial"/>
        </w:rPr>
      </w:r>
      <w:r w:rsidR="00C02A36">
        <w:rPr>
          <w:rFonts w:ascii="Arial" w:hAnsi="Arial" w:cs="Arial"/>
        </w:rPr>
        <w:fldChar w:fldCharType="separate"/>
      </w:r>
      <w:r w:rsidRPr="00861FB0">
        <w:rPr>
          <w:rFonts w:ascii="Arial" w:hAnsi="Arial" w:cs="Arial"/>
        </w:rPr>
        <w:fldChar w:fldCharType="end"/>
      </w:r>
      <w:r w:rsidR="00FF167E">
        <w:rPr>
          <w:rFonts w:ascii="Arial" w:hAnsi="Arial" w:cs="Arial"/>
        </w:rPr>
        <w:t xml:space="preserve"> ja </w:t>
      </w:r>
      <w:r w:rsidR="00FF167E">
        <w:rPr>
          <w:rFonts w:ascii="Arial" w:hAnsi="Arial" w:cs="Arial"/>
        </w:rPr>
        <w:tab/>
      </w:r>
      <w:r w:rsidRPr="00861FB0">
        <w:rPr>
          <w:rFonts w:ascii="Arial" w:hAnsi="Arial" w:cs="Arial"/>
        </w:rPr>
        <w:t xml:space="preserve"> </w:t>
      </w:r>
      <w:r w:rsidRPr="00861FB0">
        <w:rPr>
          <w:rFonts w:ascii="Arial" w:hAnsi="Arial" w:cs="Arial"/>
        </w:rPr>
        <w:fldChar w:fldCharType="begin">
          <w:ffData>
            <w:name w:val="Kontrollkästchen2"/>
            <w:enabled/>
            <w:calcOnExit w:val="0"/>
            <w:checkBox>
              <w:sizeAuto/>
              <w:default w:val="0"/>
            </w:checkBox>
          </w:ffData>
        </w:fldChar>
      </w:r>
      <w:r w:rsidRPr="00861FB0">
        <w:rPr>
          <w:rFonts w:ascii="Arial" w:hAnsi="Arial" w:cs="Arial"/>
        </w:rPr>
        <w:instrText xml:space="preserve"> FORMCHECKBOX </w:instrText>
      </w:r>
      <w:r w:rsidR="00C02A36">
        <w:rPr>
          <w:rFonts w:ascii="Arial" w:hAnsi="Arial" w:cs="Arial"/>
        </w:rPr>
      </w:r>
      <w:r w:rsidR="00C02A36">
        <w:rPr>
          <w:rFonts w:ascii="Arial" w:hAnsi="Arial" w:cs="Arial"/>
        </w:rPr>
        <w:fldChar w:fldCharType="separate"/>
      </w:r>
      <w:r w:rsidRPr="00861FB0">
        <w:rPr>
          <w:rFonts w:ascii="Arial" w:hAnsi="Arial" w:cs="Arial"/>
        </w:rPr>
        <w:fldChar w:fldCharType="end"/>
      </w:r>
      <w:r w:rsidRPr="00861FB0">
        <w:rPr>
          <w:rFonts w:ascii="Arial" w:hAnsi="Arial" w:cs="Arial"/>
        </w:rPr>
        <w:t xml:space="preserve"> zum Teil</w:t>
      </w:r>
    </w:p>
    <w:p w14:paraId="0507CB5F" w14:textId="77777777" w:rsidR="00861FB0" w:rsidRPr="00861FB0" w:rsidRDefault="00861FB0" w:rsidP="00FF167E">
      <w:pPr>
        <w:pStyle w:val="KeinLeerraum"/>
        <w:spacing w:before="220"/>
        <w:rPr>
          <w:rFonts w:ascii="Arial" w:hAnsi="Arial" w:cs="Arial"/>
          <w:noProof/>
        </w:rPr>
      </w:pPr>
      <w:r w:rsidRPr="00861FB0">
        <w:rPr>
          <w:rFonts w:ascii="Arial" w:hAnsi="Arial" w:cs="Arial"/>
          <w:noProof/>
        </w:rPr>
        <w:t>Wenn „nein“ oder „zum Teil“:</w:t>
      </w:r>
    </w:p>
    <w:p w14:paraId="1711B43C" w14:textId="77777777" w:rsidR="00861FB0" w:rsidRPr="00861FB0" w:rsidRDefault="00861FB0" w:rsidP="00FF167E">
      <w:pPr>
        <w:pStyle w:val="KeinLeerraum"/>
        <w:spacing w:after="660"/>
        <w:rPr>
          <w:rFonts w:ascii="Arial" w:hAnsi="Arial" w:cs="Arial"/>
        </w:rPr>
      </w:pPr>
      <w:r w:rsidRPr="00861FB0">
        <w:rPr>
          <w:rFonts w:ascii="Arial" w:hAnsi="Arial" w:cs="Arial"/>
          <w:noProof/>
        </w:rPr>
        <w:t>Mit der Unterschrift im Vordruck „Angebot“ wird bestätigt, dass ich/wir die Maßnahme in Räumlichkeiten bzw. mit dem Personal durchführen werde/n, das den Anforderungen  der Leistungsbeschreibung entspricht.</w:t>
      </w:r>
    </w:p>
    <w:p w14:paraId="1D3C2888" w14:textId="77777777" w:rsidR="009336E3" w:rsidRPr="00CE60DF" w:rsidRDefault="000B1235" w:rsidP="000B1235">
      <w:pPr>
        <w:pBdr>
          <w:top w:val="single" w:sz="4" w:space="1" w:color="auto"/>
          <w:left w:val="single" w:sz="4" w:space="4" w:color="auto"/>
          <w:bottom w:val="single" w:sz="4" w:space="0" w:color="auto"/>
          <w:right w:val="single" w:sz="4" w:space="4" w:color="auto"/>
        </w:pBdr>
        <w:tabs>
          <w:tab w:val="left" w:pos="4536"/>
        </w:tabs>
        <w:autoSpaceDE w:val="0"/>
        <w:autoSpaceDN w:val="0"/>
        <w:adjustRightInd w:val="0"/>
        <w:spacing w:after="0" w:line="240" w:lineRule="auto"/>
        <w:ind w:firstLine="708"/>
        <w:rPr>
          <w:rFonts w:ascii="Arial" w:hAnsi="Arial" w:cs="Arial"/>
          <w:b/>
          <w:bCs/>
          <w:sz w:val="16"/>
          <w:szCs w:val="16"/>
        </w:rPr>
      </w:pPr>
      <w:r>
        <w:rPr>
          <w:rFonts w:ascii="Arial" w:hAnsi="Arial" w:cs="Arial"/>
          <w:b/>
          <w:bCs/>
          <w:sz w:val="16"/>
          <w:szCs w:val="16"/>
        </w:rPr>
        <w:tab/>
      </w:r>
      <w:r w:rsidR="009336E3" w:rsidRPr="00CE60DF">
        <w:rPr>
          <w:rFonts w:ascii="Arial" w:hAnsi="Arial" w:cs="Arial"/>
          <w:b/>
          <w:bCs/>
          <w:sz w:val="16"/>
          <w:szCs w:val="16"/>
        </w:rPr>
        <w:t>Firmenstempel</w:t>
      </w:r>
    </w:p>
    <w:p w14:paraId="27EBAEDE" w14:textId="77777777" w:rsidR="009336E3" w:rsidRPr="000B1235" w:rsidRDefault="000B1235" w:rsidP="000B1235">
      <w:pPr>
        <w:pBdr>
          <w:top w:val="single" w:sz="4" w:space="1" w:color="auto"/>
          <w:left w:val="single" w:sz="4" w:space="4" w:color="auto"/>
          <w:bottom w:val="single" w:sz="4" w:space="0" w:color="auto"/>
          <w:right w:val="single" w:sz="4" w:space="4" w:color="auto"/>
        </w:pBdr>
        <w:tabs>
          <w:tab w:val="left" w:pos="4536"/>
        </w:tabs>
        <w:autoSpaceDE w:val="0"/>
        <w:autoSpaceDN w:val="0"/>
        <w:adjustRightInd w:val="0"/>
        <w:spacing w:before="720" w:after="0" w:line="240" w:lineRule="auto"/>
        <w:rPr>
          <w:rFonts w:ascii="Arial" w:hAnsi="Arial" w:cs="Arial"/>
          <w:sz w:val="18"/>
          <w:szCs w:val="18"/>
          <w:u w:val="single"/>
        </w:rPr>
      </w:pPr>
      <w:r w:rsidRPr="000B1235">
        <w:rPr>
          <w:rFonts w:ascii="Arial" w:hAnsi="Arial" w:cs="Arial"/>
          <w:sz w:val="18"/>
          <w:szCs w:val="18"/>
          <w:u w:val="single"/>
        </w:rPr>
        <w:fldChar w:fldCharType="begin">
          <w:ffData>
            <w:name w:val="Text23"/>
            <w:enabled/>
            <w:calcOnExit w:val="0"/>
            <w:textInput/>
          </w:ffData>
        </w:fldChar>
      </w:r>
      <w:bookmarkStart w:id="24" w:name="Text23"/>
      <w:r w:rsidRPr="000B1235">
        <w:rPr>
          <w:rFonts w:ascii="Arial" w:hAnsi="Arial" w:cs="Arial"/>
          <w:sz w:val="18"/>
          <w:szCs w:val="18"/>
          <w:u w:val="single"/>
        </w:rPr>
        <w:instrText xml:space="preserve"> FORMTEXT </w:instrText>
      </w:r>
      <w:r w:rsidRPr="000B1235">
        <w:rPr>
          <w:rFonts w:ascii="Arial" w:hAnsi="Arial" w:cs="Arial"/>
          <w:sz w:val="18"/>
          <w:szCs w:val="18"/>
          <w:u w:val="single"/>
        </w:rPr>
      </w:r>
      <w:r w:rsidRPr="000B1235">
        <w:rPr>
          <w:rFonts w:ascii="Arial" w:hAnsi="Arial" w:cs="Arial"/>
          <w:sz w:val="18"/>
          <w:szCs w:val="18"/>
          <w:u w:val="single"/>
        </w:rPr>
        <w:fldChar w:fldCharType="separate"/>
      </w:r>
      <w:r w:rsidRPr="000B1235">
        <w:rPr>
          <w:rFonts w:ascii="Arial" w:hAnsi="Arial" w:cs="Arial"/>
          <w:noProof/>
          <w:sz w:val="18"/>
          <w:szCs w:val="18"/>
          <w:u w:val="single"/>
        </w:rPr>
        <w:t> </w:t>
      </w:r>
      <w:r w:rsidRPr="000B1235">
        <w:rPr>
          <w:rFonts w:ascii="Arial" w:hAnsi="Arial" w:cs="Arial"/>
          <w:noProof/>
          <w:sz w:val="18"/>
          <w:szCs w:val="18"/>
          <w:u w:val="single"/>
        </w:rPr>
        <w:t> </w:t>
      </w:r>
      <w:r w:rsidRPr="000B1235">
        <w:rPr>
          <w:rFonts w:ascii="Arial" w:hAnsi="Arial" w:cs="Arial"/>
          <w:noProof/>
          <w:sz w:val="18"/>
          <w:szCs w:val="18"/>
          <w:u w:val="single"/>
        </w:rPr>
        <w:t> </w:t>
      </w:r>
      <w:r w:rsidRPr="000B1235">
        <w:rPr>
          <w:rFonts w:ascii="Arial" w:hAnsi="Arial" w:cs="Arial"/>
          <w:noProof/>
          <w:sz w:val="18"/>
          <w:szCs w:val="18"/>
          <w:u w:val="single"/>
        </w:rPr>
        <w:t> </w:t>
      </w:r>
      <w:r w:rsidRPr="000B1235">
        <w:rPr>
          <w:rFonts w:ascii="Arial" w:hAnsi="Arial" w:cs="Arial"/>
          <w:noProof/>
          <w:sz w:val="18"/>
          <w:szCs w:val="18"/>
          <w:u w:val="single"/>
        </w:rPr>
        <w:t> </w:t>
      </w:r>
      <w:r w:rsidRPr="000B1235">
        <w:rPr>
          <w:rFonts w:ascii="Arial" w:hAnsi="Arial" w:cs="Arial"/>
          <w:sz w:val="18"/>
          <w:szCs w:val="18"/>
          <w:u w:val="single"/>
        </w:rPr>
        <w:fldChar w:fldCharType="end"/>
      </w:r>
      <w:bookmarkEnd w:id="24"/>
      <w:r w:rsidR="009336E3" w:rsidRPr="00CE60DF">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25"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p>
    <w:p w14:paraId="17A03CBD" w14:textId="77777777" w:rsidR="009336E3" w:rsidRPr="00CE60DF" w:rsidRDefault="000B1235" w:rsidP="000B1235">
      <w:pPr>
        <w:pBdr>
          <w:top w:val="single" w:sz="4" w:space="1" w:color="auto"/>
          <w:left w:val="single" w:sz="4" w:space="4" w:color="auto"/>
          <w:bottom w:val="single" w:sz="4" w:space="0" w:color="auto"/>
          <w:right w:val="single" w:sz="4" w:space="4" w:color="auto"/>
        </w:pBdr>
        <w:tabs>
          <w:tab w:val="left" w:pos="4536"/>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Ort/Datum </w:t>
      </w:r>
      <w:r>
        <w:rPr>
          <w:rFonts w:ascii="Arial" w:hAnsi="Arial" w:cs="Arial"/>
          <w:b/>
          <w:bCs/>
          <w:sz w:val="18"/>
          <w:szCs w:val="18"/>
        </w:rPr>
        <w:tab/>
      </w:r>
      <w:r w:rsidR="009336E3" w:rsidRPr="00CE60DF">
        <w:rPr>
          <w:rFonts w:ascii="Arial" w:hAnsi="Arial" w:cs="Arial"/>
          <w:b/>
          <w:bCs/>
          <w:sz w:val="18"/>
          <w:szCs w:val="18"/>
        </w:rPr>
        <w:t>Unterschrift</w:t>
      </w:r>
    </w:p>
    <w:sectPr w:rsidR="009336E3" w:rsidRPr="00CE60DF" w:rsidSect="000F54B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A73B" w14:textId="77777777" w:rsidR="00F1447C" w:rsidRDefault="00F1447C" w:rsidP="00F1447C">
      <w:pPr>
        <w:spacing w:after="0" w:line="240" w:lineRule="auto"/>
      </w:pPr>
      <w:r>
        <w:separator/>
      </w:r>
    </w:p>
  </w:endnote>
  <w:endnote w:type="continuationSeparator" w:id="0">
    <w:p w14:paraId="6F343145" w14:textId="77777777" w:rsidR="00F1447C" w:rsidRDefault="00F1447C" w:rsidP="00F1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B0FE" w14:textId="0F71EEF1" w:rsidR="00FC505A" w:rsidRPr="00FC505A" w:rsidRDefault="00FC505A" w:rsidP="00FC505A">
    <w:pPr>
      <w:tabs>
        <w:tab w:val="left" w:pos="3828"/>
        <w:tab w:val="right" w:pos="9498"/>
      </w:tabs>
      <w:rPr>
        <w:rFonts w:ascii="Arial" w:hAnsi="Arial" w:cs="Arial"/>
        <w:sz w:val="16"/>
        <w:szCs w:val="16"/>
      </w:rPr>
    </w:pPr>
    <w:r>
      <w:rPr>
        <w:rFonts w:ascii="Arial" w:hAnsi="Arial" w:cs="Arial"/>
        <w:sz w:val="16"/>
      </w:rPr>
      <w:t xml:space="preserve">Stand: </w:t>
    </w:r>
    <w:r w:rsidR="00E63A04">
      <w:rPr>
        <w:rFonts w:ascii="Arial" w:hAnsi="Arial" w:cs="Arial"/>
        <w:sz w:val="16"/>
      </w:rPr>
      <w:t>02.02.2026</w:t>
    </w:r>
    <w:r w:rsidRPr="00566B2C">
      <w:rPr>
        <w:rFonts w:ascii="Arial" w:hAnsi="Arial" w:cs="Arial"/>
        <w:sz w:val="16"/>
      </w:rPr>
      <w:tab/>
    </w:r>
    <w:r>
      <w:rPr>
        <w:rFonts w:ascii="Arial" w:hAnsi="Arial" w:cs="Arial"/>
        <w:sz w:val="16"/>
      </w:rPr>
      <w:tab/>
    </w:r>
    <w:r w:rsidRPr="00FC505A">
      <w:rPr>
        <w:rFonts w:ascii="Arial" w:hAnsi="Arial" w:cs="Arial"/>
        <w:sz w:val="16"/>
      </w:rPr>
      <w:t xml:space="preserve">Seite </w:t>
    </w:r>
    <w:r w:rsidRPr="00FC505A">
      <w:rPr>
        <w:rFonts w:ascii="Arial" w:hAnsi="Arial" w:cs="Arial"/>
        <w:b/>
        <w:sz w:val="16"/>
      </w:rPr>
      <w:fldChar w:fldCharType="begin"/>
    </w:r>
    <w:r w:rsidRPr="00FC505A">
      <w:rPr>
        <w:rFonts w:ascii="Arial" w:hAnsi="Arial" w:cs="Arial"/>
        <w:b/>
        <w:sz w:val="16"/>
      </w:rPr>
      <w:instrText>PAGE  \* Arabic  \* MERGEFORMAT</w:instrText>
    </w:r>
    <w:r w:rsidRPr="00FC505A">
      <w:rPr>
        <w:rFonts w:ascii="Arial" w:hAnsi="Arial" w:cs="Arial"/>
        <w:b/>
        <w:sz w:val="16"/>
      </w:rPr>
      <w:fldChar w:fldCharType="separate"/>
    </w:r>
    <w:r w:rsidR="00D34272">
      <w:rPr>
        <w:rFonts w:ascii="Arial" w:hAnsi="Arial" w:cs="Arial"/>
        <w:b/>
        <w:noProof/>
        <w:sz w:val="16"/>
      </w:rPr>
      <w:t>1</w:t>
    </w:r>
    <w:r w:rsidRPr="00FC505A">
      <w:rPr>
        <w:rFonts w:ascii="Arial" w:hAnsi="Arial" w:cs="Arial"/>
        <w:b/>
        <w:sz w:val="16"/>
      </w:rPr>
      <w:fldChar w:fldCharType="end"/>
    </w:r>
    <w:r w:rsidRPr="00FC505A">
      <w:rPr>
        <w:rFonts w:ascii="Arial" w:hAnsi="Arial" w:cs="Arial"/>
        <w:sz w:val="16"/>
      </w:rPr>
      <w:t xml:space="preserve"> von </w:t>
    </w:r>
    <w:r w:rsidRPr="00FC505A">
      <w:rPr>
        <w:rFonts w:ascii="Arial" w:hAnsi="Arial" w:cs="Arial"/>
        <w:b/>
        <w:sz w:val="16"/>
      </w:rPr>
      <w:fldChar w:fldCharType="begin"/>
    </w:r>
    <w:r w:rsidRPr="00FC505A">
      <w:rPr>
        <w:rFonts w:ascii="Arial" w:hAnsi="Arial" w:cs="Arial"/>
        <w:b/>
        <w:sz w:val="16"/>
      </w:rPr>
      <w:instrText>NUMPAGES  \* Arabic  \* MERGEFORMAT</w:instrText>
    </w:r>
    <w:r w:rsidRPr="00FC505A">
      <w:rPr>
        <w:rFonts w:ascii="Arial" w:hAnsi="Arial" w:cs="Arial"/>
        <w:b/>
        <w:sz w:val="16"/>
      </w:rPr>
      <w:fldChar w:fldCharType="separate"/>
    </w:r>
    <w:r w:rsidR="00D34272">
      <w:rPr>
        <w:rFonts w:ascii="Arial" w:hAnsi="Arial" w:cs="Arial"/>
        <w:b/>
        <w:noProof/>
        <w:sz w:val="16"/>
      </w:rPr>
      <w:t>6</w:t>
    </w:r>
    <w:r w:rsidRPr="00FC505A">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0CAE" w14:textId="77777777" w:rsidR="00F1447C" w:rsidRDefault="00F1447C" w:rsidP="00F1447C">
      <w:pPr>
        <w:spacing w:after="0" w:line="240" w:lineRule="auto"/>
      </w:pPr>
      <w:r>
        <w:separator/>
      </w:r>
    </w:p>
  </w:footnote>
  <w:footnote w:type="continuationSeparator" w:id="0">
    <w:p w14:paraId="3D2CE3C7" w14:textId="77777777" w:rsidR="00F1447C" w:rsidRDefault="00F1447C" w:rsidP="00F1447C">
      <w:pPr>
        <w:spacing w:after="0" w:line="240" w:lineRule="auto"/>
      </w:pPr>
      <w:r>
        <w:continuationSeparator/>
      </w:r>
    </w:p>
  </w:footnote>
  <w:footnote w:id="1">
    <w:p w14:paraId="4E86D85F" w14:textId="77777777" w:rsidR="009F0956" w:rsidRDefault="00F1447C" w:rsidP="009F0956">
      <w:pPr>
        <w:pStyle w:val="Funotentext"/>
        <w:ind w:left="142" w:hanging="142"/>
        <w:jc w:val="both"/>
        <w:rPr>
          <w:rFonts w:ascii="Arial" w:hAnsi="Arial" w:cs="Arial"/>
          <w:sz w:val="16"/>
          <w:szCs w:val="16"/>
        </w:rPr>
      </w:pPr>
      <w:r w:rsidRPr="00894F83">
        <w:rPr>
          <w:rStyle w:val="Funotenzeichen"/>
          <w:rFonts w:ascii="Arial" w:hAnsi="Arial" w:cs="Arial"/>
          <w:sz w:val="16"/>
          <w:szCs w:val="16"/>
        </w:rPr>
        <w:footnoteRef/>
      </w:r>
      <w:r w:rsidRPr="00894F83">
        <w:rPr>
          <w:rFonts w:ascii="Arial" w:hAnsi="Arial" w:cs="Arial"/>
          <w:sz w:val="16"/>
          <w:szCs w:val="16"/>
        </w:rPr>
        <w:t xml:space="preserve"> </w:t>
      </w:r>
      <w:r w:rsidR="0016043F">
        <w:rPr>
          <w:rFonts w:ascii="Arial" w:hAnsi="Arial" w:cs="Arial"/>
          <w:sz w:val="16"/>
          <w:szCs w:val="16"/>
        </w:rPr>
        <w:tab/>
      </w:r>
      <w:r w:rsidRPr="00894F83">
        <w:rPr>
          <w:rFonts w:ascii="Arial" w:hAnsi="Arial" w:cs="Arial"/>
          <w:sz w:val="16"/>
          <w:szCs w:val="16"/>
        </w:rPr>
        <w:t xml:space="preserve">Empfehlung der Kommission vom 6. Mai 2003 </w:t>
      </w:r>
      <w:proofErr w:type="gramStart"/>
      <w:r w:rsidRPr="00894F83">
        <w:rPr>
          <w:rFonts w:ascii="Arial" w:hAnsi="Arial" w:cs="Arial"/>
          <w:sz w:val="16"/>
          <w:szCs w:val="16"/>
        </w:rPr>
        <w:t>betreffend der Definition</w:t>
      </w:r>
      <w:proofErr w:type="gramEnd"/>
      <w:r w:rsidRPr="00894F83">
        <w:rPr>
          <w:rFonts w:ascii="Arial" w:hAnsi="Arial" w:cs="Arial"/>
          <w:sz w:val="16"/>
          <w:szCs w:val="16"/>
        </w:rPr>
        <w:t xml:space="preserve"> der Kleinstunternehmen sowie der kleinen und mittleren Unternehmen (ABl. L 124 vom 20.05.2003, S. 36)</w:t>
      </w:r>
      <w:r w:rsidR="00014EC1">
        <w:rPr>
          <w:rFonts w:ascii="Arial" w:hAnsi="Arial" w:cs="Arial"/>
          <w:sz w:val="16"/>
          <w:szCs w:val="16"/>
        </w:rPr>
        <w:t>.</w:t>
      </w:r>
      <w:r w:rsidR="00604CDC">
        <w:rPr>
          <w:rFonts w:ascii="Arial" w:hAnsi="Arial" w:cs="Arial"/>
          <w:sz w:val="16"/>
          <w:szCs w:val="16"/>
        </w:rPr>
        <w:t xml:space="preserve"> Diese Angabe wird nur für statistische Zwecke verlangt.</w:t>
      </w:r>
    </w:p>
    <w:p w14:paraId="2627A0DC" w14:textId="77777777" w:rsidR="009F0956" w:rsidRDefault="009F0956" w:rsidP="009F0956">
      <w:pPr>
        <w:pStyle w:val="Funotentext"/>
        <w:ind w:left="142" w:hanging="142"/>
        <w:jc w:val="both"/>
        <w:rPr>
          <w:rFonts w:ascii="Arial" w:hAnsi="Arial" w:cs="Arial"/>
          <w:b/>
          <w:sz w:val="16"/>
          <w:szCs w:val="16"/>
        </w:rPr>
      </w:pPr>
      <w:r>
        <w:rPr>
          <w:rFonts w:ascii="Arial" w:hAnsi="Arial" w:cs="Arial"/>
          <w:b/>
          <w:sz w:val="16"/>
          <w:szCs w:val="16"/>
        </w:rPr>
        <w:tab/>
      </w:r>
      <w:r w:rsidR="00F1447C" w:rsidRPr="00894F83">
        <w:rPr>
          <w:rFonts w:ascii="Arial" w:hAnsi="Arial" w:cs="Arial"/>
          <w:b/>
          <w:sz w:val="16"/>
          <w:szCs w:val="16"/>
        </w:rPr>
        <w:t>Kleinstunternehmen:</w:t>
      </w:r>
      <w:r w:rsidR="00F1447C" w:rsidRPr="00894F83">
        <w:rPr>
          <w:rFonts w:ascii="Arial" w:hAnsi="Arial" w:cs="Arial"/>
          <w:sz w:val="16"/>
          <w:szCs w:val="16"/>
        </w:rPr>
        <w:t xml:space="preserve"> Unternehmen, die </w:t>
      </w:r>
      <w:r w:rsidR="00894F83" w:rsidRPr="00894F83">
        <w:rPr>
          <w:rFonts w:ascii="Arial" w:hAnsi="Arial" w:cs="Arial"/>
          <w:b/>
          <w:sz w:val="16"/>
          <w:szCs w:val="16"/>
        </w:rPr>
        <w:t>weniger als 10 Personen beschäftigen</w:t>
      </w:r>
      <w:r w:rsidR="00894F83" w:rsidRPr="00894F83">
        <w:rPr>
          <w:rFonts w:ascii="Arial" w:hAnsi="Arial" w:cs="Arial"/>
          <w:sz w:val="16"/>
          <w:szCs w:val="16"/>
        </w:rPr>
        <w:t xml:space="preserve"> und deren Jahresumsatz und/oder Jahresbilanzsumme </w:t>
      </w:r>
      <w:r w:rsidR="00894F83" w:rsidRPr="00894F83">
        <w:rPr>
          <w:rFonts w:ascii="Arial" w:hAnsi="Arial" w:cs="Arial"/>
          <w:b/>
          <w:sz w:val="16"/>
          <w:szCs w:val="16"/>
        </w:rPr>
        <w:t>2 Mio. Euro nicht übersteigt.</w:t>
      </w:r>
    </w:p>
    <w:p w14:paraId="5952E46C" w14:textId="77777777" w:rsidR="009F0956" w:rsidRDefault="009F0956" w:rsidP="009F0956">
      <w:pPr>
        <w:pStyle w:val="Funotentext"/>
        <w:ind w:left="142" w:hanging="142"/>
        <w:jc w:val="both"/>
        <w:rPr>
          <w:rFonts w:ascii="Arial" w:hAnsi="Arial" w:cs="Arial"/>
          <w:b/>
          <w:sz w:val="16"/>
          <w:szCs w:val="16"/>
        </w:rPr>
      </w:pPr>
      <w:r>
        <w:rPr>
          <w:rFonts w:ascii="Arial" w:hAnsi="Arial" w:cs="Arial"/>
          <w:b/>
          <w:sz w:val="16"/>
          <w:szCs w:val="16"/>
        </w:rPr>
        <w:tab/>
      </w:r>
      <w:r w:rsidR="00894F83">
        <w:rPr>
          <w:rFonts w:ascii="Arial" w:hAnsi="Arial" w:cs="Arial"/>
          <w:b/>
          <w:sz w:val="16"/>
          <w:szCs w:val="16"/>
        </w:rPr>
        <w:t>Kleine Unternehmen:</w:t>
      </w:r>
      <w:r w:rsidR="00894F83">
        <w:rPr>
          <w:rFonts w:ascii="Arial" w:hAnsi="Arial" w:cs="Arial"/>
          <w:i/>
          <w:sz w:val="16"/>
          <w:szCs w:val="16"/>
        </w:rPr>
        <w:t xml:space="preserve"> </w:t>
      </w:r>
      <w:r w:rsidR="00894F83">
        <w:rPr>
          <w:rFonts w:ascii="Arial" w:hAnsi="Arial" w:cs="Arial"/>
          <w:sz w:val="16"/>
          <w:szCs w:val="16"/>
        </w:rPr>
        <w:t xml:space="preserve">Unternehmen, die </w:t>
      </w:r>
      <w:r w:rsidR="00894F83">
        <w:rPr>
          <w:rFonts w:ascii="Arial" w:hAnsi="Arial" w:cs="Arial"/>
          <w:b/>
          <w:sz w:val="16"/>
          <w:szCs w:val="16"/>
        </w:rPr>
        <w:t xml:space="preserve">weniger als 50 Personen beschäftigen </w:t>
      </w:r>
      <w:r w:rsidR="00894F83">
        <w:rPr>
          <w:rFonts w:ascii="Arial" w:hAnsi="Arial" w:cs="Arial"/>
          <w:sz w:val="16"/>
          <w:szCs w:val="16"/>
        </w:rPr>
        <w:t xml:space="preserve">und deren Jahresumsatz und/oder Jahresbilanzsumme </w:t>
      </w:r>
      <w:r w:rsidR="00894F83">
        <w:rPr>
          <w:rFonts w:ascii="Arial" w:hAnsi="Arial" w:cs="Arial"/>
          <w:b/>
          <w:sz w:val="16"/>
          <w:szCs w:val="16"/>
        </w:rPr>
        <w:t>10 Mio. nicht übersteigt.</w:t>
      </w:r>
    </w:p>
    <w:p w14:paraId="5C11EE88" w14:textId="77777777" w:rsidR="00894F83" w:rsidRPr="0016043F" w:rsidRDefault="00894F83" w:rsidP="00604CDC">
      <w:pPr>
        <w:pStyle w:val="Funotentext"/>
        <w:ind w:left="142"/>
        <w:jc w:val="both"/>
        <w:rPr>
          <w:rFonts w:ascii="Arial" w:hAnsi="Arial" w:cs="Arial"/>
          <w:sz w:val="16"/>
          <w:szCs w:val="16"/>
        </w:rPr>
      </w:pPr>
      <w:r>
        <w:rPr>
          <w:rFonts w:ascii="Arial" w:hAnsi="Arial" w:cs="Arial"/>
          <w:b/>
          <w:sz w:val="16"/>
          <w:szCs w:val="16"/>
        </w:rPr>
        <w:t xml:space="preserve">Mittlere Unternehmen: </w:t>
      </w:r>
      <w:r>
        <w:rPr>
          <w:rFonts w:ascii="Arial" w:hAnsi="Arial" w:cs="Arial"/>
          <w:sz w:val="16"/>
          <w:szCs w:val="16"/>
        </w:rPr>
        <w:t>Unternehmen, bei denen es sich weder um Kleinstunternehmen noch um kleine Unternehmen handelt</w:t>
      </w:r>
      <w:r w:rsidR="00604CDC">
        <w:rPr>
          <w:rFonts w:ascii="Arial" w:hAnsi="Arial" w:cs="Arial"/>
          <w:sz w:val="16"/>
          <w:szCs w:val="16"/>
        </w:rPr>
        <w:t>,</w:t>
      </w:r>
      <w:r>
        <w:rPr>
          <w:rFonts w:ascii="Arial" w:hAnsi="Arial" w:cs="Arial"/>
          <w:sz w:val="16"/>
          <w:szCs w:val="16"/>
        </w:rPr>
        <w:t xml:space="preserve"> die weniger </w:t>
      </w:r>
      <w:r>
        <w:rPr>
          <w:rFonts w:ascii="Arial" w:hAnsi="Arial" w:cs="Arial"/>
          <w:b/>
          <w:sz w:val="16"/>
          <w:szCs w:val="16"/>
        </w:rPr>
        <w:t>als 250 Personen</w:t>
      </w:r>
      <w:r>
        <w:rPr>
          <w:rFonts w:ascii="Arial" w:hAnsi="Arial" w:cs="Arial"/>
          <w:sz w:val="16"/>
          <w:szCs w:val="16"/>
        </w:rPr>
        <w:t xml:space="preserve"> beschäftigen und deren Jahresumsatz </w:t>
      </w:r>
      <w:r>
        <w:rPr>
          <w:rFonts w:ascii="Arial" w:hAnsi="Arial" w:cs="Arial"/>
          <w:b/>
          <w:sz w:val="16"/>
          <w:szCs w:val="16"/>
        </w:rPr>
        <w:t xml:space="preserve">50 Mio. nicht übersteigt </w:t>
      </w:r>
      <w:r>
        <w:rPr>
          <w:rFonts w:ascii="Arial" w:hAnsi="Arial" w:cs="Arial"/>
          <w:sz w:val="16"/>
          <w:szCs w:val="16"/>
        </w:rPr>
        <w:t xml:space="preserve">und/oder deren Jahresbilanzsumme </w:t>
      </w:r>
      <w:r>
        <w:rPr>
          <w:rFonts w:ascii="Arial" w:hAnsi="Arial" w:cs="Arial"/>
          <w:b/>
          <w:sz w:val="16"/>
          <w:szCs w:val="16"/>
        </w:rPr>
        <w:t>43 Mio. Euro nicht übersteigt.</w:t>
      </w:r>
    </w:p>
    <w:p w14:paraId="36F8B571" w14:textId="77777777" w:rsidR="00894F83" w:rsidRPr="00894F83" w:rsidRDefault="00894F83" w:rsidP="009F0956">
      <w:pPr>
        <w:pStyle w:val="Funotentext"/>
        <w:spacing w:before="160"/>
        <w:ind w:left="142"/>
        <w:jc w:val="both"/>
      </w:pPr>
      <w:r>
        <w:rPr>
          <w:rFonts w:ascii="Arial" w:hAnsi="Arial" w:cs="Arial"/>
          <w:b/>
          <w:sz w:val="16"/>
          <w:szCs w:val="16"/>
        </w:rPr>
        <w:t>Beachte:</w:t>
      </w:r>
      <w:r>
        <w:rPr>
          <w:rFonts w:ascii="Arial" w:hAnsi="Arial" w:cs="Arial"/>
          <w:sz w:val="16"/>
          <w:szCs w:val="16"/>
        </w:rPr>
        <w:t xml:space="preserve"> Maßgeblich ist das Unternehmen als Rechtssubjekt (GmbH, e. V. etc.). Ihre Angabe darf sich </w:t>
      </w:r>
      <w:r>
        <w:rPr>
          <w:rFonts w:ascii="Arial" w:hAnsi="Arial" w:cs="Arial"/>
          <w:b/>
          <w:sz w:val="16"/>
          <w:szCs w:val="16"/>
        </w:rPr>
        <w:t>nicht</w:t>
      </w:r>
      <w:r>
        <w:rPr>
          <w:rFonts w:ascii="Arial" w:hAnsi="Arial" w:cs="Arial"/>
          <w:sz w:val="16"/>
          <w:szCs w:val="16"/>
        </w:rPr>
        <w:t xml:space="preserve"> nur auf einzelne Niederlassungen oder Standorte (Unternehmensteile) ohne rechtliche Selbstständigkeit beziehen.</w:t>
      </w:r>
    </w:p>
  </w:footnote>
  <w:footnote w:id="2">
    <w:p w14:paraId="7E558850" w14:textId="77777777" w:rsidR="00E06368" w:rsidRPr="00C117E6" w:rsidRDefault="00E06368" w:rsidP="00014EC1">
      <w:pPr>
        <w:pStyle w:val="Funotentext"/>
        <w:ind w:left="142" w:hanging="142"/>
        <w:jc w:val="both"/>
        <w:rPr>
          <w:rFonts w:ascii="Arial" w:hAnsi="Arial" w:cs="Arial"/>
          <w:sz w:val="16"/>
        </w:rPr>
      </w:pPr>
      <w:r w:rsidRPr="00C117E6">
        <w:rPr>
          <w:rStyle w:val="Funotenzeichen"/>
          <w:rFonts w:ascii="Arial" w:hAnsi="Arial" w:cs="Arial"/>
          <w:sz w:val="16"/>
        </w:rPr>
        <w:footnoteRef/>
      </w:r>
      <w:r w:rsidRPr="00C117E6">
        <w:rPr>
          <w:rFonts w:ascii="Arial" w:hAnsi="Arial" w:cs="Arial"/>
          <w:sz w:val="16"/>
        </w:rPr>
        <w:t xml:space="preserve"> </w:t>
      </w:r>
      <w:r w:rsidR="00014EC1">
        <w:rPr>
          <w:rFonts w:ascii="Arial" w:hAnsi="Arial" w:cs="Arial"/>
          <w:sz w:val="16"/>
        </w:rPr>
        <w:tab/>
      </w:r>
      <w:r w:rsidRPr="00C117E6">
        <w:rPr>
          <w:rFonts w:ascii="Arial" w:hAnsi="Arial" w:cs="Arial"/>
          <w:sz w:val="16"/>
        </w:rPr>
        <w:t xml:space="preserve">Das Verhalten einer rechtskräftig verurteilten Person ist einem Unternehmen zuzurechnen, wenn diese Person </w:t>
      </w:r>
      <w:r w:rsidRPr="00C117E6">
        <w:rPr>
          <w:rFonts w:ascii="Arial" w:hAnsi="Arial" w:cs="Arial"/>
          <w:b/>
          <w:sz w:val="16"/>
        </w:rPr>
        <w:t>als für die Leitung des Unternehmens Verantwortlicher gehandelt hat</w:t>
      </w:r>
      <w:r w:rsidRPr="00C117E6">
        <w:rPr>
          <w:rFonts w:ascii="Arial" w:hAnsi="Arial" w:cs="Arial"/>
          <w:sz w:val="16"/>
        </w:rPr>
        <w:t>; dazu gehört auch die Überwa</w:t>
      </w:r>
      <w:r w:rsidR="00014EC1">
        <w:rPr>
          <w:rFonts w:ascii="Arial" w:hAnsi="Arial" w:cs="Arial"/>
          <w:sz w:val="16"/>
        </w:rPr>
        <w:t xml:space="preserve">chung der Geschäftsführung </w:t>
      </w:r>
      <w:r w:rsidRPr="00C117E6">
        <w:rPr>
          <w:rFonts w:ascii="Arial" w:hAnsi="Arial" w:cs="Arial"/>
          <w:sz w:val="16"/>
        </w:rPr>
        <w:t>oder die sonstige Ausübung von Kontrollbefugnissen in leitender Stellung (§ 124 Abs. 3 GWB)</w:t>
      </w:r>
      <w:r w:rsidR="00014EC1">
        <w:rPr>
          <w:rFonts w:ascii="Arial" w:hAnsi="Arial" w:cs="Arial"/>
          <w:sz w:val="16"/>
        </w:rPr>
        <w:t>.</w:t>
      </w:r>
    </w:p>
  </w:footnote>
  <w:footnote w:id="3">
    <w:p w14:paraId="325B6438" w14:textId="77777777" w:rsidR="00C71E44" w:rsidRPr="00C71E44" w:rsidRDefault="00C71E44" w:rsidP="00014EC1">
      <w:pPr>
        <w:pStyle w:val="Funotentext"/>
        <w:ind w:left="142" w:hanging="142"/>
        <w:jc w:val="both"/>
      </w:pPr>
      <w:r w:rsidRPr="00C117E6">
        <w:rPr>
          <w:rStyle w:val="Funotenzeichen"/>
          <w:rFonts w:ascii="Arial" w:hAnsi="Arial" w:cs="Arial"/>
          <w:sz w:val="16"/>
        </w:rPr>
        <w:footnoteRef/>
      </w:r>
      <w:r w:rsidRPr="00C117E6">
        <w:rPr>
          <w:rFonts w:ascii="Arial" w:hAnsi="Arial" w:cs="Arial"/>
          <w:sz w:val="16"/>
        </w:rPr>
        <w:t xml:space="preserve"> </w:t>
      </w:r>
      <w:r w:rsidR="00014EC1">
        <w:rPr>
          <w:rFonts w:ascii="Arial" w:hAnsi="Arial" w:cs="Arial"/>
          <w:sz w:val="16"/>
        </w:rPr>
        <w:tab/>
      </w:r>
      <w:r w:rsidRPr="00C117E6">
        <w:rPr>
          <w:rFonts w:ascii="Arial" w:hAnsi="Arial" w:cs="Arial"/>
          <w:sz w:val="16"/>
        </w:rPr>
        <w:t xml:space="preserve">Aufzählungen in § 123 Abs. 1 GWB unter Angabe der einzelner Strafnormen. Einer Verurteilung oder der Festsetzung einer Geldbuße im Sinne des § 123 Abs. 1 GWB stehen eine Verurteilung oder die Festsetzung einer Geldbuße nach den </w:t>
      </w:r>
      <w:r w:rsidRPr="00C117E6">
        <w:rPr>
          <w:rFonts w:ascii="Arial" w:hAnsi="Arial" w:cs="Arial"/>
          <w:b/>
          <w:sz w:val="16"/>
        </w:rPr>
        <w:t>vergleichbaren Vorschriften anderer Staaten</w:t>
      </w:r>
      <w:r w:rsidRPr="00C117E6">
        <w:rPr>
          <w:rFonts w:ascii="Arial" w:hAnsi="Arial" w:cs="Arial"/>
          <w:sz w:val="16"/>
        </w:rPr>
        <w:t xml:space="preserve"> gleich (§ 123 Abs. 2 GBW). Eine Vergleichbarkeit ist gegeben, wenn diese inhaltlich einer Verurteilung nach den in Artikel 57 Abs. 1 der Richtlinie 2014/24/EU genannten Tatbeständen entsprechen.</w:t>
      </w:r>
    </w:p>
  </w:footnote>
  <w:footnote w:id="4">
    <w:p w14:paraId="77207542" w14:textId="77777777" w:rsidR="00FF747B" w:rsidRPr="00014EC1" w:rsidRDefault="00FF747B" w:rsidP="00014EC1">
      <w:pPr>
        <w:pStyle w:val="Funotentext"/>
        <w:ind w:left="142" w:hanging="142"/>
        <w:rPr>
          <w:rFonts w:ascii="Arial" w:hAnsi="Arial" w:cs="Arial"/>
          <w:sz w:val="16"/>
        </w:rPr>
      </w:pPr>
      <w:r w:rsidRPr="00014EC1">
        <w:rPr>
          <w:rStyle w:val="Funotenzeichen"/>
          <w:rFonts w:ascii="Arial" w:hAnsi="Arial" w:cs="Arial"/>
          <w:sz w:val="16"/>
        </w:rPr>
        <w:footnoteRef/>
      </w:r>
      <w:r w:rsidRPr="00014EC1">
        <w:rPr>
          <w:rFonts w:ascii="Arial" w:hAnsi="Arial" w:cs="Arial"/>
          <w:sz w:val="16"/>
        </w:rPr>
        <w:t xml:space="preserve"> </w:t>
      </w:r>
      <w:r w:rsidR="00014EC1">
        <w:rPr>
          <w:rFonts w:ascii="Arial" w:hAnsi="Arial" w:cs="Arial"/>
          <w:sz w:val="16"/>
        </w:rPr>
        <w:tab/>
      </w:r>
      <w:r w:rsidRPr="00014EC1">
        <w:rPr>
          <w:rFonts w:ascii="Arial" w:hAnsi="Arial" w:cs="Arial"/>
          <w:sz w:val="16"/>
        </w:rPr>
        <w:t xml:space="preserve">Bei Aufträgen an einer Höhe von 30.000 Euro fordert die Vergabestelle für den Bieter, der den Zuschlag erhalten soll, vor der Zuschlagserteilung eine </w:t>
      </w:r>
      <w:r w:rsidRPr="00014EC1">
        <w:rPr>
          <w:rFonts w:ascii="Arial" w:hAnsi="Arial" w:cs="Arial"/>
          <w:b/>
          <w:sz w:val="16"/>
        </w:rPr>
        <w:t>Auskunft aus dem Gewerbezentralregister</w:t>
      </w:r>
      <w:r w:rsidRPr="00014EC1">
        <w:rPr>
          <w:rFonts w:ascii="Arial" w:hAnsi="Arial" w:cs="Arial"/>
          <w:sz w:val="16"/>
        </w:rPr>
        <w:t xml:space="preserve"> nach</w:t>
      </w:r>
      <w:r w:rsidR="00AC337C" w:rsidRPr="00014EC1">
        <w:rPr>
          <w:rFonts w:ascii="Arial" w:hAnsi="Arial" w:cs="Arial"/>
          <w:sz w:val="16"/>
        </w:rPr>
        <w:t>§ 150a der Gewerbeordnung (GewO) an.</w:t>
      </w:r>
    </w:p>
  </w:footnote>
  <w:footnote w:id="5">
    <w:p w14:paraId="333F58AB" w14:textId="77777777" w:rsidR="00AC337C" w:rsidRPr="00AC337C" w:rsidRDefault="00AC337C" w:rsidP="00014EC1">
      <w:pPr>
        <w:pStyle w:val="Funotentext"/>
        <w:ind w:left="142" w:hanging="142"/>
      </w:pPr>
      <w:r w:rsidRPr="00014EC1">
        <w:rPr>
          <w:rStyle w:val="Funotenzeichen"/>
          <w:rFonts w:ascii="Arial" w:hAnsi="Arial" w:cs="Arial"/>
          <w:sz w:val="16"/>
        </w:rPr>
        <w:footnoteRef/>
      </w:r>
      <w:r w:rsidRPr="00014EC1">
        <w:rPr>
          <w:rFonts w:ascii="Arial" w:hAnsi="Arial" w:cs="Arial"/>
          <w:sz w:val="16"/>
        </w:rPr>
        <w:t xml:space="preserve"> </w:t>
      </w:r>
      <w:r w:rsidR="00014EC1">
        <w:rPr>
          <w:rFonts w:ascii="Arial" w:hAnsi="Arial" w:cs="Arial"/>
          <w:sz w:val="16"/>
        </w:rPr>
        <w:tab/>
      </w:r>
      <w:r w:rsidRPr="00014EC1">
        <w:rPr>
          <w:rFonts w:ascii="Arial" w:hAnsi="Arial" w:cs="Arial"/>
          <w:sz w:val="16"/>
        </w:rPr>
        <w:t xml:space="preserve">Umfasst sind gemäß Artikel 18 Abs. 2 der Richtlinie 2014/24/EU alle für das Unternehmen geltenden sozial- und arbeitsrechtlichen Verpflichtungen, die durch Rechtsvorschrift der Union, einzelstaatliche Rechtsvorschriften, aber auch durch </w:t>
      </w:r>
      <w:r w:rsidRPr="00014EC1">
        <w:rPr>
          <w:rFonts w:ascii="Arial" w:hAnsi="Arial" w:cs="Arial"/>
          <w:b/>
          <w:sz w:val="16"/>
        </w:rPr>
        <w:t>f</w:t>
      </w:r>
      <w:r w:rsidR="009345D4" w:rsidRPr="00014EC1">
        <w:rPr>
          <w:rFonts w:ascii="Arial" w:hAnsi="Arial" w:cs="Arial"/>
          <w:b/>
          <w:sz w:val="16"/>
        </w:rPr>
        <w:t>ür das Unternehmen verbindliche</w:t>
      </w:r>
      <w:r w:rsidRPr="00014EC1">
        <w:rPr>
          <w:rFonts w:ascii="Arial" w:hAnsi="Arial" w:cs="Arial"/>
          <w:b/>
          <w:sz w:val="16"/>
        </w:rPr>
        <w:t xml:space="preserve"> Tarifverträge</w:t>
      </w:r>
      <w:r w:rsidRPr="00014EC1">
        <w:rPr>
          <w:rFonts w:ascii="Arial" w:hAnsi="Arial" w:cs="Arial"/>
          <w:sz w:val="16"/>
        </w:rPr>
        <w:t xml:space="preserve"> festgelegt sind.</w:t>
      </w:r>
    </w:p>
  </w:footnote>
  <w:footnote w:id="6">
    <w:p w14:paraId="20395CFC" w14:textId="77777777" w:rsidR="009345D4" w:rsidRPr="00BC50AC" w:rsidRDefault="009345D4">
      <w:pPr>
        <w:pStyle w:val="Funotentext"/>
        <w:rPr>
          <w:rFonts w:ascii="Arial" w:hAnsi="Arial" w:cs="Arial"/>
          <w:sz w:val="16"/>
        </w:rPr>
      </w:pPr>
      <w:r w:rsidRPr="00BC50AC">
        <w:rPr>
          <w:rStyle w:val="Funotenzeichen"/>
          <w:rFonts w:ascii="Arial" w:hAnsi="Arial" w:cs="Arial"/>
          <w:sz w:val="16"/>
        </w:rPr>
        <w:footnoteRef/>
      </w:r>
      <w:r w:rsidRPr="00BC50AC">
        <w:rPr>
          <w:rFonts w:ascii="Arial" w:hAnsi="Arial" w:cs="Arial"/>
          <w:sz w:val="16"/>
        </w:rPr>
        <w:t xml:space="preserve"> § 123 Abs. 3 GWB gilt entsprechend (vgl. Fußnote 2).</w:t>
      </w:r>
    </w:p>
  </w:footnote>
  <w:footnote w:id="7">
    <w:p w14:paraId="53B0E040" w14:textId="77777777" w:rsidR="00AB0B1A" w:rsidRPr="008F56E8" w:rsidRDefault="00AB0B1A" w:rsidP="008F56E8">
      <w:pPr>
        <w:pStyle w:val="Funotentext"/>
        <w:ind w:left="142" w:hanging="142"/>
        <w:jc w:val="both"/>
        <w:rPr>
          <w:rFonts w:ascii="Arial" w:hAnsi="Arial" w:cs="Arial"/>
        </w:rPr>
      </w:pPr>
      <w:r w:rsidRPr="008F56E8">
        <w:rPr>
          <w:rStyle w:val="Funotenzeichen"/>
          <w:rFonts w:ascii="Arial" w:hAnsi="Arial" w:cs="Arial"/>
          <w:sz w:val="16"/>
        </w:rPr>
        <w:footnoteRef/>
      </w:r>
      <w:r w:rsidRPr="008F56E8">
        <w:rPr>
          <w:rFonts w:ascii="Arial" w:hAnsi="Arial" w:cs="Arial"/>
          <w:sz w:val="16"/>
        </w:rPr>
        <w:t xml:space="preserve"> </w:t>
      </w:r>
      <w:r w:rsidR="008F56E8">
        <w:rPr>
          <w:rFonts w:ascii="Arial" w:hAnsi="Arial" w:cs="Arial"/>
          <w:sz w:val="16"/>
        </w:rPr>
        <w:tab/>
      </w:r>
      <w:r w:rsidRPr="008F56E8">
        <w:rPr>
          <w:rFonts w:ascii="Arial" w:hAnsi="Arial" w:cs="Arial"/>
          <w:sz w:val="16"/>
        </w:rPr>
        <w:t>Die Regelungen zur Zulassung über § 16 SGB II für die SGB-III-Leistungen, die im Rechtskreis SGB II Anwendung finden. Sie gelten dagegen nicht für die originär im SGB II geregelten Leistungen (16c bis 16f SGB II), soweit dies nicht ausdrücklich anders bestimmt wurde (§16h Abs. 4 SGB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4831" w14:textId="77777777" w:rsidR="00FC505A" w:rsidRPr="0016043F" w:rsidRDefault="00FC505A" w:rsidP="0016043F">
    <w:pPr>
      <w:spacing w:after="240"/>
      <w:jc w:val="center"/>
      <w:rPr>
        <w:rFonts w:ascii="Arial" w:hAnsi="Arial" w:cs="Arial"/>
        <w:sz w:val="16"/>
      </w:rPr>
    </w:pPr>
    <w:r w:rsidRPr="009C4D0A">
      <w:rPr>
        <w:rFonts w:ascii="Arial" w:hAnsi="Arial" w:cs="Arial"/>
        <w:sz w:val="16"/>
      </w:rPr>
      <w:t>Vergabeunterlagen Ko</w:t>
    </w:r>
    <w:r>
      <w:rPr>
        <w:rFonts w:ascii="Arial" w:hAnsi="Arial" w:cs="Arial"/>
        <w:sz w:val="16"/>
      </w:rPr>
      <w:t>mmunales Jobcenter Hamm – Teil 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345AE"/>
    <w:multiLevelType w:val="multilevel"/>
    <w:tmpl w:val="63EE22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E47FF2"/>
    <w:multiLevelType w:val="multilevel"/>
    <w:tmpl w:val="95E030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8562565">
    <w:abstractNumId w:val="0"/>
  </w:num>
  <w:num w:numId="2" w16cid:durableId="51657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yM0QxH1PYUdxI5KeXbk/O/gP+4I70NHAHi4L5QLzGsL4OJOKngXDg60NYFUc8b5cl4WuEEwwc+PqyDO6CvtQ==" w:salt="MUKIHMcj4VyzSIMdjWB4d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6C"/>
    <w:rsid w:val="00014EC1"/>
    <w:rsid w:val="000B1235"/>
    <w:rsid w:val="000D58EE"/>
    <w:rsid w:val="000F54B4"/>
    <w:rsid w:val="0011030F"/>
    <w:rsid w:val="0016043F"/>
    <w:rsid w:val="00271B01"/>
    <w:rsid w:val="002F412D"/>
    <w:rsid w:val="0033554C"/>
    <w:rsid w:val="00390281"/>
    <w:rsid w:val="003F639F"/>
    <w:rsid w:val="00423DDB"/>
    <w:rsid w:val="004412BF"/>
    <w:rsid w:val="004C0452"/>
    <w:rsid w:val="00566581"/>
    <w:rsid w:val="00572B17"/>
    <w:rsid w:val="005A28CE"/>
    <w:rsid w:val="005C4393"/>
    <w:rsid w:val="00604CDC"/>
    <w:rsid w:val="0072053B"/>
    <w:rsid w:val="00787795"/>
    <w:rsid w:val="007D528A"/>
    <w:rsid w:val="007D5992"/>
    <w:rsid w:val="007E2831"/>
    <w:rsid w:val="008222D6"/>
    <w:rsid w:val="008362D6"/>
    <w:rsid w:val="00850CE7"/>
    <w:rsid w:val="00861FB0"/>
    <w:rsid w:val="00894F83"/>
    <w:rsid w:val="008C20A4"/>
    <w:rsid w:val="008F56E8"/>
    <w:rsid w:val="009336E3"/>
    <w:rsid w:val="009345D4"/>
    <w:rsid w:val="009A0B83"/>
    <w:rsid w:val="009E3AEF"/>
    <w:rsid w:val="009F0956"/>
    <w:rsid w:val="00A31F36"/>
    <w:rsid w:val="00AB0B1A"/>
    <w:rsid w:val="00AC337C"/>
    <w:rsid w:val="00AE1DC1"/>
    <w:rsid w:val="00AF3A16"/>
    <w:rsid w:val="00AF79BC"/>
    <w:rsid w:val="00B57E6F"/>
    <w:rsid w:val="00B97627"/>
    <w:rsid w:val="00BC50AC"/>
    <w:rsid w:val="00C02A36"/>
    <w:rsid w:val="00C117E6"/>
    <w:rsid w:val="00C4056C"/>
    <w:rsid w:val="00C71E44"/>
    <w:rsid w:val="00C9013E"/>
    <w:rsid w:val="00D34272"/>
    <w:rsid w:val="00D87DAD"/>
    <w:rsid w:val="00DA0103"/>
    <w:rsid w:val="00E02547"/>
    <w:rsid w:val="00E06368"/>
    <w:rsid w:val="00E503DD"/>
    <w:rsid w:val="00E63A04"/>
    <w:rsid w:val="00F1102A"/>
    <w:rsid w:val="00F1447C"/>
    <w:rsid w:val="00F701E7"/>
    <w:rsid w:val="00F94BB0"/>
    <w:rsid w:val="00FC505A"/>
    <w:rsid w:val="00FF167E"/>
    <w:rsid w:val="00FF74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C338"/>
  <w15:docId w15:val="{9464C4B0-2A32-4573-B29A-32F72886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next w:val="Standard"/>
    <w:link w:val="berschrift5Zchn"/>
    <w:qFormat/>
    <w:rsid w:val="00FC505A"/>
    <w:pPr>
      <w:keepNext/>
      <w:overflowPunct w:val="0"/>
      <w:autoSpaceDE w:val="0"/>
      <w:autoSpaceDN w:val="0"/>
      <w:adjustRightInd w:val="0"/>
      <w:spacing w:after="0" w:line="240" w:lineRule="auto"/>
      <w:textAlignment w:val="baseline"/>
      <w:outlineLvl w:val="4"/>
    </w:pPr>
    <w:rPr>
      <w:rFonts w:ascii="Arial" w:eastAsia="Times New Roman" w:hAnsi="Arial" w:cs="Times New Roman"/>
      <w:b/>
      <w:color w:val="000000"/>
      <w:sz w:val="24"/>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05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056C"/>
    <w:rPr>
      <w:rFonts w:ascii="Tahoma" w:hAnsi="Tahoma" w:cs="Tahoma"/>
      <w:sz w:val="16"/>
      <w:szCs w:val="16"/>
    </w:rPr>
  </w:style>
  <w:style w:type="table" w:styleId="Tabellenraster">
    <w:name w:val="Table Grid"/>
    <w:basedOn w:val="NormaleTabelle"/>
    <w:uiPriority w:val="59"/>
    <w:rsid w:val="00C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4056C"/>
    <w:pPr>
      <w:spacing w:after="0" w:line="240" w:lineRule="auto"/>
    </w:pPr>
  </w:style>
  <w:style w:type="paragraph" w:styleId="Funotentext">
    <w:name w:val="footnote text"/>
    <w:basedOn w:val="Standard"/>
    <w:link w:val="FunotentextZchn"/>
    <w:uiPriority w:val="99"/>
    <w:semiHidden/>
    <w:unhideWhenUsed/>
    <w:rsid w:val="00F1447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1447C"/>
    <w:rPr>
      <w:sz w:val="20"/>
      <w:szCs w:val="20"/>
    </w:rPr>
  </w:style>
  <w:style w:type="character" w:styleId="Funotenzeichen">
    <w:name w:val="footnote reference"/>
    <w:basedOn w:val="Absatz-Standardschriftart"/>
    <w:uiPriority w:val="99"/>
    <w:semiHidden/>
    <w:unhideWhenUsed/>
    <w:rsid w:val="00F1447C"/>
    <w:rPr>
      <w:vertAlign w:val="superscript"/>
    </w:rPr>
  </w:style>
  <w:style w:type="paragraph" w:styleId="Kopfzeile">
    <w:name w:val="header"/>
    <w:basedOn w:val="Standard"/>
    <w:link w:val="KopfzeileZchn"/>
    <w:uiPriority w:val="99"/>
    <w:unhideWhenUsed/>
    <w:rsid w:val="00FC5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505A"/>
  </w:style>
  <w:style w:type="paragraph" w:styleId="Fuzeile">
    <w:name w:val="footer"/>
    <w:basedOn w:val="Standard"/>
    <w:link w:val="FuzeileZchn"/>
    <w:uiPriority w:val="99"/>
    <w:unhideWhenUsed/>
    <w:rsid w:val="00FC5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505A"/>
  </w:style>
  <w:style w:type="character" w:customStyle="1" w:styleId="berschrift5Zchn">
    <w:name w:val="Überschrift 5 Zchn"/>
    <w:basedOn w:val="Absatz-Standardschriftart"/>
    <w:link w:val="berschrift5"/>
    <w:rsid w:val="00FC505A"/>
    <w:rPr>
      <w:rFonts w:ascii="Arial" w:eastAsia="Times New Roman" w:hAnsi="Arial" w:cs="Times New Roman"/>
      <w:b/>
      <w:color w:val="000000"/>
      <w:sz w:val="24"/>
      <w:szCs w:val="20"/>
      <w:u w:val="single"/>
      <w:lang w:eastAsia="de-DE"/>
    </w:rPr>
  </w:style>
  <w:style w:type="paragraph" w:customStyle="1" w:styleId="Default">
    <w:name w:val="Default"/>
    <w:rsid w:val="00B976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A1E8-00FE-4622-BC74-A9A49F1B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12088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Stadt Hamm</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Bieche, Anna</dc:creator>
  <cp:lastModifiedBy>Brohl, Anna</cp:lastModifiedBy>
  <cp:revision>2</cp:revision>
  <cp:lastPrinted>2020-06-03T12:00:00Z</cp:lastPrinted>
  <dcterms:created xsi:type="dcterms:W3CDTF">2026-03-24T09:32:00Z</dcterms:created>
  <dcterms:modified xsi:type="dcterms:W3CDTF">2026-03-24T09:32:00Z</dcterms:modified>
</cp:coreProperties>
</file>