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BF" w:rsidRPr="002A54F1" w:rsidRDefault="00F539AC" w:rsidP="00F539AC">
      <w:pPr>
        <w:pStyle w:val="Titel"/>
        <w:jc w:val="center"/>
        <w:rPr>
          <w:sz w:val="20"/>
          <w:szCs w:val="20"/>
        </w:rPr>
      </w:pPr>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D55A31"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rsidR="00C4284A" w:rsidRPr="0008716D" w:rsidRDefault="004E0A66" w:rsidP="004E0A66">
      <w:pPr>
        <w:pStyle w:val="RevisionJuristischerAbsatz"/>
        <w:numPr>
          <w:ilvl w:val="0"/>
          <w:numId w:val="0"/>
        </w:numPr>
        <w:tabs>
          <w:tab w:val="left" w:pos="426"/>
        </w:tabs>
        <w:ind w:left="1"/>
        <w:rPr>
          <w:color w:val="auto"/>
          <w:sz w:val="20"/>
          <w:szCs w:val="20"/>
        </w:rPr>
      </w:pPr>
      <w:bookmarkStart w:id="0" w:name="_GoBack"/>
      <w:r>
        <w:rPr>
          <w:color w:val="auto"/>
          <w:sz w:val="20"/>
          <w:szCs w:val="20"/>
        </w:rPr>
        <w:tab/>
      </w:r>
      <w:r w:rsidR="0008716D" w:rsidRPr="0008716D">
        <w:rPr>
          <w:color w:val="auto"/>
          <w:sz w:val="20"/>
          <w:szCs w:val="20"/>
        </w:rPr>
        <w:t>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D55A31" w:rsidRDefault="0008716D" w:rsidP="004E0A66">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r w:rsidR="00D55A31">
        <w:rPr>
          <w:color w:val="auto"/>
          <w:sz w:val="20"/>
          <w:szCs w:val="20"/>
        </w:rPr>
        <w:t xml:space="preserve"> </w:t>
      </w:r>
    </w:p>
    <w:p w:rsidR="000F56D4" w:rsidRDefault="00D55A31" w:rsidP="004E0A66">
      <w:pPr>
        <w:ind w:left="425" w:firstLine="0"/>
      </w:pPr>
      <w:r>
        <w:t xml:space="preserve">und dass andere Ausschlussgründe nach § 124 Abs. 2 GWB ebenfalls nicht </w:t>
      </w:r>
      <w:r w:rsidR="00CB4B9B">
        <w:t>erfüllt</w:t>
      </w:r>
      <w:r>
        <w:t xml:space="preserve"> sind.</w:t>
      </w:r>
      <w:r>
        <w:rPr>
          <w:rStyle w:val="Funotenzeichen"/>
        </w:rPr>
        <w:footnoteReference w:id="4"/>
      </w:r>
    </w:p>
    <w:bookmarkEnd w:id="0"/>
    <w:p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w:t>
            </w:r>
            <w:proofErr w:type="spellStart"/>
            <w:r w:rsidRPr="005F0A2E">
              <w:rPr>
                <w:rFonts w:cs="Arial"/>
                <w:b/>
              </w:rPr>
              <w:t>Eignungsleihe</w:t>
            </w:r>
            <w:r>
              <w:rPr>
                <w:rFonts w:cs="Arial"/>
                <w:b/>
              </w:rPr>
              <w:t>r</w:t>
            </w:r>
            <w:proofErr w:type="spellEnd"/>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FB3" w:rsidRDefault="002A0FB3" w:rsidP="00B3223D">
      <w:pPr>
        <w:spacing w:after="0" w:line="240" w:lineRule="auto"/>
      </w:pPr>
      <w:r>
        <w:separator/>
      </w:r>
    </w:p>
  </w:endnote>
  <w:endnote w:type="continuationSeparator" w:id="0">
    <w:p w:rsidR="002A0FB3" w:rsidRDefault="002A0FB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EC" w:rsidRDefault="00025C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4E0A66">
          <w:rPr>
            <w:noProof/>
          </w:rPr>
          <w:t>2</w:t>
        </w:r>
        <w:r>
          <w:fldChar w:fldCharType="end"/>
        </w:r>
      </w:p>
    </w:sdtContent>
  </w:sdt>
  <w:p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EC" w:rsidRDefault="00025C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FB3" w:rsidRDefault="002A0FB3" w:rsidP="00B3223D">
      <w:pPr>
        <w:spacing w:after="0" w:line="240" w:lineRule="auto"/>
      </w:pPr>
      <w:r>
        <w:separator/>
      </w:r>
    </w:p>
  </w:footnote>
  <w:footnote w:type="continuationSeparator" w:id="0">
    <w:p w:rsidR="002A0FB3" w:rsidRDefault="002A0FB3"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 w:id="4">
    <w:p w:rsidR="00D55A31" w:rsidRDefault="00D55A31">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w:t>
      </w:r>
      <w:r w:rsidR="006C6BA1">
        <w:t>pflichten</w:t>
      </w:r>
      <w:r>
        <w:t>gesetz</w:t>
      </w:r>
      <w:r w:rsidR="006C6BA1">
        <w:t>es</w:t>
      </w:r>
      <w:r>
        <w:t xml:space="preserve">, sofern </w:t>
      </w:r>
      <w:r w:rsidR="006C6BA1">
        <w:t xml:space="preserve">der Anwendungsbereich des § 1 Lieferkettensorgfaltspflichtengesetzes (u. a. mind. 3.000 Mitarbeiter im Inland) </w:t>
      </w:r>
      <w:r w:rsidR="00CB4B9B">
        <w:t>eröffnet</w:t>
      </w:r>
      <w:r w:rsidR="006C6BA1">
        <w:t xml:space="preserve">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EC" w:rsidRDefault="00025C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E867DE"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sidR="00025CEC">
      <w:rPr>
        <w:rFonts w:eastAsia="Times New Roman" w:cs="Arial"/>
        <w:szCs w:val="20"/>
        <w:lang w:eastAsia="de-DE"/>
      </w:rPr>
      <w:t>202</w:t>
    </w:r>
    <w:r>
      <w:rPr>
        <w:rFonts w:eastAsia="Times New Roman" w:cs="Arial"/>
        <w:szCs w:val="20"/>
        <w:lang w:eastAsia="de-DE"/>
      </w:rPr>
      <w:t>3</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EC" w:rsidRDefault="00025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4184E3F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0FB3"/>
    <w:rsid w:val="002A54F1"/>
    <w:rsid w:val="002E471C"/>
    <w:rsid w:val="002E6E01"/>
    <w:rsid w:val="00307DB6"/>
    <w:rsid w:val="003117A6"/>
    <w:rsid w:val="003333F2"/>
    <w:rsid w:val="00392B14"/>
    <w:rsid w:val="003C6174"/>
    <w:rsid w:val="003D2DBB"/>
    <w:rsid w:val="003D4923"/>
    <w:rsid w:val="003E6732"/>
    <w:rsid w:val="00452D74"/>
    <w:rsid w:val="00485628"/>
    <w:rsid w:val="00493D6A"/>
    <w:rsid w:val="004A4F2B"/>
    <w:rsid w:val="004D160C"/>
    <w:rsid w:val="004D4356"/>
    <w:rsid w:val="004E0A6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703F"/>
    <w:rsid w:val="00690CFA"/>
    <w:rsid w:val="006A716E"/>
    <w:rsid w:val="006C3FCB"/>
    <w:rsid w:val="006C4AE5"/>
    <w:rsid w:val="006C6BA1"/>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91A1F"/>
    <w:rsid w:val="00C4284A"/>
    <w:rsid w:val="00C53C30"/>
    <w:rsid w:val="00C53CAA"/>
    <w:rsid w:val="00C71A8E"/>
    <w:rsid w:val="00C80630"/>
    <w:rsid w:val="00C8655A"/>
    <w:rsid w:val="00CA4DE6"/>
    <w:rsid w:val="00CB4B9B"/>
    <w:rsid w:val="00D05791"/>
    <w:rsid w:val="00D153FC"/>
    <w:rsid w:val="00D32707"/>
    <w:rsid w:val="00D35F94"/>
    <w:rsid w:val="00D4632A"/>
    <w:rsid w:val="00D55A31"/>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67DE"/>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7313"/>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AE76-CC2D-4377-BE7F-B62CB44B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Ralf Sand</cp:lastModifiedBy>
  <cp:revision>5</cp:revision>
  <dcterms:created xsi:type="dcterms:W3CDTF">2022-12-21T15:01:00Z</dcterms:created>
  <dcterms:modified xsi:type="dcterms:W3CDTF">2022-12-22T08:54:00Z</dcterms:modified>
</cp:coreProperties>
</file>