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0"/>
        <w:gridCol w:w="1701"/>
        <w:gridCol w:w="2037"/>
        <w:gridCol w:w="1795"/>
      </w:tblGrid>
      <w:tr w:rsidR="00DF537B" w:rsidRPr="000E6CD2" w14:paraId="29115409" w14:textId="77777777" w:rsidTr="00DF537B">
        <w:trPr>
          <w:trHeight w:val="284"/>
        </w:trPr>
        <w:tc>
          <w:tcPr>
            <w:tcW w:w="43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6" w14:textId="77777777" w:rsidR="00DF537B" w:rsidRPr="00CB60DA" w:rsidRDefault="00DF537B" w:rsidP="00DF537B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448E17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Vergabenummer</w:t>
            </w:r>
          </w:p>
        </w:tc>
        <w:tc>
          <w:tcPr>
            <w:tcW w:w="2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15407" w14:textId="51084AE8" w:rsidR="00DF537B" w:rsidRPr="00CB60DA" w:rsidRDefault="00DF537B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Maßnahmennummer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8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Datum</w:t>
            </w:r>
          </w:p>
        </w:tc>
      </w:tr>
      <w:tr w:rsidR="00DF537B" w:rsidRPr="000E6CD2" w14:paraId="2911540D" w14:textId="77777777" w:rsidTr="00DF537B">
        <w:trPr>
          <w:trHeight w:val="284"/>
        </w:trPr>
        <w:tc>
          <w:tcPr>
            <w:tcW w:w="439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A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id w:val="1635829175"/>
              <w:placeholder>
                <w:docPart w:val="7D13F6D32F3E4CA88F8C058D30EAA29B"/>
              </w:placeholder>
            </w:sdtPr>
            <w:sdtEndPr/>
            <w:sdtContent>
              <w:p w14:paraId="2911540B" w14:textId="37456295" w:rsidR="00DF537B" w:rsidRPr="00CB60DA" w:rsidRDefault="007C652F" w:rsidP="000C3A84">
                <w:pPr>
                  <w:rPr>
                    <w:szCs w:val="20"/>
                  </w:rPr>
                </w:pPr>
                <w:r>
                  <w:t>202</w:t>
                </w:r>
                <w:r w:rsidR="00FE75F5">
                  <w:t>6</w:t>
                </w:r>
                <w:r>
                  <w:t>-VOB-</w:t>
                </w:r>
                <w:r w:rsidR="000C3A84">
                  <w:t>00</w:t>
                </w:r>
                <w:r w:rsidR="00FE75F5">
                  <w:t>2</w:t>
                </w:r>
              </w:p>
            </w:sdtContent>
          </w:sdt>
        </w:tc>
        <w:tc>
          <w:tcPr>
            <w:tcW w:w="2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id w:val="-81523521"/>
              <w:placeholder>
                <w:docPart w:val="37FBD0D0389B4D0D83FD425B9FB4C0AA"/>
              </w:placeholder>
            </w:sdtPr>
            <w:sdtEndPr/>
            <w:sdtContent>
              <w:p w14:paraId="58D5B89D" w14:textId="77777777" w:rsidR="007C652F" w:rsidRPr="007C652F" w:rsidRDefault="002539EB" w:rsidP="007C652F">
                <w:pPr>
                  <w:rPr>
                    <w:b/>
                    <w:bCs/>
                    <w:lang w:eastAsia="en-US"/>
                  </w:rPr>
                </w:pPr>
                <w:r>
                  <w:t xml:space="preserve"> </w:t>
                </w:r>
                <w:sdt>
                  <w:sdtPr>
                    <w:rPr>
                      <w:b/>
                      <w:bCs/>
                    </w:rPr>
                    <w:id w:val="-1979364147"/>
                    <w:placeholder>
                      <w:docPart w:val="156C86A3F60D4BA4BC08E6CDBC88CFF8"/>
                    </w:placeholder>
                    <w:showingPlcHdr/>
                  </w:sdtPr>
                  <w:sdtEndPr/>
                  <w:sdtContent>
                    <w:r w:rsidR="007C652F" w:rsidRPr="007C652F">
                      <w:rPr>
                        <w:rFonts w:eastAsiaTheme="minorHAnsi" w:cstheme="minorBidi"/>
                        <w:color w:val="808080"/>
                        <w:szCs w:val="22"/>
                        <w:lang w:eastAsia="en-US"/>
                      </w:rPr>
                      <w:t>Klicken oder tippen Sie hier, um Text einzugeben.</w:t>
                    </w:r>
                  </w:sdtContent>
                </w:sdt>
              </w:p>
              <w:p w14:paraId="4382D32D" w14:textId="3A5297BE" w:rsidR="00DF537B" w:rsidRPr="00D578AA" w:rsidRDefault="002539EB" w:rsidP="007C652F">
                <w:r>
                  <w:t xml:space="preserve">          </w:t>
                </w:r>
              </w:p>
            </w:sdtContent>
          </w:sdt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id w:val="1621649618"/>
              <w:placeholder>
                <w:docPart w:val="CF5EE61263344873A0CC32C2A9123008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581574609"/>
                  <w:placeholder>
                    <w:docPart w:val="86A4C88A13F949A4B8555F60548105D4"/>
                  </w:placeholder>
                  <w:showingPlcHdr/>
                </w:sdtPr>
                <w:sdtEndPr/>
                <w:sdtContent>
                  <w:p w14:paraId="74E6A2C2" w14:textId="77777777" w:rsidR="007C652F" w:rsidRDefault="007C652F" w:rsidP="007C652F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2911540C" w14:textId="39B5DFBE" w:rsidR="00DF537B" w:rsidRPr="00CB60DA" w:rsidRDefault="00FE75F5" w:rsidP="000E6CD2">
                <w:pPr>
                  <w:rPr>
                    <w:szCs w:val="20"/>
                  </w:rPr>
                </w:pPr>
              </w:p>
            </w:sdtContent>
          </w:sdt>
        </w:tc>
      </w:tr>
      <w:tr w:rsidR="000E6CD2" w:rsidRPr="000E6CD2" w14:paraId="29115410" w14:textId="77777777" w:rsidTr="00DF537B">
        <w:trPr>
          <w:trHeight w:val="284"/>
        </w:trPr>
        <w:tc>
          <w:tcPr>
            <w:tcW w:w="4390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E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Baumaßnahme</w:t>
            </w:r>
          </w:p>
        </w:tc>
        <w:tc>
          <w:tcPr>
            <w:tcW w:w="553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F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2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97374425"/>
              <w:placeholder>
                <w:docPart w:val="FB9593CE4E6D46C4BEC5A43A88CF62B9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026211039"/>
                  <w:placeholder>
                    <w:docPart w:val="D9F015B67E1B47708C2D860A72935965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b/>
                        <w:bCs/>
                      </w:rPr>
                      <w:id w:val="2029679578"/>
                      <w:placeholder>
                        <w:docPart w:val="8D428EC0DF0F4F60961F2AC217E652BB"/>
                      </w:placeholder>
                    </w:sdtPr>
                    <w:sdtEndPr/>
                    <w:sdtContent>
                      <w:p w14:paraId="75C4DD06" w14:textId="7770D060" w:rsidR="000C3A84" w:rsidRDefault="000C3A84" w:rsidP="000C3A84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</w:rPr>
                          <w:t>Grundschule Bad Münstereifel – Erneuerung Fensteranlage auf der Südseite</w:t>
                        </w:r>
                        <w:r w:rsidR="00FE75F5">
                          <w:rPr>
                            <w:rFonts w:cs="Arial"/>
                            <w:b/>
                            <w:bCs/>
                          </w:rPr>
                          <w:t xml:space="preserve"> nach Denkmalschutzvorgaben </w:t>
                        </w:r>
                      </w:p>
                    </w:sdtContent>
                  </w:sdt>
                  <w:p w14:paraId="29115411" w14:textId="63E56535" w:rsidR="000E6CD2" w:rsidRPr="00D578AA" w:rsidRDefault="00FE75F5" w:rsidP="000C3A84">
                    <w:pPr>
                      <w:rPr>
                        <w:b/>
                        <w:bCs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0E6CD2" w:rsidRPr="000E6CD2" w14:paraId="29115414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p w14:paraId="29115413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7" w14:textId="77777777" w:rsidTr="00DF537B">
        <w:trPr>
          <w:trHeight w:val="397"/>
        </w:trPr>
        <w:tc>
          <w:tcPr>
            <w:tcW w:w="4390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15" w14:textId="77777777" w:rsidR="000E6CD2" w:rsidRPr="00CB60DA" w:rsidRDefault="00976383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Leistung</w:t>
            </w:r>
          </w:p>
        </w:tc>
        <w:tc>
          <w:tcPr>
            <w:tcW w:w="553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16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9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-1611810702"/>
              <w:placeholder>
                <w:docPart w:val="4EB06FE22EB6475B9B49BD23A6390F29"/>
              </w:placeholder>
            </w:sdtPr>
            <w:sdtEndPr/>
            <w:sdtContent>
              <w:bookmarkStart w:id="0" w:name="_GoBack" w:displacedByCustomXml="next"/>
              <w:sdt>
                <w:sdtPr>
                  <w:rPr>
                    <w:b/>
                    <w:bCs/>
                  </w:rPr>
                  <w:id w:val="1382295584"/>
                  <w:placeholder>
                    <w:docPart w:val="5EC479A573124643B01031F99EA0A503"/>
                  </w:placeholder>
                </w:sdtPr>
                <w:sdtEndPr/>
                <w:sdtContent>
                  <w:p w14:paraId="18F201BF" w14:textId="36888B45" w:rsidR="00FE75F5" w:rsidRDefault="00FE75F5" w:rsidP="000C3A84">
                    <w:r>
                      <w:rPr>
                        <w:rFonts w:cs="Arial"/>
                        <w:b/>
                        <w:bCs/>
                      </w:rPr>
                      <w:t>L</w:t>
                    </w:r>
                    <w:r>
                      <w:t>OS 1 Austausch Fenster mit Oberlichtöffnern</w:t>
                    </w:r>
                  </w:p>
                  <w:p w14:paraId="5145101C" w14:textId="06119D81" w:rsidR="007C652F" w:rsidRDefault="00FE75F5" w:rsidP="007C652F">
                    <w:pPr>
                      <w:rPr>
                        <w:b/>
                        <w:bCs/>
                      </w:rPr>
                    </w:pPr>
                    <w:r>
                      <w:t xml:space="preserve">LOS 2 Sonnenschutz; </w:t>
                    </w:r>
                  </w:p>
                </w:sdtContent>
              </w:sdt>
              <w:p w14:paraId="2D07ECE7" w14:textId="6CD40D37" w:rsidR="00CB60DA" w:rsidRPr="00D578AA" w:rsidRDefault="00FE75F5" w:rsidP="00CB60DA">
                <w:pPr>
                  <w:rPr>
                    <w:b/>
                    <w:bCs/>
                    <w:szCs w:val="20"/>
                  </w:rPr>
                </w:pPr>
                <w:r>
                  <w:t>LOS 3 ALU-Fensterbänke</w:t>
                </w:r>
              </w:p>
              <w:bookmarkEnd w:id="0" w:displacedByCustomXml="next"/>
            </w:sdtContent>
          </w:sdt>
          <w:p w14:paraId="29115418" w14:textId="3B866D7A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3AE6CCAF" w14:textId="77777777" w:rsidR="00745336" w:rsidRDefault="00745336" w:rsidP="000E6CD2">
      <w:pPr>
        <w:pStyle w:val="Oben"/>
      </w:pPr>
    </w:p>
    <w:p w14:paraId="2911541A" w14:textId="4B84A626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2911541B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2911541C" w14:textId="21A70D5A" w:rsidR="00EB6FA3" w:rsidRDefault="0094719E" w:rsidP="00254BAC">
      <w:pPr>
        <w:pStyle w:val="berschrift1"/>
      </w:pPr>
      <w:r>
        <w:t xml:space="preserve">Unterlagen, die </w:t>
      </w:r>
      <w:r w:rsidRPr="00154BD4">
        <w:rPr>
          <w:u w:val="single"/>
        </w:rPr>
        <w:t>mit dem Angebot</w:t>
      </w:r>
      <w:r>
        <w:t xml:space="preserve"> abzugeben sind</w:t>
      </w:r>
      <w:r w:rsidR="00DF537B">
        <w:t xml:space="preserve"> (soweit erforderlich, siehe Angebotsaufforderung, dort Kategorie C)</w:t>
      </w:r>
    </w:p>
    <w:p w14:paraId="2911541D" w14:textId="77777777" w:rsidR="00777672" w:rsidRDefault="00777672" w:rsidP="00254BAC">
      <w:pPr>
        <w:pStyle w:val="berschrift2"/>
      </w:pPr>
      <w:r>
        <w:t>Formblätter</w:t>
      </w:r>
    </w:p>
    <w:p w14:paraId="2911541E" w14:textId="172F7BFA" w:rsidR="00EB6FA3" w:rsidRDefault="00FE75F5" w:rsidP="00774D7F">
      <w:pPr>
        <w:pStyle w:val="Kontrollkstchen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032E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8952D0">
        <w:t xml:space="preserve">213 – </w:t>
      </w:r>
      <w:r w:rsidR="002D42C6">
        <w:t>Angebotsschreiben</w:t>
      </w:r>
    </w:p>
    <w:p w14:paraId="29115420" w14:textId="124D65CC" w:rsidR="008E59CB" w:rsidRDefault="00FE75F5" w:rsidP="00774D7F">
      <w:pPr>
        <w:pStyle w:val="Kontrollkstchen"/>
      </w:pPr>
      <w:sdt>
        <w:sdtPr>
          <w:id w:val="62959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8E59CB">
        <w:t xml:space="preserve">224 </w:t>
      </w:r>
      <w:r w:rsidR="001B3D71">
        <w:t>–</w:t>
      </w:r>
      <w:r w:rsidR="008E59CB">
        <w:t xml:space="preserve"> Angebot Lohngleitklausel (wenn ein Änderungssatz angeboten wird; bei Abgabe mehrerer Hauptangebote für jedes Hauptangebot, zu dem ein Änderungssatz angeboten wird)</w:t>
      </w:r>
    </w:p>
    <w:p w14:paraId="29115421" w14:textId="602524DB" w:rsidR="00153702" w:rsidRDefault="00FE75F5" w:rsidP="00153702">
      <w:pPr>
        <w:pStyle w:val="Kontrollkstchen"/>
      </w:pPr>
      <w:sdt>
        <w:sdtPr>
          <w:id w:val="-36845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</w:r>
      <w:r w:rsidR="00A36178">
        <w:t xml:space="preserve">233 </w:t>
      </w:r>
      <w:r w:rsidR="001B3D71">
        <w:t>–</w:t>
      </w:r>
      <w:r w:rsidR="00A36178">
        <w:t xml:space="preserve"> </w:t>
      </w:r>
      <w:r w:rsidR="00153702">
        <w:t>Verzeichnis der Nachunternehmerleistungen (wenn Teile der Leistung an Nachunternehmer vergeben werden sollen; bei Abgabe mehrerer Hauptangebote für jedes Hauptangebot, in dem Teile der Leistung an Nachunternehmer vergeben werden sollen)</w:t>
      </w:r>
      <w:r w:rsidR="00E86AEA">
        <w:t xml:space="preserve"> (wenn, Eignungsleihe hinsichtlich der technischen/beruflichen Leistungsfähigkeit erklärt wird)</w:t>
      </w:r>
    </w:p>
    <w:p w14:paraId="29115422" w14:textId="099FE066" w:rsidR="00153702" w:rsidRDefault="00FE75F5" w:rsidP="00153702">
      <w:pPr>
        <w:pStyle w:val="Kontrollkstchen"/>
      </w:pPr>
      <w:sdt>
        <w:sdtPr>
          <w:id w:val="69317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234 </w:t>
      </w:r>
      <w:r w:rsidR="001B3D71">
        <w:t>–</w:t>
      </w:r>
      <w:r w:rsidR="00153702">
        <w:t xml:space="preserve"> Erklärung Bieter-/Arbeitsgemeinschaft (wenn das Angebot von einer Bietergemeinschaft abgegeben wird; bei Abgabe mehrerer Hauptangebote für jedes Hauptangebot einer Bietergemeinschaft)</w:t>
      </w:r>
    </w:p>
    <w:p w14:paraId="29115423" w14:textId="70F06F4D" w:rsidR="0048028D" w:rsidRDefault="00FE75F5" w:rsidP="00774D7F">
      <w:pPr>
        <w:pStyle w:val="Kontrollkstchen"/>
      </w:pPr>
      <w:sdt>
        <w:sdtPr>
          <w:id w:val="-206926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235 </w:t>
      </w:r>
      <w:r w:rsidR="001B3D71">
        <w:t>–</w:t>
      </w:r>
      <w:r w:rsidR="00153702">
        <w:t xml:space="preserve"> Verzeichnis der Leistungen/Kapazitäten anderer Unternehmen</w:t>
      </w:r>
      <w:r w:rsidR="00E86AEA">
        <w:t>/Eignungsleihe</w:t>
      </w:r>
      <w:r w:rsidR="00153702">
        <w:t xml:space="preserve"> (wenn sich der Bieter der Kapazitäten anderer Unternehmen bedienen wird; bei Abgabe mehrere Hauptangebote für jedes Hauptangebot, in dem sich der Bieter der Kapazitäten anderer Unternehmen bedient)</w:t>
      </w:r>
    </w:p>
    <w:p w14:paraId="29115424" w14:textId="71DB2363" w:rsidR="0048028D" w:rsidRDefault="00FE75F5" w:rsidP="00774D7F">
      <w:pPr>
        <w:pStyle w:val="Kontrollkstchen"/>
      </w:pPr>
      <w:sdt>
        <w:sdtPr>
          <w:id w:val="5166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153702">
        <w:t xml:space="preserve">248 </w:t>
      </w:r>
      <w:r w:rsidR="001B3D71">
        <w:t>–</w:t>
      </w:r>
      <w:r w:rsidR="00153702">
        <w:t xml:space="preserve"> Erklärung zur Verwendung von Holzprodukten (bei Abgabe mehrerer Hauptangebote für jedes Hauptangebot)</w:t>
      </w:r>
    </w:p>
    <w:p w14:paraId="6DD0330D" w14:textId="6D5498B6" w:rsidR="00DF537B" w:rsidRDefault="00FE75F5" w:rsidP="00DF537B">
      <w:pPr>
        <w:pStyle w:val="Kontrollkstchen"/>
      </w:pPr>
      <w:sdt>
        <w:sdtPr>
          <w:id w:val="1661965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☒</w:t>
          </w:r>
        </w:sdtContent>
      </w:sdt>
      <w:r w:rsidR="00DF537B">
        <w:tab/>
        <w:t>124 – Formblatt Eigenerklärung zur Eignung</w:t>
      </w:r>
      <w:r w:rsidR="002539EB">
        <w:t xml:space="preserve"> (es sei denn, der Bieter nutzt die Präqualifizierung)</w:t>
      </w:r>
      <w:r w:rsidR="00DF537B">
        <w:t xml:space="preserve"> </w:t>
      </w:r>
    </w:p>
    <w:p w14:paraId="29115425" w14:textId="20B7EC9F" w:rsidR="00777672" w:rsidRDefault="00FE75F5" w:rsidP="00774D7F">
      <w:pPr>
        <w:pStyle w:val="Kontrollkstchen"/>
      </w:pPr>
      <w:sdt>
        <w:sdtPr>
          <w:id w:val="-18264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72">
            <w:rPr>
              <w:rFonts w:ascii="MS Gothic" w:eastAsia="MS Gothic" w:hAnsi="MS Gothic" w:hint="eastAsia"/>
            </w:rPr>
            <w:t>☐</w:t>
          </w:r>
        </w:sdtContent>
      </w:sdt>
      <w:r w:rsidR="00777672">
        <w:tab/>
      </w:r>
    </w:p>
    <w:p w14:paraId="41B0D530" w14:textId="4AFD48B5" w:rsidR="0052482B" w:rsidRDefault="00FE75F5" w:rsidP="00774D7F">
      <w:pPr>
        <w:pStyle w:val="Kontrollkstchen"/>
      </w:pPr>
      <w:sdt>
        <w:sdtPr>
          <w:id w:val="-128402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F">
            <w:rPr>
              <w:rFonts w:ascii="MS Gothic" w:eastAsia="MS Gothic" w:hAnsi="MS Gothic" w:hint="eastAsia"/>
            </w:rPr>
            <w:t>☐</w:t>
          </w:r>
        </w:sdtContent>
      </w:sdt>
      <w:r w:rsidR="00407D63">
        <w:tab/>
      </w:r>
    </w:p>
    <w:p w14:paraId="778A7250" w14:textId="77777777" w:rsidR="00B129C1" w:rsidRDefault="00B129C1" w:rsidP="00774D7F">
      <w:pPr>
        <w:pStyle w:val="Kontrollkstchen"/>
      </w:pPr>
    </w:p>
    <w:p w14:paraId="29115428" w14:textId="18D0838B" w:rsidR="0094719E" w:rsidRDefault="001722C0" w:rsidP="00154BD4">
      <w:pPr>
        <w:pStyle w:val="berschrift2"/>
      </w:pPr>
      <w:r>
        <w:t xml:space="preserve">Weitere Unterlagen: </w:t>
      </w:r>
      <w:r w:rsidR="0094719E" w:rsidRPr="00154BD4">
        <w:t>unternehmensbezogene</w:t>
      </w:r>
      <w:r w:rsidR="0094719E">
        <w:t xml:space="preserve"> Unterlagen</w:t>
      </w:r>
      <w:r>
        <w:t>/Leistungsbezogene Unterlagen/sonstige Unterlagen</w:t>
      </w:r>
      <w:r w:rsidR="00DF537B">
        <w:t xml:space="preserve"> </w:t>
      </w:r>
    </w:p>
    <w:p w14:paraId="29115429" w14:textId="197E8510" w:rsidR="0094719E" w:rsidRDefault="00FE75F5" w:rsidP="0094719E">
      <w:pPr>
        <w:pStyle w:val="Kontrollkstchen"/>
      </w:pPr>
      <w:sdt>
        <w:sdtPr>
          <w:id w:val="-548222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1418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  <w:t>Angabe der PQ-Nummer im Angebotsschreiben</w:t>
      </w:r>
      <w:r w:rsidR="002539EB">
        <w:t xml:space="preserve"> (nur von PQ-qualifizierten erforderlich)</w:t>
      </w:r>
    </w:p>
    <w:p w14:paraId="2911542F" w14:textId="3121273D" w:rsidR="00154BD4" w:rsidRDefault="00FE75F5" w:rsidP="00154BD4">
      <w:pPr>
        <w:pStyle w:val="Kontrollkstchen"/>
      </w:pPr>
      <w:sdt>
        <w:sdtPr>
          <w:id w:val="120852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7C02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  <w:t>Leistungsverzeichnis mit den Preisen</w:t>
      </w:r>
    </w:p>
    <w:p w14:paraId="29115432" w14:textId="4E41B60A" w:rsidR="004B032E" w:rsidRDefault="00FE75F5" w:rsidP="009E4379">
      <w:pPr>
        <w:pStyle w:val="Kontrollkstchen"/>
      </w:pPr>
      <w:sdt>
        <w:sdtPr>
          <w:id w:val="18463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C02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Produktangaben in folgenden Positionen:</w:t>
      </w:r>
    </w:p>
    <w:p w14:paraId="29115436" w14:textId="5583A289" w:rsidR="00154BD4" w:rsidRDefault="00FE75F5" w:rsidP="00154BD4">
      <w:pPr>
        <w:pStyle w:val="Kontrollkstchen"/>
      </w:pPr>
      <w:sdt>
        <w:sdtPr>
          <w:id w:val="-203942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B4431">
        <w:tab/>
      </w:r>
      <w:r w:rsidR="00154BD4">
        <w:t>Erfüllung von Mindestanforderungen</w:t>
      </w:r>
      <w:r w:rsidR="004B032E">
        <w:t>, z.B. Datenblätter, Muster, spezielle Nachweise</w:t>
      </w:r>
    </w:p>
    <w:p w14:paraId="0BF4C3D0" w14:textId="77777777" w:rsidR="00DF537B" w:rsidRDefault="00FE75F5" w:rsidP="00DF537B">
      <w:pPr>
        <w:pStyle w:val="Kontrollkstchen"/>
      </w:pPr>
      <w:sdt>
        <w:sdtPr>
          <w:id w:val="-745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4808C21A" w14:textId="77777777" w:rsidR="00DF537B" w:rsidRDefault="00FE75F5" w:rsidP="00DF537B">
      <w:pPr>
        <w:pStyle w:val="Kontrollkstchen"/>
      </w:pPr>
      <w:sdt>
        <w:sdtPr>
          <w:id w:val="-214658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5D401DE3" w14:textId="77777777" w:rsidR="00DF537B" w:rsidRDefault="00DF537B" w:rsidP="00154BD4">
      <w:pPr>
        <w:pStyle w:val="Kontrollkstchen"/>
      </w:pPr>
    </w:p>
    <w:p w14:paraId="0C7630C1" w14:textId="2D390BEB" w:rsidR="00835A28" w:rsidRDefault="00835A28" w:rsidP="00154BD4">
      <w:pPr>
        <w:pStyle w:val="Kontrollkstchen"/>
      </w:pPr>
    </w:p>
    <w:p w14:paraId="008B0BDE" w14:textId="715300CA" w:rsidR="00835A28" w:rsidRDefault="00835A28" w:rsidP="00154BD4">
      <w:pPr>
        <w:pStyle w:val="Kontrollkstchen"/>
      </w:pPr>
    </w:p>
    <w:p w14:paraId="1852279E" w14:textId="22C69C83" w:rsidR="00835A28" w:rsidRDefault="00835A28" w:rsidP="00154BD4">
      <w:pPr>
        <w:pStyle w:val="Kontrollkstchen"/>
      </w:pPr>
    </w:p>
    <w:p w14:paraId="386F0556" w14:textId="162C937B" w:rsidR="00835A28" w:rsidRDefault="00835A28" w:rsidP="00154BD4">
      <w:pPr>
        <w:pStyle w:val="Kontrollkstchen"/>
      </w:pPr>
    </w:p>
    <w:p w14:paraId="472283FD" w14:textId="122E647E" w:rsidR="00835A28" w:rsidRDefault="00835A28" w:rsidP="00154BD4">
      <w:pPr>
        <w:pStyle w:val="Kontrollkstchen"/>
      </w:pPr>
    </w:p>
    <w:p w14:paraId="18D1F89D" w14:textId="5597D60B" w:rsidR="00835A28" w:rsidRDefault="00835A28" w:rsidP="00154BD4">
      <w:pPr>
        <w:pStyle w:val="Kontrollkstchen"/>
      </w:pPr>
    </w:p>
    <w:p w14:paraId="3CFB4448" w14:textId="0E77414C" w:rsidR="001722C0" w:rsidRDefault="001722C0" w:rsidP="00154BD4">
      <w:pPr>
        <w:pStyle w:val="Kontrollkstchen"/>
      </w:pPr>
    </w:p>
    <w:p w14:paraId="1010AA7F" w14:textId="6A699237" w:rsidR="001722C0" w:rsidRDefault="001722C0" w:rsidP="00154BD4">
      <w:pPr>
        <w:pStyle w:val="Kontrollkstchen"/>
      </w:pPr>
    </w:p>
    <w:p w14:paraId="6F1B3E24" w14:textId="032BD614" w:rsidR="001722C0" w:rsidRDefault="001722C0" w:rsidP="00154BD4">
      <w:pPr>
        <w:pStyle w:val="Kontrollkstchen"/>
      </w:pPr>
    </w:p>
    <w:p w14:paraId="5CD481A0" w14:textId="5F7DBF59" w:rsidR="001722C0" w:rsidRDefault="001722C0" w:rsidP="00154BD4">
      <w:pPr>
        <w:pStyle w:val="Kontrollkstchen"/>
      </w:pPr>
    </w:p>
    <w:p w14:paraId="19113B53" w14:textId="7DC5C59F" w:rsidR="002539EB" w:rsidRPr="002539EB" w:rsidRDefault="00263987" w:rsidP="002539EB">
      <w:pPr>
        <w:pStyle w:val="berschrift1"/>
      </w:pPr>
      <w:r>
        <w:t>Unterlagen</w:t>
      </w:r>
      <w:r w:rsidR="0094719E">
        <w:t xml:space="preserve">, die </w:t>
      </w:r>
      <w:r w:rsidR="0094719E" w:rsidRPr="00154BD4">
        <w:rPr>
          <w:u w:val="single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  <w:r w:rsidR="002539EB">
        <w:t xml:space="preserve"> </w:t>
      </w:r>
      <w:r w:rsidR="002539EB" w:rsidRPr="002539EB">
        <w:t xml:space="preserve">(siehe Angebotsaufforderung, dort Kategorie </w:t>
      </w:r>
      <w:r w:rsidR="002539EB">
        <w:t>D</w:t>
      </w:r>
      <w:r w:rsidR="002539EB" w:rsidRPr="002539EB">
        <w:t>)</w:t>
      </w:r>
    </w:p>
    <w:p w14:paraId="29115438" w14:textId="451D927A" w:rsidR="000E6CD2" w:rsidRDefault="000E6CD2" w:rsidP="00254BAC">
      <w:pPr>
        <w:pStyle w:val="berschrift1"/>
      </w:pPr>
    </w:p>
    <w:p w14:paraId="29115439" w14:textId="77777777" w:rsidR="00154BD4" w:rsidRDefault="00154BD4" w:rsidP="00154BD4">
      <w:pPr>
        <w:pStyle w:val="berschrift2"/>
      </w:pPr>
      <w:r>
        <w:t>Formblätter</w:t>
      </w:r>
    </w:p>
    <w:p w14:paraId="2657135C" w14:textId="6BDC78D1" w:rsidR="003619F8" w:rsidRDefault="00FE75F5" w:rsidP="00154BD4">
      <w:pPr>
        <w:pStyle w:val="Kontrollkstchen"/>
      </w:pPr>
      <w:sdt>
        <w:sdtPr>
          <w:id w:val="-21176741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19F8" w:rsidRPr="005317DD">
            <w:rPr>
              <w:rFonts w:ascii="MS Gothic" w:eastAsia="MS Gothic" w:hAnsi="MS Gothic" w:hint="eastAsia"/>
            </w:rPr>
            <w:t>☒</w:t>
          </w:r>
        </w:sdtContent>
      </w:sdt>
      <w:r w:rsidR="003619F8" w:rsidRPr="003619F8">
        <w:tab/>
        <w:t>Angaben zur Preisermittlung entsprechend den Formbl</w:t>
      </w:r>
      <w:r w:rsidR="003619F8" w:rsidRPr="003619F8">
        <w:rPr>
          <w:rFonts w:cs="Arial"/>
        </w:rPr>
        <w:t>ä</w:t>
      </w:r>
      <w:r w:rsidR="003619F8" w:rsidRPr="003619F8">
        <w:t>ttern 221 oder 222</w:t>
      </w:r>
    </w:p>
    <w:p w14:paraId="2911543C" w14:textId="4841FB6B" w:rsidR="00154BD4" w:rsidRDefault="00FE75F5" w:rsidP="00154BD4">
      <w:pPr>
        <w:pStyle w:val="Kontrollkstchen"/>
      </w:pPr>
      <w:sdt>
        <w:sdtPr>
          <w:id w:val="-589004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17DD" w:rsidRPr="005317DD">
            <w:rPr>
              <w:rFonts w:ascii="MS Gothic" w:eastAsia="MS Gothic" w:hAnsi="MS Gothic" w:hint="eastAsia"/>
            </w:rPr>
            <w:t>☒</w:t>
          </w:r>
        </w:sdtContent>
      </w:sdt>
      <w:r w:rsidR="00154BD4" w:rsidRPr="005317DD">
        <w:tab/>
      </w:r>
      <w:r w:rsidR="00153702" w:rsidRPr="005317DD">
        <w:t>Aufgliederung der Einheitspreise entsprechend Formblatt 223</w:t>
      </w:r>
    </w:p>
    <w:p w14:paraId="2911543D" w14:textId="31767F4D" w:rsidR="00154BD4" w:rsidRDefault="00FE75F5" w:rsidP="00154BD4">
      <w:pPr>
        <w:pStyle w:val="Kontrollkstchen"/>
      </w:pPr>
      <w:sdt>
        <w:sdtPr>
          <w:id w:val="212309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2CEE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A907ED">
        <w:t xml:space="preserve">236 - Verpflichtungserklärung </w:t>
      </w:r>
      <w:r w:rsidR="002539EB">
        <w:t>a</w:t>
      </w:r>
      <w:r w:rsidR="00A907ED">
        <w:t>nderer Unternehmen</w:t>
      </w:r>
      <w:r w:rsidR="002539EB">
        <w:t xml:space="preserve"> (sofern erforderlich)</w:t>
      </w:r>
    </w:p>
    <w:p w14:paraId="48A72CEB" w14:textId="23A67553" w:rsidR="00375B3F" w:rsidRDefault="00FE75F5" w:rsidP="00375B3F">
      <w:pPr>
        <w:pStyle w:val="Kontrollkstchen"/>
      </w:pPr>
      <w:sdt>
        <w:sdtPr>
          <w:id w:val="196098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75B3F">
        <w:tab/>
        <w:t>Produktdatenblätter benannter Fabrikate</w:t>
      </w:r>
    </w:p>
    <w:p w14:paraId="507314DA" w14:textId="279F79F0" w:rsidR="00375B3F" w:rsidRDefault="00FE75F5" w:rsidP="00375B3F">
      <w:pPr>
        <w:pStyle w:val="Kontrollkstchen"/>
      </w:pPr>
      <w:sdt>
        <w:sdtPr>
          <w:id w:val="-84316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75B3F">
        <w:tab/>
        <w:t>Urkalkulation (die Urkalkulation wird für die Prüfung der Preise geöffnet, im Anschluss wieder verschlossen)</w:t>
      </w:r>
    </w:p>
    <w:p w14:paraId="0FC0A551" w14:textId="77777777" w:rsidR="00DF537B" w:rsidRDefault="00FE75F5" w:rsidP="00DF537B">
      <w:pPr>
        <w:pStyle w:val="Kontrollkstchen"/>
      </w:pPr>
      <w:sdt>
        <w:sdtPr>
          <w:id w:val="8605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1146832E" w14:textId="77777777" w:rsidR="00375B3F" w:rsidRDefault="00375B3F" w:rsidP="00153702">
      <w:pPr>
        <w:pStyle w:val="Kontrollkstchen"/>
      </w:pPr>
    </w:p>
    <w:p w14:paraId="2911543F" w14:textId="4F253197" w:rsidR="00263987" w:rsidRDefault="001722C0" w:rsidP="00254BAC">
      <w:pPr>
        <w:pStyle w:val="berschrift2"/>
      </w:pPr>
      <w:r>
        <w:t xml:space="preserve">Weitere Unterlagen: </w:t>
      </w:r>
      <w:r w:rsidR="00154BD4">
        <w:t>unternehmensbezogene Unterlagen</w:t>
      </w:r>
      <w:r w:rsidR="00892372">
        <w:t xml:space="preserve"> (Bestätigungen der Eigenerklärungen)</w:t>
      </w:r>
      <w:r>
        <w:t xml:space="preserve"> / leistungsbezogene Unterlagen, sonstige Unterlagen</w:t>
      </w:r>
    </w:p>
    <w:p w14:paraId="29115440" w14:textId="68E6D1A9" w:rsidR="00FB4BF4" w:rsidRDefault="00FE75F5" w:rsidP="00774D7F">
      <w:pPr>
        <w:pStyle w:val="Kontrollkstchen"/>
      </w:pPr>
      <w:sdt>
        <w:sdtPr>
          <w:id w:val="1116414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45ED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>
        <w:t xml:space="preserve">Referenznachweise mit </w:t>
      </w:r>
      <w:r w:rsidR="0094719E">
        <w:t>den</w:t>
      </w:r>
      <w:r w:rsidR="003D367D">
        <w:t xml:space="preserve"> </w:t>
      </w:r>
      <w:r w:rsidR="0094719E">
        <w:t xml:space="preserve">im Formblatt </w:t>
      </w:r>
      <w:r w:rsidR="003D367D">
        <w:t xml:space="preserve">Eigenerklärung </w:t>
      </w:r>
      <w:r w:rsidR="0094719E">
        <w:t xml:space="preserve">zur Eignung </w:t>
      </w:r>
      <w:r w:rsidR="003D367D">
        <w:t>genannten Angaben</w:t>
      </w:r>
    </w:p>
    <w:p w14:paraId="29115441" w14:textId="461DCD70" w:rsidR="00892372" w:rsidRDefault="00FE75F5" w:rsidP="00774D7F">
      <w:pPr>
        <w:pStyle w:val="Kontrollkstchen"/>
      </w:pPr>
      <w:sdt>
        <w:sdtPr>
          <w:id w:val="1642924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2EA">
            <w:rPr>
              <w:rFonts w:ascii="MS Gothic" w:eastAsia="MS Gothic" w:hAnsi="MS Gothic" w:hint="eastAsia"/>
            </w:rPr>
            <w:t>☒</w:t>
          </w:r>
        </w:sdtContent>
      </w:sdt>
      <w:r w:rsidR="00FB4BF4">
        <w:tab/>
      </w:r>
      <w:r w:rsidR="00407D63">
        <w:t xml:space="preserve">Erklärung zur Zahl der in den letzten </w:t>
      </w:r>
      <w:r w:rsidR="002539EB">
        <w:t xml:space="preserve">bis zu </w:t>
      </w:r>
      <w:r w:rsidR="00407D63">
        <w:t xml:space="preserve">3 Jahren jahresdurchschnittlich beschäftigten Arbeitskräfte, gegliedert nach Lohngruppen, mit extra ausgewiesenem Leitungspersonal </w:t>
      </w:r>
    </w:p>
    <w:p w14:paraId="29115442" w14:textId="1CF78186" w:rsidR="00892372" w:rsidRDefault="00FE75F5" w:rsidP="00774D7F">
      <w:pPr>
        <w:pStyle w:val="Kontrollkstchen"/>
      </w:pPr>
      <w:sdt>
        <w:sdtPr>
          <w:id w:val="532166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2C98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 w:rsidRPr="00761E31">
        <w:rPr>
          <w:rFonts w:cs="Arial"/>
          <w:szCs w:val="20"/>
        </w:rPr>
        <w:t>Gewerbeanmeldung, Handelsregisterauszug</w:t>
      </w:r>
      <w:r w:rsidR="00FB4BF4">
        <w:rPr>
          <w:rFonts w:cs="Arial"/>
          <w:szCs w:val="20"/>
        </w:rPr>
        <w:t xml:space="preserve"> und</w:t>
      </w:r>
      <w:r w:rsidR="00FB4BF4" w:rsidRPr="00761E31">
        <w:rPr>
          <w:rFonts w:cs="Arial"/>
          <w:szCs w:val="20"/>
        </w:rPr>
        <w:t xml:space="preserve"> Eintragung in der Handwerksrolle </w:t>
      </w:r>
      <w:r w:rsidR="00FB4BF4">
        <w:rPr>
          <w:rFonts w:cs="Arial"/>
          <w:szCs w:val="20"/>
        </w:rPr>
        <w:t>(Handwerkskarte) bzw.</w:t>
      </w:r>
      <w:r w:rsidR="00FB4BF4" w:rsidRPr="00761E31">
        <w:rPr>
          <w:rFonts w:cs="Arial"/>
          <w:szCs w:val="20"/>
        </w:rPr>
        <w:t xml:space="preserve"> bei der Industrie- und Handelskammer</w:t>
      </w:r>
    </w:p>
    <w:p w14:paraId="29115443" w14:textId="79C31DAD" w:rsidR="00892372" w:rsidRDefault="00FE75F5" w:rsidP="00774D7F">
      <w:pPr>
        <w:pStyle w:val="Kontrollkstchen"/>
      </w:pPr>
      <w:sdt>
        <w:sdtPr>
          <w:id w:val="-1765147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393A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>
        <w:t>rechtskräftig bestätigter Insolvenzplan (falls eine Erklärung über das Vorliegen eines solchen Insolvenzplanes angegeben wurde)</w:t>
      </w:r>
    </w:p>
    <w:p w14:paraId="29115444" w14:textId="472765C9" w:rsidR="00892372" w:rsidRDefault="00FE75F5" w:rsidP="00774D7F">
      <w:pPr>
        <w:pStyle w:val="Kontrollkstchen"/>
      </w:pPr>
      <w:sdt>
        <w:sdtPr>
          <w:id w:val="12026006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2C98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334891">
        <w:t>Unbedenklichkeitsbescheinigung der tariflichen Sozialkasse, falls das Unternehmen beitragspflichtig ist</w:t>
      </w:r>
    </w:p>
    <w:p w14:paraId="29115445" w14:textId="39A348A7" w:rsidR="00334891" w:rsidRDefault="00FE75F5" w:rsidP="00774D7F">
      <w:pPr>
        <w:pStyle w:val="Kontrollkstchen"/>
      </w:pPr>
      <w:sdt>
        <w:sdtPr>
          <w:id w:val="139870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Unbedenklichkeitsbescheinigung des Finanzamtes bzw. Bescheinigung in Steuersachen, falls das Finanzamt eine solche Bescheinigung ausstellt</w:t>
      </w:r>
    </w:p>
    <w:p w14:paraId="29115446" w14:textId="19425A26" w:rsidR="00334891" w:rsidRDefault="00FE75F5" w:rsidP="00774D7F">
      <w:pPr>
        <w:pStyle w:val="Kontrollkstchen"/>
      </w:pPr>
      <w:sdt>
        <w:sdtPr>
          <w:id w:val="-20441184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Freistellungsbescheinigung nach § 48b Einkommensteuergesetz</w:t>
      </w:r>
    </w:p>
    <w:p w14:paraId="29115447" w14:textId="503E82C6" w:rsidR="00334891" w:rsidRDefault="00FE75F5" w:rsidP="00774D7F">
      <w:pPr>
        <w:pStyle w:val="Kontrollkstchen"/>
      </w:pPr>
      <w:sdt>
        <w:sdtPr>
          <w:id w:val="1986274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2C98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Unbedenklichkeitsbescheinigung der Berufsgenossenschaft des zuständigen Versicherungsträgers mit Angabe der Lohnsummen</w:t>
      </w:r>
    </w:p>
    <w:p w14:paraId="29115450" w14:textId="77777777" w:rsidR="00774D7F" w:rsidRPr="00774D7F" w:rsidRDefault="00FE75F5" w:rsidP="00715DF5">
      <w:pPr>
        <w:pStyle w:val="Kontrollkstchen"/>
      </w:pPr>
      <w:sdt>
        <w:sdtPr>
          <w:id w:val="17962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F5">
            <w:rPr>
              <w:rFonts w:ascii="MS Gothic" w:eastAsia="MS Gothic" w:hAnsi="MS Gothic" w:hint="eastAsia"/>
            </w:rPr>
            <w:t>☐</w:t>
          </w:r>
        </w:sdtContent>
      </w:sdt>
      <w:r w:rsidR="00715DF5">
        <w:tab/>
      </w:r>
    </w:p>
    <w:sectPr w:rsidR="00774D7F" w:rsidRPr="00774D7F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A1AE7" w14:textId="77777777" w:rsidR="00FE65A0" w:rsidRDefault="00FE65A0">
      <w:r>
        <w:separator/>
      </w:r>
    </w:p>
  </w:endnote>
  <w:endnote w:type="continuationSeparator" w:id="0">
    <w:p w14:paraId="25FE5980" w14:textId="77777777" w:rsidR="00FE65A0" w:rsidRDefault="00FE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2911545B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29115457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911545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911545D" wp14:editId="2911545E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29115459" w14:textId="0E91736D" w:rsidR="00B63072" w:rsidRPr="00D6072E" w:rsidRDefault="00B63072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  <w:r w:rsidR="00774D7F">
            <w:rPr>
              <w:rFonts w:cs="Arial"/>
              <w:b/>
              <w:sz w:val="16"/>
              <w:szCs w:val="16"/>
            </w:rPr>
            <w:t xml:space="preserve"> – Stand 2019</w:t>
          </w:r>
          <w:r w:rsidR="002E6EAB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440" w:type="dxa"/>
          <w:vAlign w:val="center"/>
        </w:tcPr>
        <w:p w14:paraId="2911545A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F22C98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F22C98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911545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BA39B" w14:textId="77777777" w:rsidR="00FE65A0" w:rsidRDefault="00FE65A0">
      <w:r>
        <w:separator/>
      </w:r>
    </w:p>
  </w:footnote>
  <w:footnote w:type="continuationSeparator" w:id="0">
    <w:p w14:paraId="1AB918C9" w14:textId="77777777" w:rsidR="00FE65A0" w:rsidRDefault="00FE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5455" w14:textId="77777777" w:rsidR="00B63072" w:rsidRDefault="00DD7395" w:rsidP="000E6CD2">
    <w:pPr>
      <w:pStyle w:val="Kopfzeile"/>
    </w:pPr>
    <w:r>
      <w:t>216</w:t>
    </w:r>
  </w:p>
  <w:p w14:paraId="29115456" w14:textId="77777777" w:rsidR="00B63072" w:rsidRDefault="00B63072" w:rsidP="000E6CD2">
    <w:pPr>
      <w:pStyle w:val="UnterKopfzeile"/>
    </w:pPr>
    <w:r>
      <w:t xml:space="preserve">(Verzeichnis der </w:t>
    </w:r>
    <w:r w:rsidR="00263987">
      <w:t>im Vergabeverfahren vorzulegenden Unterlagen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7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d2YxRxoQsh3JoxBV5cjjIdACLOhysAHLpjoYocVBCdf0jcCuRgwuBfSvjVVdljX7FTYYM5PjyIl9T+5bjHysQ==" w:salt="MB9qXN3su1/yoAfXVzA0O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746498"/>
    <w:rsid w:val="00010C2E"/>
    <w:rsid w:val="000114D3"/>
    <w:rsid w:val="00012962"/>
    <w:rsid w:val="00016D3E"/>
    <w:rsid w:val="00017C67"/>
    <w:rsid w:val="0003433A"/>
    <w:rsid w:val="00041697"/>
    <w:rsid w:val="00041EDC"/>
    <w:rsid w:val="0005583E"/>
    <w:rsid w:val="00081418"/>
    <w:rsid w:val="000849CE"/>
    <w:rsid w:val="0009746C"/>
    <w:rsid w:val="000A09BB"/>
    <w:rsid w:val="000C3A84"/>
    <w:rsid w:val="000D59DE"/>
    <w:rsid w:val="000E6CD2"/>
    <w:rsid w:val="000F026E"/>
    <w:rsid w:val="000F1693"/>
    <w:rsid w:val="000F4496"/>
    <w:rsid w:val="00110816"/>
    <w:rsid w:val="00127C79"/>
    <w:rsid w:val="00133468"/>
    <w:rsid w:val="00137B59"/>
    <w:rsid w:val="001426F7"/>
    <w:rsid w:val="00147655"/>
    <w:rsid w:val="00153702"/>
    <w:rsid w:val="00154BD4"/>
    <w:rsid w:val="001722C0"/>
    <w:rsid w:val="00177722"/>
    <w:rsid w:val="00180539"/>
    <w:rsid w:val="00185BBA"/>
    <w:rsid w:val="001A3944"/>
    <w:rsid w:val="001B3D71"/>
    <w:rsid w:val="001B54B5"/>
    <w:rsid w:val="001B663A"/>
    <w:rsid w:val="001C509D"/>
    <w:rsid w:val="001E1AFE"/>
    <w:rsid w:val="001F4504"/>
    <w:rsid w:val="001F52DE"/>
    <w:rsid w:val="002517FD"/>
    <w:rsid w:val="00252CEE"/>
    <w:rsid w:val="002539EB"/>
    <w:rsid w:val="00254BAC"/>
    <w:rsid w:val="00263542"/>
    <w:rsid w:val="00263987"/>
    <w:rsid w:val="002804BF"/>
    <w:rsid w:val="002871A9"/>
    <w:rsid w:val="00287F99"/>
    <w:rsid w:val="002925DF"/>
    <w:rsid w:val="002A0126"/>
    <w:rsid w:val="002A621C"/>
    <w:rsid w:val="002C403D"/>
    <w:rsid w:val="002D42C6"/>
    <w:rsid w:val="002E6EAB"/>
    <w:rsid w:val="002F4952"/>
    <w:rsid w:val="002F587D"/>
    <w:rsid w:val="0030194A"/>
    <w:rsid w:val="00313436"/>
    <w:rsid w:val="00327698"/>
    <w:rsid w:val="00334891"/>
    <w:rsid w:val="003619F8"/>
    <w:rsid w:val="003724FA"/>
    <w:rsid w:val="00375B3F"/>
    <w:rsid w:val="00385716"/>
    <w:rsid w:val="003A36E9"/>
    <w:rsid w:val="003B4431"/>
    <w:rsid w:val="003D0E31"/>
    <w:rsid w:val="003D367D"/>
    <w:rsid w:val="003D3E99"/>
    <w:rsid w:val="003E2CD4"/>
    <w:rsid w:val="003E3D93"/>
    <w:rsid w:val="003E5657"/>
    <w:rsid w:val="00407D63"/>
    <w:rsid w:val="00424038"/>
    <w:rsid w:val="00424495"/>
    <w:rsid w:val="00425F7A"/>
    <w:rsid w:val="00436719"/>
    <w:rsid w:val="0045228F"/>
    <w:rsid w:val="0045726B"/>
    <w:rsid w:val="00465851"/>
    <w:rsid w:val="0047055A"/>
    <w:rsid w:val="0048028D"/>
    <w:rsid w:val="00480ABD"/>
    <w:rsid w:val="00492429"/>
    <w:rsid w:val="00494F4B"/>
    <w:rsid w:val="004A2080"/>
    <w:rsid w:val="004A432C"/>
    <w:rsid w:val="004B032E"/>
    <w:rsid w:val="004B3DC2"/>
    <w:rsid w:val="004C5609"/>
    <w:rsid w:val="004E6914"/>
    <w:rsid w:val="00501680"/>
    <w:rsid w:val="00504487"/>
    <w:rsid w:val="0051425C"/>
    <w:rsid w:val="0052482B"/>
    <w:rsid w:val="005317DD"/>
    <w:rsid w:val="005333C9"/>
    <w:rsid w:val="005516F2"/>
    <w:rsid w:val="00560D2A"/>
    <w:rsid w:val="00573601"/>
    <w:rsid w:val="0058073B"/>
    <w:rsid w:val="00585790"/>
    <w:rsid w:val="00591451"/>
    <w:rsid w:val="00596546"/>
    <w:rsid w:val="005A3F69"/>
    <w:rsid w:val="005B52CD"/>
    <w:rsid w:val="005C41DA"/>
    <w:rsid w:val="005E0EC3"/>
    <w:rsid w:val="005F152F"/>
    <w:rsid w:val="005F41CD"/>
    <w:rsid w:val="00605DD3"/>
    <w:rsid w:val="00606550"/>
    <w:rsid w:val="00614636"/>
    <w:rsid w:val="00621EA9"/>
    <w:rsid w:val="00640260"/>
    <w:rsid w:val="006607BA"/>
    <w:rsid w:val="006645ED"/>
    <w:rsid w:val="006827A8"/>
    <w:rsid w:val="006A021C"/>
    <w:rsid w:val="006A5AED"/>
    <w:rsid w:val="006B7CF1"/>
    <w:rsid w:val="006D403D"/>
    <w:rsid w:val="006D70A3"/>
    <w:rsid w:val="006F4047"/>
    <w:rsid w:val="00715DF5"/>
    <w:rsid w:val="0071632B"/>
    <w:rsid w:val="007279E9"/>
    <w:rsid w:val="00734EDE"/>
    <w:rsid w:val="00745336"/>
    <w:rsid w:val="00746498"/>
    <w:rsid w:val="00765A42"/>
    <w:rsid w:val="007723ED"/>
    <w:rsid w:val="00774D7F"/>
    <w:rsid w:val="00777672"/>
    <w:rsid w:val="0078194F"/>
    <w:rsid w:val="007C652F"/>
    <w:rsid w:val="007C679E"/>
    <w:rsid w:val="00824E3A"/>
    <w:rsid w:val="00827C02"/>
    <w:rsid w:val="00835A28"/>
    <w:rsid w:val="0087393A"/>
    <w:rsid w:val="00875530"/>
    <w:rsid w:val="00887E9D"/>
    <w:rsid w:val="00892372"/>
    <w:rsid w:val="008952D0"/>
    <w:rsid w:val="008E2912"/>
    <w:rsid w:val="008E59CB"/>
    <w:rsid w:val="00910F0B"/>
    <w:rsid w:val="00916671"/>
    <w:rsid w:val="00924A34"/>
    <w:rsid w:val="00924E4D"/>
    <w:rsid w:val="00927DEE"/>
    <w:rsid w:val="00944A1E"/>
    <w:rsid w:val="0094719E"/>
    <w:rsid w:val="00962412"/>
    <w:rsid w:val="00967B48"/>
    <w:rsid w:val="0097166A"/>
    <w:rsid w:val="00976383"/>
    <w:rsid w:val="00984803"/>
    <w:rsid w:val="009A6E63"/>
    <w:rsid w:val="009C14BE"/>
    <w:rsid w:val="009C3063"/>
    <w:rsid w:val="009C3CF6"/>
    <w:rsid w:val="009D4C4D"/>
    <w:rsid w:val="009E4379"/>
    <w:rsid w:val="009F5AEC"/>
    <w:rsid w:val="00A00872"/>
    <w:rsid w:val="00A2375B"/>
    <w:rsid w:val="00A36178"/>
    <w:rsid w:val="00A4604F"/>
    <w:rsid w:val="00A5084B"/>
    <w:rsid w:val="00A5341F"/>
    <w:rsid w:val="00A64B9F"/>
    <w:rsid w:val="00A663BF"/>
    <w:rsid w:val="00A75824"/>
    <w:rsid w:val="00A907ED"/>
    <w:rsid w:val="00A90C84"/>
    <w:rsid w:val="00A922D2"/>
    <w:rsid w:val="00AB0F5B"/>
    <w:rsid w:val="00AB4E8A"/>
    <w:rsid w:val="00AB6E4D"/>
    <w:rsid w:val="00AC56D5"/>
    <w:rsid w:val="00AC7F2D"/>
    <w:rsid w:val="00AD2325"/>
    <w:rsid w:val="00AE118B"/>
    <w:rsid w:val="00AE4AF0"/>
    <w:rsid w:val="00B003C3"/>
    <w:rsid w:val="00B129C1"/>
    <w:rsid w:val="00B165D8"/>
    <w:rsid w:val="00B40909"/>
    <w:rsid w:val="00B44C2F"/>
    <w:rsid w:val="00B61D2B"/>
    <w:rsid w:val="00B63072"/>
    <w:rsid w:val="00B777EF"/>
    <w:rsid w:val="00B842DD"/>
    <w:rsid w:val="00B84B78"/>
    <w:rsid w:val="00B96ADB"/>
    <w:rsid w:val="00BA5E42"/>
    <w:rsid w:val="00BB111E"/>
    <w:rsid w:val="00C101BF"/>
    <w:rsid w:val="00C1471A"/>
    <w:rsid w:val="00C246AC"/>
    <w:rsid w:val="00C2678D"/>
    <w:rsid w:val="00C31B00"/>
    <w:rsid w:val="00C764C5"/>
    <w:rsid w:val="00C77C93"/>
    <w:rsid w:val="00C84267"/>
    <w:rsid w:val="00CB60DA"/>
    <w:rsid w:val="00CD156A"/>
    <w:rsid w:val="00CD3F7C"/>
    <w:rsid w:val="00CD54C7"/>
    <w:rsid w:val="00D059BD"/>
    <w:rsid w:val="00D05C74"/>
    <w:rsid w:val="00D111A3"/>
    <w:rsid w:val="00D578AA"/>
    <w:rsid w:val="00D6072E"/>
    <w:rsid w:val="00D75523"/>
    <w:rsid w:val="00D97BBF"/>
    <w:rsid w:val="00DA276D"/>
    <w:rsid w:val="00DB497C"/>
    <w:rsid w:val="00DC2EA6"/>
    <w:rsid w:val="00DC7E08"/>
    <w:rsid w:val="00DD7395"/>
    <w:rsid w:val="00DE2F64"/>
    <w:rsid w:val="00DE511B"/>
    <w:rsid w:val="00DE74F3"/>
    <w:rsid w:val="00DF1224"/>
    <w:rsid w:val="00DF537B"/>
    <w:rsid w:val="00E02FAA"/>
    <w:rsid w:val="00E20DEA"/>
    <w:rsid w:val="00E21879"/>
    <w:rsid w:val="00E322E9"/>
    <w:rsid w:val="00E6087B"/>
    <w:rsid w:val="00E71664"/>
    <w:rsid w:val="00E77099"/>
    <w:rsid w:val="00E85EBB"/>
    <w:rsid w:val="00E86AEA"/>
    <w:rsid w:val="00EB1DD0"/>
    <w:rsid w:val="00EB44CE"/>
    <w:rsid w:val="00EB6FA3"/>
    <w:rsid w:val="00EC3F4F"/>
    <w:rsid w:val="00EC7AED"/>
    <w:rsid w:val="00EE42EA"/>
    <w:rsid w:val="00EE496F"/>
    <w:rsid w:val="00EE7B92"/>
    <w:rsid w:val="00EF64E3"/>
    <w:rsid w:val="00F133C2"/>
    <w:rsid w:val="00F21669"/>
    <w:rsid w:val="00F22C98"/>
    <w:rsid w:val="00F32C49"/>
    <w:rsid w:val="00F442AC"/>
    <w:rsid w:val="00F44534"/>
    <w:rsid w:val="00F45DBF"/>
    <w:rsid w:val="00F522D4"/>
    <w:rsid w:val="00F77CE1"/>
    <w:rsid w:val="00FA0151"/>
    <w:rsid w:val="00FA29D5"/>
    <w:rsid w:val="00FA4F96"/>
    <w:rsid w:val="00FB4BF4"/>
    <w:rsid w:val="00FC0330"/>
    <w:rsid w:val="00FC0982"/>
    <w:rsid w:val="00FD49AF"/>
    <w:rsid w:val="00FD6EB2"/>
    <w:rsid w:val="00FE65A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15406"/>
  <w15:docId w15:val="{0A4FDD81-6550-4920-BCC5-2ECBA07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  <w:style w:type="paragraph" w:styleId="berarbeitung">
    <w:name w:val="Revision"/>
    <w:hidden/>
    <w:uiPriority w:val="99"/>
    <w:semiHidden/>
    <w:rsid w:val="00E86AEA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7C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9593CE4E6D46C4BEC5A43A88CF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D5064-B0A5-4FBF-B5E9-7AC310EA17CD}"/>
      </w:docPartPr>
      <w:docPartBody>
        <w:p w:rsidR="00234D6D" w:rsidRDefault="00E30DC7" w:rsidP="00E30DC7">
          <w:pPr>
            <w:pStyle w:val="FB9593CE4E6D46C4BEC5A43A88CF62B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06FE22EB6475B9B49BD23A6390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AB19B-AD0F-400E-9595-5D801BBBC98E}"/>
      </w:docPartPr>
      <w:docPartBody>
        <w:p w:rsidR="00234D6D" w:rsidRDefault="00E30DC7" w:rsidP="00E30DC7">
          <w:pPr>
            <w:pStyle w:val="4EB06FE22EB6475B9B49BD23A6390F2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13F6D32F3E4CA88F8C058D30EAA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B06E5-179A-41DD-9E8E-EE3A43738BBF}"/>
      </w:docPartPr>
      <w:docPartBody>
        <w:p w:rsidR="00AB36B8" w:rsidRDefault="00C01166" w:rsidP="00C01166">
          <w:pPr>
            <w:pStyle w:val="7D13F6D32F3E4CA88F8C058D30EAA29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EE61263344873A0CC32C2A9123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C5DA3-CE86-4A06-97B6-6EE90F21B6E5}"/>
      </w:docPartPr>
      <w:docPartBody>
        <w:p w:rsidR="00AB36B8" w:rsidRDefault="00C01166" w:rsidP="00C01166">
          <w:pPr>
            <w:pStyle w:val="CF5EE61263344873A0CC32C2A912300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FBD0D0389B4D0D83FD425B9FB4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AC99-45AE-4E5A-8464-22B8562E17FE}"/>
      </w:docPartPr>
      <w:docPartBody>
        <w:p w:rsidR="005150C0" w:rsidRDefault="00AB36B8" w:rsidP="00AB36B8">
          <w:pPr>
            <w:pStyle w:val="37FBD0D0389B4D0D83FD425B9FB4C0A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6C86A3F60D4BA4BC08E6CDBC88C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07A4A-8695-4084-B61B-82C6AFF58B4C}"/>
      </w:docPartPr>
      <w:docPartBody>
        <w:p w:rsidR="00DB773C" w:rsidRDefault="009737BF" w:rsidP="009737BF">
          <w:pPr>
            <w:pStyle w:val="156C86A3F60D4BA4BC08E6CDBC88CFF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A4C88A13F949A4B8555F6054810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82985-A59A-4726-9272-F28F2ABE63BD}"/>
      </w:docPartPr>
      <w:docPartBody>
        <w:p w:rsidR="00DB773C" w:rsidRDefault="009737BF" w:rsidP="009737BF">
          <w:pPr>
            <w:pStyle w:val="86A4C88A13F949A4B8555F60548105D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015B67E1B47708C2D860A72935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081D-6669-4C80-8623-01737986C71F}"/>
      </w:docPartPr>
      <w:docPartBody>
        <w:p w:rsidR="00DB773C" w:rsidRDefault="009737BF" w:rsidP="009737BF">
          <w:pPr>
            <w:pStyle w:val="D9F015B67E1B47708C2D860A7293596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C479A573124643B01031F99EA0A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29C19-6ECE-47DA-B078-F688D4D0CF83}"/>
      </w:docPartPr>
      <w:docPartBody>
        <w:p w:rsidR="00DB773C" w:rsidRDefault="009737BF" w:rsidP="009737BF">
          <w:pPr>
            <w:pStyle w:val="5EC479A573124643B01031F99EA0A50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428EC0DF0F4F60961F2AC217E65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E573C-9290-4697-9F65-7C53D115F530}"/>
      </w:docPartPr>
      <w:docPartBody>
        <w:p w:rsidR="00916E22" w:rsidRDefault="00110931" w:rsidP="00110931">
          <w:pPr>
            <w:pStyle w:val="8D428EC0DF0F4F60961F2AC217E652BB"/>
          </w:pPr>
          <w:r w:rsidRPr="00BE7A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C7"/>
    <w:rsid w:val="00110931"/>
    <w:rsid w:val="001756EE"/>
    <w:rsid w:val="00234D6D"/>
    <w:rsid w:val="002735CA"/>
    <w:rsid w:val="00424DC5"/>
    <w:rsid w:val="004659ED"/>
    <w:rsid w:val="005150C0"/>
    <w:rsid w:val="005B0A42"/>
    <w:rsid w:val="008C5DFA"/>
    <w:rsid w:val="00916E22"/>
    <w:rsid w:val="009737BF"/>
    <w:rsid w:val="00AB36B8"/>
    <w:rsid w:val="00BC3A46"/>
    <w:rsid w:val="00C01166"/>
    <w:rsid w:val="00C74002"/>
    <w:rsid w:val="00DB773C"/>
    <w:rsid w:val="00E30DC7"/>
    <w:rsid w:val="00E52D33"/>
    <w:rsid w:val="00F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931"/>
    <w:rPr>
      <w:color w:val="808080"/>
    </w:rPr>
  </w:style>
  <w:style w:type="paragraph" w:customStyle="1" w:styleId="FB9593CE4E6D46C4BEC5A43A88CF62B9">
    <w:name w:val="FB9593CE4E6D46C4BEC5A43A88CF62B9"/>
    <w:rsid w:val="00E30DC7"/>
  </w:style>
  <w:style w:type="paragraph" w:customStyle="1" w:styleId="4EB06FE22EB6475B9B49BD23A6390F29">
    <w:name w:val="4EB06FE22EB6475B9B49BD23A6390F29"/>
    <w:rsid w:val="00E30DC7"/>
  </w:style>
  <w:style w:type="paragraph" w:customStyle="1" w:styleId="7D13F6D32F3E4CA88F8C058D30EAA29B">
    <w:name w:val="7D13F6D32F3E4CA88F8C058D30EAA29B"/>
    <w:rsid w:val="00C01166"/>
  </w:style>
  <w:style w:type="paragraph" w:customStyle="1" w:styleId="CF5EE61263344873A0CC32C2A9123008">
    <w:name w:val="CF5EE61263344873A0CC32C2A9123008"/>
    <w:rsid w:val="00C01166"/>
  </w:style>
  <w:style w:type="paragraph" w:customStyle="1" w:styleId="37FBD0D0389B4D0D83FD425B9FB4C0AA">
    <w:name w:val="37FBD0D0389B4D0D83FD425B9FB4C0AA"/>
    <w:rsid w:val="00AB36B8"/>
  </w:style>
  <w:style w:type="paragraph" w:customStyle="1" w:styleId="156C86A3F60D4BA4BC08E6CDBC88CFF8">
    <w:name w:val="156C86A3F60D4BA4BC08E6CDBC88CFF8"/>
    <w:rsid w:val="009737BF"/>
  </w:style>
  <w:style w:type="paragraph" w:customStyle="1" w:styleId="86A4C88A13F949A4B8555F60548105D4">
    <w:name w:val="86A4C88A13F949A4B8555F60548105D4"/>
    <w:rsid w:val="009737BF"/>
  </w:style>
  <w:style w:type="paragraph" w:customStyle="1" w:styleId="D9F015B67E1B47708C2D860A72935965">
    <w:name w:val="D9F015B67E1B47708C2D860A72935965"/>
    <w:rsid w:val="009737BF"/>
  </w:style>
  <w:style w:type="paragraph" w:customStyle="1" w:styleId="5EC479A573124643B01031F99EA0A503">
    <w:name w:val="5EC479A573124643B01031F99EA0A503"/>
    <w:rsid w:val="009737BF"/>
  </w:style>
  <w:style w:type="paragraph" w:customStyle="1" w:styleId="8D428EC0DF0F4F60961F2AC217E652BB">
    <w:name w:val="8D428EC0DF0F4F60961F2AC217E652BB"/>
    <w:rsid w:val="00110931"/>
  </w:style>
  <w:style w:type="paragraph" w:customStyle="1" w:styleId="E5F6A8FB939540BE86D0419DCE1F1D21">
    <w:name w:val="E5F6A8FB939540BE86D0419DCE1F1D21"/>
    <w:rsid w:val="00110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443</Words>
  <Characters>3486</Characters>
  <Application>Microsoft Office Word</Application>
  <DocSecurity>8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Marion Lippertz | Stadt Bad Muenstereifel</cp:lastModifiedBy>
  <cp:revision>17</cp:revision>
  <cp:lastPrinted>2022-10-12T14:13:00Z</cp:lastPrinted>
  <dcterms:created xsi:type="dcterms:W3CDTF">2022-12-08T10:16:00Z</dcterms:created>
  <dcterms:modified xsi:type="dcterms:W3CDTF">2026-03-04T11:49:00Z</dcterms:modified>
</cp:coreProperties>
</file>