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E905" w14:textId="276711F2" w:rsidR="00730A65" w:rsidRPr="00335DAD" w:rsidRDefault="00335DAD" w:rsidP="00335DAD">
      <w:pPr>
        <w:pStyle w:val="berschrift1"/>
        <w:spacing w:line="298" w:lineRule="exact"/>
        <w:jc w:val="center"/>
        <w:rPr>
          <w:rFonts w:ascii="CompatilFact LT Regular" w:hAnsi="CompatilFact LT Regular"/>
          <w:sz w:val="28"/>
          <w:szCs w:val="28"/>
        </w:rPr>
      </w:pPr>
      <w:r w:rsidRPr="00335DAD">
        <w:rPr>
          <w:rFonts w:ascii="CompatilFact LT Regular" w:hAnsi="CompatilFact LT Regular"/>
          <w:sz w:val="28"/>
          <w:szCs w:val="28"/>
        </w:rPr>
        <w:t>Preisblatt</w:t>
      </w:r>
    </w:p>
    <w:p w14:paraId="4CF95EC8" w14:textId="2834587A" w:rsidR="00EF1763" w:rsidRPr="00140C90" w:rsidRDefault="007D4EEE" w:rsidP="00EF1763">
      <w:pPr>
        <w:tabs>
          <w:tab w:val="left" w:pos="567"/>
        </w:tabs>
        <w:spacing w:line="298" w:lineRule="exact"/>
        <w:rPr>
          <w:rFonts w:ascii="CompatilFact LT Regular" w:hAnsi="CompatilFact LT Regular"/>
          <w:b/>
          <w:sz w:val="22"/>
          <w:szCs w:val="22"/>
        </w:rPr>
      </w:pPr>
      <w:r>
        <w:rPr>
          <w:rFonts w:ascii="CompatilFact LT Regular" w:hAnsi="CompatilFact LT Regular"/>
          <w:b/>
          <w:sz w:val="22"/>
          <w:szCs w:val="22"/>
        </w:rPr>
        <w:t>1</w:t>
      </w:r>
      <w:r w:rsidR="00730A65">
        <w:rPr>
          <w:rFonts w:ascii="CompatilFact LT Regular" w:hAnsi="CompatilFact LT Regular"/>
          <w:b/>
          <w:sz w:val="22"/>
          <w:szCs w:val="22"/>
        </w:rPr>
        <w:t>.</w:t>
      </w:r>
      <w:r>
        <w:rPr>
          <w:rFonts w:ascii="CompatilFact LT Regular" w:hAnsi="CompatilFact LT Regular"/>
          <w:b/>
          <w:sz w:val="22"/>
          <w:szCs w:val="22"/>
        </w:rPr>
        <w:t xml:space="preserve"> Dienstleistungen </w:t>
      </w:r>
    </w:p>
    <w:p w14:paraId="15B5F02E" w14:textId="77777777" w:rsidR="00446322" w:rsidRDefault="00446322" w:rsidP="009B0832">
      <w:pPr>
        <w:tabs>
          <w:tab w:val="left" w:pos="567"/>
        </w:tabs>
        <w:spacing w:line="298" w:lineRule="exact"/>
        <w:rPr>
          <w:rFonts w:ascii="CompatilFact LT Regular" w:hAnsi="CompatilFact LT Regular"/>
          <w:sz w:val="22"/>
          <w:szCs w:val="22"/>
        </w:rPr>
      </w:pPr>
    </w:p>
    <w:p w14:paraId="72AA86A0" w14:textId="5ADDA574" w:rsidR="007D4EEE" w:rsidRPr="007D4EEE" w:rsidRDefault="007D4EEE" w:rsidP="009B0832">
      <w:pPr>
        <w:tabs>
          <w:tab w:val="left" w:pos="567"/>
        </w:tabs>
        <w:spacing w:line="298" w:lineRule="exact"/>
        <w:rPr>
          <w:rFonts w:ascii="CompatilFact LT Regular" w:hAnsi="CompatilFact LT Regular"/>
          <w:b/>
          <w:bCs/>
          <w:sz w:val="22"/>
          <w:szCs w:val="22"/>
        </w:rPr>
      </w:pP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1.1 </w:t>
      </w:r>
      <w:r w:rsidR="005B1652">
        <w:rPr>
          <w:rFonts w:ascii="CompatilFact LT Regular" w:hAnsi="CompatilFact LT Regular"/>
          <w:b/>
          <w:bCs/>
          <w:sz w:val="22"/>
          <w:szCs w:val="22"/>
        </w:rPr>
        <w:t>Regelmäßige Dienstleistungen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 </w:t>
      </w:r>
      <w:r w:rsidR="00F6027F">
        <w:rPr>
          <w:rFonts w:ascii="CompatilFact LT Regular" w:hAnsi="CompatilFact LT Regular"/>
          <w:b/>
          <w:bCs/>
          <w:sz w:val="22"/>
          <w:szCs w:val="22"/>
        </w:rPr>
        <w:t>(Regelleistungen)</w:t>
      </w:r>
    </w:p>
    <w:p w14:paraId="0AAC8E0B" w14:textId="77777777" w:rsidR="00DF0927" w:rsidRPr="00992FE8" w:rsidRDefault="00DF0927" w:rsidP="00DF0927">
      <w:pPr>
        <w:jc w:val="both"/>
        <w:rPr>
          <w:rFonts w:ascii="Arial" w:eastAsia="MS Mincho" w:hAnsi="Arial" w:cs="Arial"/>
          <w:b/>
          <w:sz w:val="20"/>
        </w:rPr>
      </w:pPr>
    </w:p>
    <w:tbl>
      <w:tblPr>
        <w:tblStyle w:val="Tabellenraster1"/>
        <w:tblpPr w:leftFromText="141" w:rightFromText="141" w:vertAnchor="text" w:horzAnchor="margin" w:tblpY="112"/>
        <w:tblW w:w="955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2126"/>
        <w:gridCol w:w="2609"/>
      </w:tblGrid>
      <w:tr w:rsidR="00DF0927" w:rsidRPr="00992FE8" w14:paraId="06AEFEC4" w14:textId="77777777" w:rsidTr="000B4348">
        <w:trPr>
          <w:trHeight w:val="4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D1F4F2" w14:textId="77777777" w:rsidR="00DF0927" w:rsidRPr="00992FE8" w:rsidRDefault="00DF0927" w:rsidP="000B4348">
            <w:pPr>
              <w:ind w:left="-105"/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Pos.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AE9D30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Leistung</w:t>
            </w:r>
          </w:p>
          <w:p w14:paraId="4AD119E5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DB4FC4" w14:textId="39DCF49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Monatspauschale </w:t>
            </w:r>
          </w:p>
          <w:p w14:paraId="428FE96B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(€ / netto)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3F2F21" w14:textId="769D03CF" w:rsidR="00DF0927" w:rsidRDefault="00DF0927" w:rsidP="00DF092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Vertragslaufzeit</w:t>
            </w:r>
          </w:p>
          <w:p w14:paraId="19AD8657" w14:textId="396530DE" w:rsidR="00DF0927" w:rsidRPr="00992FE8" w:rsidRDefault="00DF0927" w:rsidP="00DF092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(Monate)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0778B8" w14:textId="22F09002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 xml:space="preserve">Gesamtkosten (€ / netto) für die angegebene </w:t>
            </w:r>
            <w:r>
              <w:rPr>
                <w:rFonts w:ascii="Arial" w:hAnsi="Arial" w:cs="Arial"/>
                <w:b/>
                <w:sz w:val="20"/>
              </w:rPr>
              <w:t>Vertragslaufzeit</w:t>
            </w:r>
          </w:p>
        </w:tc>
      </w:tr>
      <w:tr w:rsidR="00DF0927" w:rsidRPr="00992FE8" w14:paraId="25CB2884" w14:textId="77777777" w:rsidTr="000B434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0D7B43" w14:textId="105C8B92" w:rsidR="00DF0927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BB71990" w14:textId="77777777" w:rsidR="00DF0927" w:rsidRPr="00DF0927" w:rsidRDefault="00DF0927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F0927">
              <w:rPr>
                <w:rFonts w:ascii="Arial" w:hAnsi="Arial" w:cs="Arial"/>
                <w:bCs/>
                <w:sz w:val="20"/>
              </w:rPr>
              <w:t xml:space="preserve">Betrieb Restaurant </w:t>
            </w:r>
          </w:p>
          <w:p w14:paraId="023E9535" w14:textId="217107BC" w:rsidR="00DF0927" w:rsidRPr="00DF0927" w:rsidRDefault="00C921E1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Münster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EEB9E4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25E3D0B" w14:textId="372E713F" w:rsidR="00DF0927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5897FB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DF0927" w:rsidRPr="00992FE8" w14:paraId="11EB6217" w14:textId="77777777" w:rsidTr="000B434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706978" w14:textId="7957FBF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EF14B01" w14:textId="142DC434" w:rsidR="00DF0927" w:rsidRPr="00992FE8" w:rsidRDefault="00DF0927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F0927">
              <w:rPr>
                <w:rFonts w:ascii="Arial" w:hAnsi="Arial" w:cs="Arial"/>
                <w:bCs/>
                <w:sz w:val="20"/>
              </w:rPr>
              <w:t xml:space="preserve">Betrieb Bistro </w:t>
            </w:r>
            <w:r w:rsidR="00C921E1">
              <w:rPr>
                <w:rFonts w:ascii="Arial" w:hAnsi="Arial" w:cs="Arial"/>
                <w:bCs/>
                <w:sz w:val="20"/>
              </w:rPr>
              <w:t>„Tresor“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72B6C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EA9A1B4" w14:textId="6DEF2A49" w:rsidR="00DF0927" w:rsidRPr="00992FE8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AD5D92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DF0927" w:rsidRPr="00992FE8" w14:paraId="64E02C3F" w14:textId="77777777" w:rsidTr="000B434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D56578" w14:textId="37FA78D6" w:rsidR="00DF0927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1A261DE" w14:textId="245B1171" w:rsidR="00DF0927" w:rsidRPr="00DF0927" w:rsidRDefault="00DF0927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F0927">
              <w:rPr>
                <w:rFonts w:ascii="Arial" w:hAnsi="Arial" w:cs="Arial"/>
                <w:bCs/>
                <w:sz w:val="20"/>
              </w:rPr>
              <w:t>Betreuung der Teeküchen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91611C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D473263" w14:textId="1F315874" w:rsidR="00DF0927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64B0D1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DF0927" w:rsidRPr="00992FE8" w14:paraId="7EEE205D" w14:textId="77777777" w:rsidTr="000B434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E636D" w14:textId="1EFA854F" w:rsidR="00DF0927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090DB6" w14:textId="5EB381DF" w:rsidR="00DF0927" w:rsidRPr="00DF0927" w:rsidRDefault="00DF0927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F0927">
              <w:rPr>
                <w:rFonts w:ascii="Arial" w:hAnsi="Arial" w:cs="Arial"/>
                <w:bCs/>
                <w:sz w:val="20"/>
              </w:rPr>
              <w:t>Vorstand- und Gästebewirtung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FD309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2FEAE5" w14:textId="01485905" w:rsidR="00DF0927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5318E0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2656569C" w14:textId="77777777" w:rsidR="00DF0927" w:rsidRDefault="00DF0927" w:rsidP="00992FE8">
      <w:pPr>
        <w:jc w:val="both"/>
        <w:rPr>
          <w:rFonts w:ascii="Arial" w:eastAsia="MS Mincho" w:hAnsi="Arial" w:cs="Arial"/>
          <w:b/>
          <w:sz w:val="20"/>
        </w:rPr>
      </w:pPr>
    </w:p>
    <w:p w14:paraId="1C004D4F" w14:textId="77777777" w:rsidR="00992FE8" w:rsidRPr="007D4EEE" w:rsidRDefault="00992FE8" w:rsidP="00992FE8">
      <w:pPr>
        <w:tabs>
          <w:tab w:val="left" w:pos="567"/>
        </w:tabs>
        <w:spacing w:line="298" w:lineRule="exact"/>
        <w:rPr>
          <w:rFonts w:ascii="CompatilFact LT Regular" w:hAnsi="CompatilFact LT Regular"/>
          <w:b/>
          <w:bCs/>
          <w:sz w:val="22"/>
          <w:szCs w:val="22"/>
        </w:rPr>
      </w:pPr>
      <w:r w:rsidRPr="007D4EEE">
        <w:rPr>
          <w:rFonts w:ascii="CompatilFact LT Regular" w:hAnsi="CompatilFact LT Regular"/>
          <w:b/>
          <w:bCs/>
          <w:sz w:val="22"/>
          <w:szCs w:val="22"/>
        </w:rPr>
        <w:t>1.</w:t>
      </w:r>
      <w:r>
        <w:rPr>
          <w:rFonts w:ascii="CompatilFact LT Regular" w:hAnsi="CompatilFact LT Regular"/>
          <w:b/>
          <w:bCs/>
          <w:sz w:val="22"/>
          <w:szCs w:val="22"/>
        </w:rPr>
        <w:t>2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 </w:t>
      </w:r>
      <w:r>
        <w:rPr>
          <w:rFonts w:ascii="CompatilFact LT Regular" w:hAnsi="CompatilFact LT Regular"/>
          <w:b/>
          <w:bCs/>
          <w:sz w:val="22"/>
          <w:szCs w:val="22"/>
        </w:rPr>
        <w:t>Anlassbezogene Dienstleistungen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 </w:t>
      </w:r>
      <w:r>
        <w:rPr>
          <w:rFonts w:ascii="CompatilFact LT Regular" w:hAnsi="CompatilFact LT Regular"/>
          <w:b/>
          <w:bCs/>
          <w:sz w:val="22"/>
          <w:szCs w:val="22"/>
        </w:rPr>
        <w:t>(Bedarfsleistungen)</w:t>
      </w:r>
    </w:p>
    <w:p w14:paraId="0F8E9C56" w14:textId="77777777" w:rsidR="00992FE8" w:rsidRPr="00992FE8" w:rsidRDefault="00992FE8" w:rsidP="00992FE8">
      <w:pPr>
        <w:jc w:val="both"/>
        <w:rPr>
          <w:rFonts w:ascii="Arial" w:eastAsia="MS Mincho" w:hAnsi="Arial" w:cs="Arial"/>
          <w:b/>
          <w:sz w:val="20"/>
        </w:rPr>
      </w:pPr>
    </w:p>
    <w:tbl>
      <w:tblPr>
        <w:tblStyle w:val="Tabellenraster1"/>
        <w:tblpPr w:leftFromText="141" w:rightFromText="141" w:vertAnchor="text" w:horzAnchor="margin" w:tblpY="112"/>
        <w:tblW w:w="955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2126"/>
        <w:gridCol w:w="2609"/>
      </w:tblGrid>
      <w:tr w:rsidR="00992FE8" w:rsidRPr="00992FE8" w14:paraId="48147BB4" w14:textId="77777777" w:rsidTr="00992FE8">
        <w:trPr>
          <w:trHeight w:val="4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103ED2" w14:textId="77777777" w:rsidR="00992FE8" w:rsidRPr="00992FE8" w:rsidRDefault="00992FE8" w:rsidP="000B4348">
            <w:pPr>
              <w:ind w:left="-105"/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Pos.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46E53E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Leistung</w:t>
            </w:r>
          </w:p>
          <w:p w14:paraId="71D5452D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CBBE65" w14:textId="4C6949DE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Einheitlicher Stundensatz</w:t>
            </w:r>
          </w:p>
          <w:p w14:paraId="2C53E3A9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(€ / netto)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51A25D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Einheitliche unverbindliche Kalkulationsmenge</w:t>
            </w:r>
          </w:p>
          <w:p w14:paraId="3BCE86B4" w14:textId="40922CBA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(Personen</w:t>
            </w:r>
            <w:r>
              <w:rPr>
                <w:rFonts w:ascii="Arial" w:hAnsi="Arial" w:cs="Arial"/>
                <w:b/>
                <w:sz w:val="20"/>
              </w:rPr>
              <w:t>stunden</w:t>
            </w:r>
            <w:r w:rsidRPr="00992FE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1274B7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Gesamtkosten (€ / netto) für die angegebene Kalkulationsmenge</w:t>
            </w:r>
          </w:p>
        </w:tc>
      </w:tr>
      <w:tr w:rsidR="00992FE8" w:rsidRPr="00992FE8" w14:paraId="5CB5AA72" w14:textId="77777777" w:rsidTr="00992FE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DA7F88" w14:textId="5FBF67A4" w:rsidR="00992FE8" w:rsidRPr="00992FE8" w:rsidRDefault="00992FE8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5B67C2" w14:textId="0A29E36C" w:rsidR="00992FE8" w:rsidRPr="00335DAD" w:rsidRDefault="000E5CB7" w:rsidP="00992FE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Serviceleitung</w:t>
            </w:r>
          </w:p>
          <w:p w14:paraId="16A87823" w14:textId="4FEDEFDF" w:rsidR="00992FE8" w:rsidRPr="00992FE8" w:rsidRDefault="00992FE8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59774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F601495" w14:textId="0810FF4E" w:rsidR="00992FE8" w:rsidRPr="00992FE8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0270FF" w14:textId="77777777" w:rsidR="00992FE8" w:rsidRPr="00992FE8" w:rsidRDefault="00992FE8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E5CB7" w:rsidRPr="00992FE8" w14:paraId="2821BDC8" w14:textId="77777777" w:rsidTr="00992FE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DC4C86" w14:textId="6E94DF2D" w:rsidR="000E5CB7" w:rsidRDefault="000E5CB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D705E2A" w14:textId="4CB90EF4" w:rsidR="000E5CB7" w:rsidRPr="00335DAD" w:rsidRDefault="000E5CB7" w:rsidP="00992FE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Servicekraft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D92E8C" w14:textId="77777777" w:rsidR="000E5CB7" w:rsidRPr="00992FE8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8DBA106" w14:textId="441908A6" w:rsidR="000E5CB7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1.730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D603D" w14:textId="77777777" w:rsidR="000E5CB7" w:rsidRPr="00992FE8" w:rsidRDefault="000E5CB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E5CB7" w:rsidRPr="00992FE8" w14:paraId="11CFDE6E" w14:textId="77777777" w:rsidTr="00992FE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A6F3D4" w14:textId="6042AA8C" w:rsidR="000E5CB7" w:rsidRDefault="000E5CB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E4EE7A" w14:textId="4D09C203" w:rsidR="000E5CB7" w:rsidRPr="00335DAD" w:rsidRDefault="000E5CB7" w:rsidP="00992FE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Spülkraft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D655D" w14:textId="77777777" w:rsidR="000E5CB7" w:rsidRPr="00992FE8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1464640" w14:textId="7DB4EC26" w:rsidR="000E5CB7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01D832" w14:textId="77777777" w:rsidR="000E5CB7" w:rsidRPr="00992FE8" w:rsidRDefault="000E5CB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21626C60" w14:textId="77777777" w:rsidR="00992FE8" w:rsidRDefault="00992FE8" w:rsidP="00992FE8">
      <w:pPr>
        <w:tabs>
          <w:tab w:val="left" w:pos="567"/>
        </w:tabs>
        <w:spacing w:line="298" w:lineRule="exact"/>
        <w:rPr>
          <w:rFonts w:ascii="CompatilFact LT Regular" w:hAnsi="CompatilFact LT Regular"/>
          <w:sz w:val="22"/>
          <w:szCs w:val="22"/>
        </w:rPr>
      </w:pPr>
    </w:p>
    <w:p w14:paraId="4604B431" w14:textId="16574C05" w:rsidR="00D26A22" w:rsidRPr="00140C90" w:rsidRDefault="00D26A22" w:rsidP="00D26A22">
      <w:pPr>
        <w:tabs>
          <w:tab w:val="left" w:pos="567"/>
        </w:tabs>
        <w:spacing w:line="298" w:lineRule="exact"/>
        <w:rPr>
          <w:rFonts w:ascii="CompatilFact LT Regular" w:hAnsi="CompatilFact LT Regular"/>
          <w:b/>
          <w:sz w:val="22"/>
          <w:szCs w:val="22"/>
        </w:rPr>
      </w:pPr>
      <w:r>
        <w:rPr>
          <w:rFonts w:ascii="CompatilFact LT Regular" w:hAnsi="CompatilFact LT Regular"/>
          <w:b/>
          <w:sz w:val="22"/>
          <w:szCs w:val="22"/>
        </w:rPr>
        <w:t xml:space="preserve">2. </w:t>
      </w:r>
      <w:r w:rsidR="00335DAD">
        <w:rPr>
          <w:rFonts w:ascii="CompatilFact LT Regular" w:hAnsi="CompatilFact LT Regular"/>
          <w:b/>
          <w:sz w:val="22"/>
          <w:szCs w:val="22"/>
        </w:rPr>
        <w:t>Reinigungs</w:t>
      </w:r>
      <w:r>
        <w:rPr>
          <w:rFonts w:ascii="CompatilFact LT Regular" w:hAnsi="CompatilFact LT Regular"/>
          <w:b/>
          <w:sz w:val="22"/>
          <w:szCs w:val="22"/>
        </w:rPr>
        <w:t xml:space="preserve">leistungen </w:t>
      </w:r>
    </w:p>
    <w:p w14:paraId="3D81A261" w14:textId="77777777" w:rsidR="00D26A22" w:rsidRDefault="00D26A22" w:rsidP="00D26A22">
      <w:pPr>
        <w:tabs>
          <w:tab w:val="left" w:pos="567"/>
        </w:tabs>
        <w:spacing w:line="298" w:lineRule="exact"/>
        <w:rPr>
          <w:rFonts w:ascii="CompatilFact LT Regular" w:hAnsi="CompatilFact LT Regular"/>
          <w:sz w:val="22"/>
          <w:szCs w:val="22"/>
        </w:rPr>
      </w:pPr>
    </w:p>
    <w:p w14:paraId="313F3BBB" w14:textId="5BC57D40" w:rsidR="00D26A22" w:rsidRPr="007D4EEE" w:rsidRDefault="00D26A22" w:rsidP="00D26A22">
      <w:pPr>
        <w:tabs>
          <w:tab w:val="left" w:pos="567"/>
        </w:tabs>
        <w:spacing w:line="298" w:lineRule="exact"/>
        <w:rPr>
          <w:rFonts w:ascii="CompatilFact LT Regular" w:hAnsi="CompatilFact LT Regular"/>
          <w:b/>
          <w:bCs/>
          <w:sz w:val="22"/>
          <w:szCs w:val="22"/>
        </w:rPr>
      </w:pP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1.1 </w:t>
      </w:r>
      <w:r>
        <w:rPr>
          <w:rFonts w:ascii="CompatilFact LT Regular" w:hAnsi="CompatilFact LT Regular"/>
          <w:b/>
          <w:bCs/>
          <w:sz w:val="22"/>
          <w:szCs w:val="22"/>
        </w:rPr>
        <w:t xml:space="preserve">Regelmäßige </w:t>
      </w:r>
      <w:r w:rsidR="00335DAD">
        <w:rPr>
          <w:rFonts w:ascii="CompatilFact LT Regular" w:hAnsi="CompatilFact LT Regular"/>
          <w:b/>
          <w:bCs/>
          <w:sz w:val="22"/>
          <w:szCs w:val="22"/>
        </w:rPr>
        <w:t>Reinigungs</w:t>
      </w:r>
      <w:r>
        <w:rPr>
          <w:rFonts w:ascii="CompatilFact LT Regular" w:hAnsi="CompatilFact LT Regular"/>
          <w:b/>
          <w:bCs/>
          <w:sz w:val="22"/>
          <w:szCs w:val="22"/>
        </w:rPr>
        <w:t>leistungen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 </w:t>
      </w:r>
      <w:r>
        <w:rPr>
          <w:rFonts w:ascii="CompatilFact LT Regular" w:hAnsi="CompatilFact LT Regular"/>
          <w:b/>
          <w:bCs/>
          <w:sz w:val="22"/>
          <w:szCs w:val="22"/>
        </w:rPr>
        <w:t>(Regelleistungen)</w:t>
      </w:r>
    </w:p>
    <w:p w14:paraId="3816D593" w14:textId="77777777" w:rsidR="00DF0927" w:rsidRPr="00992FE8" w:rsidRDefault="00DF0927" w:rsidP="00DF0927">
      <w:pPr>
        <w:jc w:val="both"/>
        <w:rPr>
          <w:rFonts w:ascii="Arial" w:eastAsia="MS Mincho" w:hAnsi="Arial" w:cs="Arial"/>
          <w:b/>
          <w:sz w:val="20"/>
        </w:rPr>
      </w:pPr>
    </w:p>
    <w:tbl>
      <w:tblPr>
        <w:tblStyle w:val="Tabellenraster1"/>
        <w:tblpPr w:leftFromText="141" w:rightFromText="141" w:vertAnchor="text" w:horzAnchor="margin" w:tblpY="112"/>
        <w:tblW w:w="955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2126"/>
        <w:gridCol w:w="2609"/>
      </w:tblGrid>
      <w:tr w:rsidR="00DF0927" w:rsidRPr="00992FE8" w14:paraId="0E24181C" w14:textId="77777777" w:rsidTr="000B4348">
        <w:trPr>
          <w:trHeight w:val="4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0C2AF0" w14:textId="77777777" w:rsidR="00DF0927" w:rsidRPr="00992FE8" w:rsidRDefault="00DF0927" w:rsidP="000B4348">
            <w:pPr>
              <w:ind w:left="-105"/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Pos.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D81E6A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Leistung</w:t>
            </w:r>
          </w:p>
          <w:p w14:paraId="2E13B18F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8F87E7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Monatspauschale </w:t>
            </w:r>
          </w:p>
          <w:p w14:paraId="515D714C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(€ / netto)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D05C49" w14:textId="77777777" w:rsidR="00DF0927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Vertragslaufzeit</w:t>
            </w:r>
          </w:p>
          <w:p w14:paraId="3C7110AC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(Monate)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995A25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 xml:space="preserve">Gesamtkosten (€ / netto) für die angegebene </w:t>
            </w:r>
            <w:r>
              <w:rPr>
                <w:rFonts w:ascii="Arial" w:hAnsi="Arial" w:cs="Arial"/>
                <w:b/>
                <w:sz w:val="20"/>
              </w:rPr>
              <w:t>Vertragslaufzeit</w:t>
            </w:r>
          </w:p>
        </w:tc>
      </w:tr>
      <w:tr w:rsidR="00DF0927" w:rsidRPr="00992FE8" w14:paraId="0BC1BC78" w14:textId="77777777" w:rsidTr="000B434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BD9568" w14:textId="4C1414B0" w:rsidR="00DF0927" w:rsidRDefault="0042010D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40FF7B" w14:textId="13FD57FF" w:rsidR="00DF0927" w:rsidRPr="00DF0927" w:rsidRDefault="00DF0927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F0927">
              <w:rPr>
                <w:rFonts w:ascii="Arial" w:hAnsi="Arial" w:cs="Arial"/>
                <w:bCs/>
                <w:sz w:val="20"/>
              </w:rPr>
              <w:t xml:space="preserve">Unterhaltsreinigung </w:t>
            </w:r>
          </w:p>
          <w:p w14:paraId="03B1623E" w14:textId="17F4BEA8" w:rsidR="00DF0927" w:rsidRPr="00DF0927" w:rsidRDefault="00C921E1" w:rsidP="00DF092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Münster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12898A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D3342A2" w14:textId="0A28731B" w:rsidR="00DF0927" w:rsidRDefault="000E5CB7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900FFA" w14:textId="77777777" w:rsidR="00DF0927" w:rsidRPr="00992FE8" w:rsidRDefault="00DF0927" w:rsidP="000B4348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14:paraId="36DD2C8E" w14:textId="77777777" w:rsidR="00DF0927" w:rsidRDefault="00DF0927" w:rsidP="00D26A22">
      <w:pPr>
        <w:tabs>
          <w:tab w:val="left" w:pos="567"/>
        </w:tabs>
        <w:spacing w:line="298" w:lineRule="exact"/>
        <w:rPr>
          <w:rFonts w:ascii="CompatilFact LT Regular" w:hAnsi="CompatilFact LT Regular"/>
          <w:sz w:val="22"/>
          <w:szCs w:val="22"/>
        </w:rPr>
      </w:pPr>
    </w:p>
    <w:p w14:paraId="485BFAF2" w14:textId="5ACFAFFB" w:rsidR="00D26A22" w:rsidRPr="007D4EEE" w:rsidRDefault="00D26A22" w:rsidP="00D26A22">
      <w:pPr>
        <w:tabs>
          <w:tab w:val="left" w:pos="567"/>
        </w:tabs>
        <w:spacing w:line="298" w:lineRule="exact"/>
        <w:rPr>
          <w:rFonts w:ascii="CompatilFact LT Regular" w:hAnsi="CompatilFact LT Regular"/>
          <w:b/>
          <w:bCs/>
          <w:sz w:val="22"/>
          <w:szCs w:val="22"/>
        </w:rPr>
      </w:pPr>
      <w:r>
        <w:rPr>
          <w:rFonts w:ascii="CompatilFact LT Regular" w:hAnsi="CompatilFact LT Regular"/>
          <w:b/>
          <w:bCs/>
          <w:sz w:val="22"/>
          <w:szCs w:val="22"/>
        </w:rPr>
        <w:t>2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>.</w:t>
      </w:r>
      <w:r>
        <w:rPr>
          <w:rFonts w:ascii="CompatilFact LT Regular" w:hAnsi="CompatilFact LT Regular"/>
          <w:b/>
          <w:bCs/>
          <w:sz w:val="22"/>
          <w:szCs w:val="22"/>
        </w:rPr>
        <w:t>2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 </w:t>
      </w:r>
      <w:r>
        <w:rPr>
          <w:rFonts w:ascii="CompatilFact LT Regular" w:hAnsi="CompatilFact LT Regular"/>
          <w:b/>
          <w:bCs/>
          <w:sz w:val="22"/>
          <w:szCs w:val="22"/>
        </w:rPr>
        <w:t>Anlassbezogene</w:t>
      </w:r>
      <w:r w:rsidR="00335DAD">
        <w:rPr>
          <w:rFonts w:ascii="CompatilFact LT Regular" w:hAnsi="CompatilFact LT Regular"/>
          <w:b/>
          <w:bCs/>
          <w:sz w:val="22"/>
          <w:szCs w:val="22"/>
        </w:rPr>
        <w:t xml:space="preserve"> Reinigungs</w:t>
      </w:r>
      <w:r>
        <w:rPr>
          <w:rFonts w:ascii="CompatilFact LT Regular" w:hAnsi="CompatilFact LT Regular"/>
          <w:b/>
          <w:bCs/>
          <w:sz w:val="22"/>
          <w:szCs w:val="22"/>
        </w:rPr>
        <w:t>leistungen</w:t>
      </w:r>
      <w:r w:rsidRPr="007D4EEE">
        <w:rPr>
          <w:rFonts w:ascii="CompatilFact LT Regular" w:hAnsi="CompatilFact LT Regular"/>
          <w:b/>
          <w:bCs/>
          <w:sz w:val="22"/>
          <w:szCs w:val="22"/>
        </w:rPr>
        <w:t xml:space="preserve"> </w:t>
      </w:r>
      <w:r>
        <w:rPr>
          <w:rFonts w:ascii="CompatilFact LT Regular" w:hAnsi="CompatilFact LT Regular"/>
          <w:b/>
          <w:bCs/>
          <w:sz w:val="22"/>
          <w:szCs w:val="22"/>
        </w:rPr>
        <w:t>(Bedarfsleistungen)</w:t>
      </w:r>
    </w:p>
    <w:p w14:paraId="03AFEC47" w14:textId="77777777" w:rsidR="00D26A22" w:rsidRPr="00992FE8" w:rsidRDefault="00D26A22" w:rsidP="00D26A22">
      <w:pPr>
        <w:jc w:val="both"/>
        <w:rPr>
          <w:rFonts w:ascii="Arial" w:eastAsia="MS Mincho" w:hAnsi="Arial" w:cs="Arial"/>
          <w:b/>
          <w:sz w:val="20"/>
        </w:rPr>
      </w:pPr>
    </w:p>
    <w:tbl>
      <w:tblPr>
        <w:tblStyle w:val="Tabellenraster1"/>
        <w:tblpPr w:leftFromText="141" w:rightFromText="141" w:vertAnchor="text" w:horzAnchor="margin" w:tblpY="112"/>
        <w:tblW w:w="955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2126"/>
        <w:gridCol w:w="2609"/>
      </w:tblGrid>
      <w:tr w:rsidR="00D26A22" w:rsidRPr="00992FE8" w14:paraId="573E5EC8" w14:textId="77777777" w:rsidTr="000B4348">
        <w:trPr>
          <w:trHeight w:val="4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081B97" w14:textId="77777777" w:rsidR="00D26A22" w:rsidRPr="00992FE8" w:rsidRDefault="00D26A22" w:rsidP="000B4348">
            <w:pPr>
              <w:ind w:left="-105"/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Pos.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172162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Leistung</w:t>
            </w:r>
          </w:p>
          <w:p w14:paraId="236888EA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94A74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Einheitlicher Stundensatz</w:t>
            </w:r>
          </w:p>
          <w:p w14:paraId="088A2EFE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(€ / netto)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397AA6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Einheitliche unverbindliche Kalkulationsmenge</w:t>
            </w:r>
          </w:p>
          <w:p w14:paraId="10230AE0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(Personen</w:t>
            </w:r>
            <w:r>
              <w:rPr>
                <w:rFonts w:ascii="Arial" w:hAnsi="Arial" w:cs="Arial"/>
                <w:b/>
                <w:sz w:val="20"/>
              </w:rPr>
              <w:t>stunden</w:t>
            </w:r>
            <w:r w:rsidRPr="00992FE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64DB50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FE8">
              <w:rPr>
                <w:rFonts w:ascii="Arial" w:hAnsi="Arial" w:cs="Arial"/>
                <w:b/>
                <w:sz w:val="20"/>
              </w:rPr>
              <w:t>Gesamtkosten (€ / netto) für die angegebene Kalkulationsmenge</w:t>
            </w:r>
          </w:p>
        </w:tc>
      </w:tr>
      <w:tr w:rsidR="00D26A22" w:rsidRPr="00992FE8" w14:paraId="5B2FA6A9" w14:textId="77777777" w:rsidTr="000B4348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C70CE1" w14:textId="4500919F" w:rsidR="00D26A22" w:rsidRPr="00992FE8" w:rsidRDefault="0042010D" w:rsidP="000B43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45CEA3" w14:textId="20F9827B" w:rsidR="00D26A22" w:rsidRPr="00335DAD" w:rsidRDefault="00CC4CA3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Reinigungskraft</w:t>
            </w:r>
          </w:p>
          <w:p w14:paraId="6214EDD9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5853B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1051BC1" w14:textId="71C43A1B" w:rsidR="00D26A22" w:rsidRPr="00992FE8" w:rsidRDefault="00CC4CA3" w:rsidP="000B4348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1.520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065D22" w14:textId="77777777" w:rsidR="00D26A22" w:rsidRPr="00992FE8" w:rsidRDefault="00D26A22" w:rsidP="000B4348">
            <w:pPr>
              <w:jc w:val="center"/>
              <w:rPr>
                <w:rFonts w:ascii="Arial" w:hAnsi="Arial" w:cs="Arial"/>
                <w:bCs/>
                <w:sz w:val="20"/>
                <w:highlight w:val="yellow"/>
              </w:rPr>
            </w:pPr>
          </w:p>
        </w:tc>
      </w:tr>
    </w:tbl>
    <w:p w14:paraId="75F7FB17" w14:textId="77777777" w:rsidR="002A6F68" w:rsidRPr="002A6F68" w:rsidRDefault="002A6F68" w:rsidP="00DF0927">
      <w:pPr>
        <w:rPr>
          <w:rFonts w:ascii="Arial" w:eastAsia="MS Mincho" w:hAnsi="Arial" w:cs="Arial"/>
          <w:sz w:val="20"/>
        </w:rPr>
      </w:pPr>
    </w:p>
    <w:tbl>
      <w:tblPr>
        <w:tblStyle w:val="Tabellenraster2"/>
        <w:tblW w:w="9592" w:type="dxa"/>
        <w:tblInd w:w="-5" w:type="dxa"/>
        <w:tblLook w:val="04A0" w:firstRow="1" w:lastRow="0" w:firstColumn="1" w:lastColumn="0" w:noHBand="0" w:noVBand="1"/>
      </w:tblPr>
      <w:tblGrid>
        <w:gridCol w:w="6946"/>
        <w:gridCol w:w="2646"/>
      </w:tblGrid>
      <w:tr w:rsidR="002A6F68" w:rsidRPr="002A6F68" w14:paraId="3ABEBDF3" w14:textId="77777777" w:rsidTr="001A212F">
        <w:trPr>
          <w:trHeight w:val="726"/>
        </w:trPr>
        <w:tc>
          <w:tcPr>
            <w:tcW w:w="6946" w:type="dxa"/>
            <w:shd w:val="clear" w:color="auto" w:fill="BFBFBF"/>
          </w:tcPr>
          <w:p w14:paraId="45689306" w14:textId="77777777" w:rsidR="002A6F68" w:rsidRPr="002A6F68" w:rsidRDefault="002A6F68" w:rsidP="002A6F68">
            <w:pPr>
              <w:rPr>
                <w:rFonts w:ascii="Arial" w:hAnsi="Arial" w:cs="Arial"/>
                <w:b/>
                <w:sz w:val="20"/>
              </w:rPr>
            </w:pPr>
            <w:r w:rsidRPr="002A6F68">
              <w:rPr>
                <w:rFonts w:ascii="Arial" w:hAnsi="Arial" w:cs="Arial"/>
                <w:b/>
                <w:sz w:val="20"/>
              </w:rPr>
              <w:t xml:space="preserve">Gesamtpreis (€ / netto) = Summe der Gesamtkosten </w:t>
            </w:r>
          </w:p>
          <w:p w14:paraId="57DD15C9" w14:textId="2EA1C5E1" w:rsidR="002A6F68" w:rsidRPr="002A6F68" w:rsidRDefault="001A212F" w:rsidP="002A6F6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der</w:t>
            </w:r>
            <w:r w:rsidR="002A6F68" w:rsidRPr="002A6F68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Positionen</w:t>
            </w:r>
            <w:r w:rsidR="002A6F68" w:rsidRPr="002A6F68">
              <w:rPr>
                <w:rFonts w:ascii="Arial" w:hAnsi="Arial" w:cs="Arial"/>
                <w:b/>
                <w:sz w:val="20"/>
              </w:rPr>
              <w:t xml:space="preserve"> 1 bis </w:t>
            </w:r>
            <w:r w:rsidR="0042010D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646" w:type="dxa"/>
            <w:shd w:val="clear" w:color="auto" w:fill="FFFF00"/>
            <w:vAlign w:val="center"/>
          </w:tcPr>
          <w:p w14:paraId="57999A3B" w14:textId="77777777" w:rsidR="002A6F68" w:rsidRPr="002A6F68" w:rsidRDefault="002A6F68" w:rsidP="002A6F68">
            <w:pPr>
              <w:jc w:val="right"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  <w:tr w:rsidR="002A6F68" w:rsidRPr="002A6F68" w14:paraId="5C46A427" w14:textId="77777777" w:rsidTr="001A212F">
        <w:trPr>
          <w:trHeight w:val="726"/>
        </w:trPr>
        <w:tc>
          <w:tcPr>
            <w:tcW w:w="6946" w:type="dxa"/>
            <w:shd w:val="clear" w:color="auto" w:fill="BFBFBF"/>
          </w:tcPr>
          <w:p w14:paraId="4289D810" w14:textId="77777777" w:rsidR="002A6F68" w:rsidRPr="002A6F68" w:rsidRDefault="002A6F68" w:rsidP="002A6F68">
            <w:pPr>
              <w:rPr>
                <w:rFonts w:ascii="Arial" w:hAnsi="Arial" w:cs="Arial"/>
                <w:b/>
                <w:sz w:val="20"/>
              </w:rPr>
            </w:pPr>
            <w:r w:rsidRPr="002A6F68">
              <w:rPr>
                <w:rFonts w:ascii="Arial" w:hAnsi="Arial" w:cs="Arial"/>
                <w:b/>
                <w:sz w:val="20"/>
              </w:rPr>
              <w:lastRenderedPageBreak/>
              <w:t>Gesamtpreis (€ / brutto) = Angebotsvergleichspreis</w:t>
            </w:r>
          </w:p>
        </w:tc>
        <w:tc>
          <w:tcPr>
            <w:tcW w:w="2646" w:type="dxa"/>
            <w:shd w:val="clear" w:color="auto" w:fill="FFFF00"/>
            <w:vAlign w:val="center"/>
          </w:tcPr>
          <w:p w14:paraId="3D32ADE9" w14:textId="77777777" w:rsidR="002A6F68" w:rsidRPr="002A6F68" w:rsidRDefault="002A6F68" w:rsidP="002A6F68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D144436" w14:textId="77777777" w:rsidR="002A6F68" w:rsidRPr="002A6F68" w:rsidRDefault="002A6F68" w:rsidP="002A6F68">
      <w:pPr>
        <w:jc w:val="both"/>
        <w:rPr>
          <w:rFonts w:ascii="Arial" w:eastAsia="MS Mincho" w:hAnsi="Arial" w:cs="Arial"/>
          <w:b/>
          <w:sz w:val="20"/>
          <w:u w:val="single"/>
        </w:rPr>
      </w:pPr>
    </w:p>
    <w:p w14:paraId="2D898F81" w14:textId="77777777" w:rsidR="002A6F68" w:rsidRPr="002A6F68" w:rsidRDefault="002A6F68" w:rsidP="002A6F68">
      <w:pPr>
        <w:jc w:val="both"/>
        <w:rPr>
          <w:rFonts w:ascii="Arial" w:eastAsia="MS Mincho" w:hAnsi="Arial" w:cs="Arial"/>
          <w:b/>
          <w:sz w:val="20"/>
          <w:u w:val="single"/>
        </w:rPr>
      </w:pPr>
    </w:p>
    <w:p w14:paraId="11531112" w14:textId="77777777" w:rsidR="002A6F68" w:rsidRPr="002A6F68" w:rsidRDefault="002A6F68" w:rsidP="002A6F68">
      <w:pPr>
        <w:autoSpaceDE w:val="0"/>
        <w:autoSpaceDN w:val="0"/>
        <w:adjustRightInd w:val="0"/>
        <w:ind w:left="1068" w:hanging="1068"/>
        <w:jc w:val="both"/>
        <w:rPr>
          <w:rFonts w:ascii="Arial" w:eastAsia="Arial" w:hAnsi="Arial" w:cs="Arial"/>
          <w:b/>
          <w:bCs/>
          <w:sz w:val="20"/>
          <w:lang w:eastAsia="en-US"/>
        </w:rPr>
      </w:pPr>
      <w:r w:rsidRPr="002A6F68">
        <w:rPr>
          <w:rFonts w:ascii="Arial" w:eastAsia="Arial" w:hAnsi="Arial" w:cs="Arial"/>
          <w:b/>
          <w:bCs/>
          <w:sz w:val="20"/>
          <w:u w:val="single"/>
          <w:lang w:eastAsia="en-US"/>
        </w:rPr>
        <w:t>Bitte beachten Sie</w:t>
      </w:r>
      <w:r w:rsidRPr="002A6F68">
        <w:rPr>
          <w:rFonts w:ascii="Arial" w:eastAsia="Arial" w:hAnsi="Arial" w:cs="Arial"/>
          <w:b/>
          <w:bCs/>
          <w:sz w:val="20"/>
          <w:lang w:eastAsia="en-US"/>
        </w:rPr>
        <w:t>:</w:t>
      </w:r>
    </w:p>
    <w:p w14:paraId="3AC2A4C6" w14:textId="77777777" w:rsidR="002A6F68" w:rsidRPr="002A6F68" w:rsidRDefault="002A6F68" w:rsidP="002A6F68">
      <w:pPr>
        <w:autoSpaceDE w:val="0"/>
        <w:autoSpaceDN w:val="0"/>
        <w:adjustRightInd w:val="0"/>
        <w:ind w:left="1068" w:hanging="1068"/>
        <w:jc w:val="both"/>
        <w:rPr>
          <w:rFonts w:ascii="Arial" w:eastAsia="Arial" w:hAnsi="Arial" w:cs="Arial"/>
          <w:b/>
          <w:bCs/>
          <w:sz w:val="20"/>
          <w:lang w:eastAsia="en-US"/>
        </w:rPr>
      </w:pPr>
    </w:p>
    <w:p w14:paraId="48695614" w14:textId="77777777" w:rsidR="00DF0927" w:rsidRPr="00DF0927" w:rsidRDefault="00DF0927" w:rsidP="00DF0927">
      <w:pPr>
        <w:numPr>
          <w:ilvl w:val="0"/>
          <w:numId w:val="34"/>
        </w:numPr>
        <w:ind w:left="567" w:hanging="567"/>
        <w:jc w:val="both"/>
        <w:rPr>
          <w:rFonts w:ascii="Arial" w:eastAsia="Cambria Math" w:hAnsi="Arial" w:cs="Arial"/>
          <w:b/>
          <w:bCs/>
          <w:sz w:val="20"/>
        </w:rPr>
      </w:pPr>
      <w:bookmarkStart w:id="0" w:name="_Hlk223450321"/>
      <w:r w:rsidRPr="00DF0927">
        <w:rPr>
          <w:rFonts w:ascii="Arial" w:eastAsia="Cambria Math" w:hAnsi="Arial" w:cs="Arial"/>
          <w:b/>
          <w:bCs/>
          <w:sz w:val="20"/>
        </w:rPr>
        <w:t>Für die erforderlichen Preisangaben ist der Vordruck 10: Preisblatt zu verwenden. Alle Preise sind einheitlich netto in Euro mit zwei Nachkommastellen (kaufmännisch gerundet) anzugeben.</w:t>
      </w:r>
    </w:p>
    <w:p w14:paraId="0C180A85" w14:textId="77777777" w:rsidR="00DF0927" w:rsidRPr="00DF0927" w:rsidRDefault="00DF0927" w:rsidP="00DF0927">
      <w:pPr>
        <w:numPr>
          <w:ilvl w:val="0"/>
          <w:numId w:val="34"/>
        </w:numPr>
        <w:ind w:left="567" w:hanging="567"/>
        <w:jc w:val="both"/>
        <w:rPr>
          <w:rFonts w:ascii="Arial" w:eastAsia="Cambria Math" w:hAnsi="Arial" w:cs="Arial"/>
          <w:b/>
          <w:bCs/>
          <w:sz w:val="20"/>
        </w:rPr>
      </w:pPr>
      <w:r w:rsidRPr="00DF0927">
        <w:rPr>
          <w:rFonts w:ascii="Arial" w:eastAsia="Cambria Math" w:hAnsi="Arial" w:cs="Arial"/>
          <w:b/>
          <w:bCs/>
          <w:sz w:val="20"/>
        </w:rPr>
        <w:t>Einheitliche Kalkulationsgrundlage bilden die von der NRW.BANK im Vordruck 10 angegebenen Mengenangaben.</w:t>
      </w:r>
    </w:p>
    <w:p w14:paraId="11584E36" w14:textId="77777777" w:rsidR="00DF0927" w:rsidRPr="00DF0927" w:rsidRDefault="00DF0927" w:rsidP="00DF0927">
      <w:pPr>
        <w:numPr>
          <w:ilvl w:val="0"/>
          <w:numId w:val="34"/>
        </w:numPr>
        <w:ind w:left="567" w:hanging="567"/>
        <w:jc w:val="both"/>
        <w:rPr>
          <w:rFonts w:ascii="Arial" w:eastAsia="Cambria Math" w:hAnsi="Arial" w:cs="Arial"/>
          <w:b/>
          <w:bCs/>
          <w:sz w:val="20"/>
        </w:rPr>
      </w:pPr>
      <w:r w:rsidRPr="00DF0927">
        <w:rPr>
          <w:rFonts w:ascii="Arial" w:eastAsia="Cambria Math" w:hAnsi="Arial" w:cs="Arial"/>
          <w:b/>
          <w:bCs/>
          <w:sz w:val="20"/>
        </w:rPr>
        <w:t>Änderungen, Ergänzungen oder Kommentierungen des Vordrucks 10 sind unzulässig und führen regelmäßig zum Ausschluss vom Verfahren.</w:t>
      </w:r>
    </w:p>
    <w:p w14:paraId="03BD2272" w14:textId="77777777" w:rsidR="00DF0927" w:rsidRPr="00DF0927" w:rsidRDefault="00DF0927" w:rsidP="00DF0927">
      <w:pPr>
        <w:numPr>
          <w:ilvl w:val="0"/>
          <w:numId w:val="34"/>
        </w:numPr>
        <w:ind w:left="567" w:hanging="567"/>
        <w:jc w:val="both"/>
        <w:rPr>
          <w:rFonts w:ascii="Arial" w:eastAsia="Cambria Math" w:hAnsi="Arial" w:cs="Arial"/>
          <w:b/>
          <w:bCs/>
          <w:sz w:val="20"/>
        </w:rPr>
      </w:pPr>
      <w:r w:rsidRPr="00DF0927">
        <w:rPr>
          <w:rFonts w:ascii="Arial" w:eastAsia="Cambria Math" w:hAnsi="Arial" w:cs="Arial"/>
          <w:b/>
          <w:bCs/>
          <w:sz w:val="20"/>
        </w:rPr>
        <w:t xml:space="preserve">Es sind lediglich die gelb unterlegten Felder zu befüllen. Angebotsvergleichspreis ist der angegebene Brutto-Gesamtpreis. </w:t>
      </w:r>
    </w:p>
    <w:p w14:paraId="09DF2511" w14:textId="4777D823" w:rsidR="00DF0927" w:rsidRPr="00DF0927" w:rsidRDefault="00DF0927" w:rsidP="00DF0927">
      <w:pPr>
        <w:numPr>
          <w:ilvl w:val="0"/>
          <w:numId w:val="34"/>
        </w:numPr>
        <w:ind w:left="567" w:hanging="567"/>
        <w:jc w:val="both"/>
        <w:rPr>
          <w:rFonts w:ascii="Arial" w:eastAsia="Cambria Math" w:hAnsi="Arial" w:cs="Arial"/>
          <w:b/>
          <w:bCs/>
          <w:sz w:val="20"/>
        </w:rPr>
      </w:pPr>
      <w:r w:rsidRPr="00DF0927">
        <w:rPr>
          <w:rFonts w:ascii="Arial" w:eastAsia="Cambria Math" w:hAnsi="Arial" w:cs="Arial"/>
          <w:b/>
          <w:bCs/>
          <w:sz w:val="20"/>
        </w:rPr>
        <w:t>Der Bieter mit dem niedrigsten Brutto-Gesamtpreis erhält die Höchstpunktzahl von 30 Punkten. Alle weiteren Angebote werden im Verhältnis zum niedrigsten Preis wie folgt bewertet: 30 Punkte multipliziert mit dem niedrigsten Brutto-Gesamtpreis dividiert durch den bieterseits angebotenen Brutto-Gesamtpreis.</w:t>
      </w:r>
      <w:r w:rsidR="0032236B">
        <w:rPr>
          <w:rFonts w:ascii="Arial" w:eastAsia="Cambria Math" w:hAnsi="Arial" w:cs="Arial"/>
          <w:b/>
          <w:bCs/>
          <w:sz w:val="20"/>
        </w:rPr>
        <w:t xml:space="preserve"> </w:t>
      </w:r>
    </w:p>
    <w:bookmarkEnd w:id="0"/>
    <w:p w14:paraId="45505E91" w14:textId="77777777" w:rsidR="001A212F" w:rsidRDefault="001A212F" w:rsidP="002A6F68">
      <w:pPr>
        <w:jc w:val="both"/>
        <w:rPr>
          <w:rFonts w:ascii="Arial" w:eastAsia="Cambria Math" w:hAnsi="Arial" w:cs="Arial"/>
          <w:sz w:val="20"/>
        </w:rPr>
      </w:pPr>
    </w:p>
    <w:p w14:paraId="7A1FE308" w14:textId="77777777" w:rsidR="001A212F" w:rsidRPr="002A6F68" w:rsidRDefault="001A212F" w:rsidP="002A6F68">
      <w:pPr>
        <w:jc w:val="both"/>
        <w:rPr>
          <w:rFonts w:ascii="Arial" w:eastAsia="Cambria Math" w:hAnsi="Arial" w:cs="Arial"/>
          <w:sz w:val="20"/>
        </w:rPr>
      </w:pPr>
    </w:p>
    <w:p w14:paraId="5E13DFB6" w14:textId="77777777" w:rsidR="002A6F68" w:rsidRPr="002A6F68" w:rsidRDefault="002A6F68" w:rsidP="002A6F68">
      <w:pPr>
        <w:jc w:val="both"/>
        <w:rPr>
          <w:rFonts w:ascii="Arial" w:eastAsia="Cambria Math" w:hAnsi="Arial" w:cs="Arial"/>
          <w:sz w:val="20"/>
        </w:rPr>
      </w:pPr>
    </w:p>
    <w:p w14:paraId="3B7A2F8B" w14:textId="77777777" w:rsidR="002A6F68" w:rsidRPr="002A6F68" w:rsidRDefault="002A6F68" w:rsidP="002A6F68">
      <w:pPr>
        <w:tabs>
          <w:tab w:val="left" w:pos="820"/>
        </w:tabs>
        <w:ind w:right="79"/>
        <w:jc w:val="both"/>
        <w:rPr>
          <w:rFonts w:ascii="Arial" w:eastAsia="Cambria Math" w:hAnsi="Arial" w:cs="Arial"/>
          <w:sz w:val="20"/>
        </w:rPr>
      </w:pPr>
      <w:r w:rsidRPr="002A6F68">
        <w:rPr>
          <w:rFonts w:ascii="Arial" w:eastAsia="Cambria Math" w:hAnsi="Arial" w:cs="Arial"/>
          <w:sz w:val="20"/>
        </w:rPr>
        <w:t>___________________________________________________________________</w:t>
      </w:r>
    </w:p>
    <w:p w14:paraId="597ECCF3" w14:textId="77777777" w:rsidR="002A6F68" w:rsidRPr="002A6F68" w:rsidRDefault="002A6F68" w:rsidP="002A6F68">
      <w:pPr>
        <w:tabs>
          <w:tab w:val="left" w:pos="1236"/>
        </w:tabs>
        <w:jc w:val="both"/>
        <w:rPr>
          <w:rFonts w:ascii="Arial" w:eastAsia="Cambria Math" w:hAnsi="Arial" w:cs="Arial"/>
          <w:sz w:val="20"/>
        </w:rPr>
      </w:pPr>
      <w:r w:rsidRPr="002A6F68">
        <w:rPr>
          <w:rFonts w:ascii="Arial" w:eastAsia="Cambria Math" w:hAnsi="Arial" w:cs="Arial"/>
          <w:sz w:val="20"/>
        </w:rPr>
        <w:t xml:space="preserve">Firma des Bieters / bei Bietergemeinschaften des bevollmächtigten Mitglieds (in Druckbuchstaben) </w:t>
      </w:r>
    </w:p>
    <w:p w14:paraId="70895DDE" w14:textId="77777777" w:rsidR="002A6F68" w:rsidRPr="002A6F68" w:rsidRDefault="002A6F68" w:rsidP="002A6F68">
      <w:pPr>
        <w:jc w:val="both"/>
        <w:rPr>
          <w:rFonts w:ascii="Arial" w:eastAsia="Cambria Math" w:hAnsi="Arial" w:cs="Arial"/>
          <w:sz w:val="20"/>
        </w:rPr>
      </w:pPr>
    </w:p>
    <w:p w14:paraId="3A9495DE" w14:textId="77777777" w:rsidR="008F0B7D" w:rsidRPr="00380095" w:rsidRDefault="008F0B7D" w:rsidP="00380095">
      <w:pPr>
        <w:pStyle w:val="Textkrper3"/>
        <w:spacing w:line="298" w:lineRule="exact"/>
        <w:ind w:right="566"/>
        <w:rPr>
          <w:rFonts w:ascii="CompatilFact LT Regular" w:hAnsi="CompatilFact LT Regular"/>
          <w:sz w:val="22"/>
          <w:szCs w:val="22"/>
        </w:rPr>
      </w:pPr>
    </w:p>
    <w:sectPr w:rsidR="008F0B7D" w:rsidRPr="00380095" w:rsidSect="001E7010">
      <w:headerReference w:type="default" r:id="rId8"/>
      <w:footerReference w:type="default" r:id="rId9"/>
      <w:pgSz w:w="11906" w:h="16838" w:code="9"/>
      <w:pgMar w:top="1418" w:right="1418" w:bottom="1134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4BC4" w14:textId="77777777" w:rsidR="00186D6F" w:rsidRDefault="00186D6F">
      <w:r>
        <w:separator/>
      </w:r>
    </w:p>
  </w:endnote>
  <w:endnote w:type="continuationSeparator" w:id="0">
    <w:p w14:paraId="384F731B" w14:textId="77777777" w:rsidR="00186D6F" w:rsidRDefault="0018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patilFact LT Regular">
    <w:altName w:val="Calibri"/>
    <w:charset w:val="00"/>
    <w:family w:val="auto"/>
    <w:pitch w:val="variable"/>
    <w:sig w:usb0="80000027" w:usb1="0000004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8ED3" w14:textId="77777777" w:rsidR="00B57BA7" w:rsidRPr="005C7D91" w:rsidRDefault="00B57BA7" w:rsidP="00B57BA7">
    <w:pPr>
      <w:pStyle w:val="Fuzeile"/>
      <w:rPr>
        <w:rFonts w:ascii="CompatilFact LT Regular" w:hAnsi="CompatilFact LT Regular"/>
      </w:rPr>
    </w:pPr>
    <w:r w:rsidRPr="005C7D91">
      <w:rPr>
        <w:rFonts w:ascii="CompatilFact LT Regular" w:hAnsi="CompatilFact LT Regular"/>
      </w:rPr>
      <w:t xml:space="preserve">Seite </w:t>
    </w:r>
    <w:r w:rsidRPr="005C7D91">
      <w:rPr>
        <w:rStyle w:val="Seitenzahl"/>
        <w:rFonts w:ascii="CompatilFact LT Regular" w:hAnsi="CompatilFact LT Regular"/>
      </w:rPr>
      <w:fldChar w:fldCharType="begin"/>
    </w:r>
    <w:r w:rsidRPr="005C7D91">
      <w:rPr>
        <w:rStyle w:val="Seitenzahl"/>
        <w:rFonts w:ascii="CompatilFact LT Regular" w:hAnsi="CompatilFact LT Regular"/>
      </w:rPr>
      <w:instrText xml:space="preserve"> PAGE </w:instrText>
    </w:r>
    <w:r w:rsidRPr="005C7D91">
      <w:rPr>
        <w:rStyle w:val="Seitenzahl"/>
        <w:rFonts w:ascii="CompatilFact LT Regular" w:hAnsi="CompatilFact LT Regular"/>
      </w:rPr>
      <w:fldChar w:fldCharType="separate"/>
    </w:r>
    <w:r w:rsidR="003072DC">
      <w:rPr>
        <w:rStyle w:val="Seitenzahl"/>
        <w:rFonts w:ascii="CompatilFact LT Regular" w:hAnsi="CompatilFact LT Regular"/>
        <w:noProof/>
      </w:rPr>
      <w:t>1</w:t>
    </w:r>
    <w:r w:rsidRPr="005C7D91">
      <w:rPr>
        <w:rStyle w:val="Seitenzahl"/>
        <w:rFonts w:ascii="CompatilFact LT Regular" w:hAnsi="CompatilFact LT Regular"/>
      </w:rPr>
      <w:fldChar w:fldCharType="end"/>
    </w:r>
    <w:r w:rsidRPr="005C7D91">
      <w:rPr>
        <w:rStyle w:val="Seitenzahl"/>
        <w:rFonts w:ascii="CompatilFact LT Regular" w:hAnsi="CompatilFact LT Regular"/>
      </w:rPr>
      <w:t xml:space="preserve"> von </w:t>
    </w:r>
    <w:r w:rsidRPr="005C7D91">
      <w:rPr>
        <w:rStyle w:val="Seitenzahl"/>
        <w:rFonts w:ascii="CompatilFact LT Regular" w:hAnsi="CompatilFact LT Regular"/>
      </w:rPr>
      <w:fldChar w:fldCharType="begin"/>
    </w:r>
    <w:r w:rsidRPr="005C7D91">
      <w:rPr>
        <w:rStyle w:val="Seitenzahl"/>
        <w:rFonts w:ascii="CompatilFact LT Regular" w:hAnsi="CompatilFact LT Regular"/>
      </w:rPr>
      <w:instrText xml:space="preserve"> NUMPAGES </w:instrText>
    </w:r>
    <w:r w:rsidRPr="005C7D91">
      <w:rPr>
        <w:rStyle w:val="Seitenzahl"/>
        <w:rFonts w:ascii="CompatilFact LT Regular" w:hAnsi="CompatilFact LT Regular"/>
      </w:rPr>
      <w:fldChar w:fldCharType="separate"/>
    </w:r>
    <w:r w:rsidR="003072DC">
      <w:rPr>
        <w:rStyle w:val="Seitenzahl"/>
        <w:rFonts w:ascii="CompatilFact LT Regular" w:hAnsi="CompatilFact LT Regular"/>
        <w:noProof/>
      </w:rPr>
      <w:t>3</w:t>
    </w:r>
    <w:r w:rsidRPr="005C7D91">
      <w:rPr>
        <w:rStyle w:val="Seitenzahl"/>
        <w:rFonts w:ascii="CompatilFact LT Regular" w:hAnsi="CompatilFact LT Regular"/>
      </w:rPr>
      <w:fldChar w:fldCharType="end"/>
    </w:r>
  </w:p>
  <w:p w14:paraId="174E0700" w14:textId="77777777" w:rsidR="00B57BA7" w:rsidRDefault="00B57B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5A1C" w14:textId="77777777" w:rsidR="00186D6F" w:rsidRDefault="00186D6F">
      <w:r>
        <w:separator/>
      </w:r>
    </w:p>
  </w:footnote>
  <w:footnote w:type="continuationSeparator" w:id="0">
    <w:p w14:paraId="3EB31A58" w14:textId="77777777" w:rsidR="00186D6F" w:rsidRDefault="00186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8189" w14:textId="69D0F725" w:rsidR="00CC1594" w:rsidRPr="00CC1594" w:rsidRDefault="00CC4CA3" w:rsidP="00CC1594">
    <w:pPr>
      <w:tabs>
        <w:tab w:val="center" w:pos="5387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>
      <w:rPr>
        <w:noProof/>
      </w:rPr>
      <w:object w:dxaOrig="1440" w:dyaOrig="1440" w14:anchorId="56109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0.75pt;margin-top:-14.65pt;width:138.15pt;height:45.85pt;z-index:-251658752">
          <v:imagedata r:id="rId1" o:title=""/>
        </v:shape>
        <o:OLEObject Type="Embed" ProgID="WangImage.Document" ShapeID="_x0000_s2049" DrawAspect="Content" ObjectID="_1834930196" r:id="rId2"/>
      </w:object>
    </w:r>
    <w:r w:rsidR="00CC1594" w:rsidRPr="00CC1594">
      <w:rPr>
        <w:rFonts w:ascii="Arial" w:eastAsia="Calibri" w:hAnsi="Arial" w:cs="Arial"/>
        <w:sz w:val="18"/>
        <w:szCs w:val="18"/>
        <w:lang w:eastAsia="en-US"/>
      </w:rPr>
      <w:t>NRW.BANK</w:t>
    </w:r>
  </w:p>
  <w:p w14:paraId="43071573" w14:textId="77777777" w:rsidR="00C921E1" w:rsidRPr="00C921E1" w:rsidRDefault="00C921E1" w:rsidP="00C921E1">
    <w:pPr>
      <w:tabs>
        <w:tab w:val="center" w:pos="5387"/>
        <w:tab w:val="right" w:pos="9072"/>
      </w:tabs>
      <w:rPr>
        <w:rFonts w:ascii="Arial" w:eastAsia="Calibri" w:hAnsi="Arial" w:cs="Arial"/>
        <w:bCs/>
        <w:sz w:val="18"/>
        <w:szCs w:val="18"/>
        <w:lang w:eastAsia="en-US"/>
      </w:rPr>
    </w:pPr>
    <w:r w:rsidRPr="00C921E1">
      <w:rPr>
        <w:rFonts w:ascii="Arial" w:eastAsia="Calibri" w:hAnsi="Arial" w:cs="Arial"/>
        <w:bCs/>
        <w:sz w:val="18"/>
        <w:szCs w:val="18"/>
        <w:lang w:eastAsia="en-US"/>
      </w:rPr>
      <w:t>Vertrag „Wirtschaftsdienste für die NRW.BANK am Standort Münster“</w:t>
    </w:r>
  </w:p>
  <w:p w14:paraId="4E08DBCD" w14:textId="77777777" w:rsidR="00C921E1" w:rsidRDefault="00C921E1" w:rsidP="00C921E1">
    <w:pPr>
      <w:tabs>
        <w:tab w:val="center" w:pos="5387"/>
        <w:tab w:val="right" w:pos="9072"/>
      </w:tabs>
      <w:rPr>
        <w:rFonts w:ascii="Arial" w:eastAsia="Calibri" w:hAnsi="Arial" w:cs="Arial"/>
        <w:bCs/>
        <w:sz w:val="18"/>
        <w:szCs w:val="18"/>
        <w:lang w:eastAsia="en-US"/>
      </w:rPr>
    </w:pPr>
    <w:r w:rsidRPr="00C921E1">
      <w:rPr>
        <w:rFonts w:ascii="Arial" w:eastAsia="Calibri" w:hAnsi="Arial" w:cs="Arial"/>
        <w:bCs/>
        <w:sz w:val="18"/>
        <w:szCs w:val="18"/>
        <w:lang w:eastAsia="en-US"/>
      </w:rPr>
      <w:t>Vergabenummer: 759-09353-101-30520</w:t>
    </w:r>
  </w:p>
  <w:p w14:paraId="20D25DE3" w14:textId="6ED7208E" w:rsidR="00CC1594" w:rsidRPr="00CC1594" w:rsidRDefault="00CC1594" w:rsidP="00C921E1">
    <w:pPr>
      <w:tabs>
        <w:tab w:val="center" w:pos="5387"/>
        <w:tab w:val="right" w:pos="9072"/>
      </w:tabs>
      <w:rPr>
        <w:rFonts w:ascii="Arial" w:hAnsi="Arial" w:cs="Arial"/>
        <w:sz w:val="18"/>
        <w:szCs w:val="18"/>
      </w:rPr>
    </w:pPr>
    <w:r w:rsidRPr="00CC1594">
      <w:rPr>
        <w:rFonts w:ascii="Arial" w:hAnsi="Arial" w:cs="Arial"/>
        <w:sz w:val="18"/>
        <w:szCs w:val="18"/>
      </w:rPr>
      <w:t xml:space="preserve">Vordruck </w:t>
    </w:r>
    <w:r>
      <w:rPr>
        <w:rFonts w:ascii="Arial" w:hAnsi="Arial" w:cs="Arial"/>
        <w:sz w:val="18"/>
        <w:szCs w:val="1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3B0"/>
    <w:multiLevelType w:val="singleLevel"/>
    <w:tmpl w:val="D4F67A6C"/>
    <w:lvl w:ilvl="0">
      <w:start w:val="2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hAnsi="Times New Roman" w:hint="default"/>
      </w:rPr>
    </w:lvl>
  </w:abstractNum>
  <w:abstractNum w:abstractNumId="1" w15:restartNumberingAfterBreak="0">
    <w:nsid w:val="016C3495"/>
    <w:multiLevelType w:val="hybridMultilevel"/>
    <w:tmpl w:val="972C00EA"/>
    <w:lvl w:ilvl="0" w:tplc="866C4466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7F7E7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AF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03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E5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8A8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A4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4F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6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E4960"/>
    <w:multiLevelType w:val="singleLevel"/>
    <w:tmpl w:val="D4F67A6C"/>
    <w:lvl w:ilvl="0">
      <w:start w:val="2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hAnsi="Times New Roman" w:hint="default"/>
      </w:rPr>
    </w:lvl>
  </w:abstractNum>
  <w:abstractNum w:abstractNumId="3" w15:restartNumberingAfterBreak="0">
    <w:nsid w:val="07F9153D"/>
    <w:multiLevelType w:val="hybridMultilevel"/>
    <w:tmpl w:val="17C67ADA"/>
    <w:lvl w:ilvl="0" w:tplc="FD74F470">
      <w:start w:val="1"/>
      <w:numFmt w:val="decimal"/>
      <w:lvlText w:val="(%1.)"/>
      <w:lvlJc w:val="left"/>
      <w:pPr>
        <w:ind w:left="1428" w:hanging="360"/>
      </w:pPr>
      <w:rPr>
        <w:rFonts w:eastAsia="Arial"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E34F6A"/>
    <w:multiLevelType w:val="singleLevel"/>
    <w:tmpl w:val="1818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B622B4"/>
    <w:multiLevelType w:val="singleLevel"/>
    <w:tmpl w:val="D4F67A6C"/>
    <w:lvl w:ilvl="0">
      <w:start w:val="2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hAnsi="Times New Roman" w:hint="default"/>
      </w:rPr>
    </w:lvl>
  </w:abstractNum>
  <w:abstractNum w:abstractNumId="6" w15:restartNumberingAfterBreak="0">
    <w:nsid w:val="12417AE1"/>
    <w:multiLevelType w:val="singleLevel"/>
    <w:tmpl w:val="DFA0BA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73015F"/>
    <w:multiLevelType w:val="singleLevel"/>
    <w:tmpl w:val="D4F67A6C"/>
    <w:lvl w:ilvl="0">
      <w:start w:val="2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hAnsi="Times New Roman" w:hint="default"/>
      </w:rPr>
    </w:lvl>
  </w:abstractNum>
  <w:abstractNum w:abstractNumId="8" w15:restartNumberingAfterBreak="0">
    <w:nsid w:val="15B869E1"/>
    <w:multiLevelType w:val="hybridMultilevel"/>
    <w:tmpl w:val="606EC3D0"/>
    <w:lvl w:ilvl="0" w:tplc="891A4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E6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84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83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B09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69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0C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D84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40837"/>
    <w:multiLevelType w:val="multilevel"/>
    <w:tmpl w:val="F3C43A22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color w:val="0000FF"/>
        <w:position w:val="-12"/>
        <w:sz w:val="56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9588F"/>
    <w:multiLevelType w:val="hybridMultilevel"/>
    <w:tmpl w:val="18BC4718"/>
    <w:lvl w:ilvl="0" w:tplc="C8F87864">
      <w:start w:val="1"/>
      <w:numFmt w:val="decimal"/>
      <w:lvlText w:val="(%1.)"/>
      <w:lvlJc w:val="left"/>
      <w:pPr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3F942BF"/>
    <w:multiLevelType w:val="singleLevel"/>
    <w:tmpl w:val="A620CA20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243E0BFD"/>
    <w:multiLevelType w:val="hybridMultilevel"/>
    <w:tmpl w:val="C08C5F66"/>
    <w:lvl w:ilvl="0" w:tplc="22D0E148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3247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E1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CE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A2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EAE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69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4B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4D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64BA6"/>
    <w:multiLevelType w:val="singleLevel"/>
    <w:tmpl w:val="1818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10235C"/>
    <w:multiLevelType w:val="singleLevel"/>
    <w:tmpl w:val="1818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3606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9E671A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65A1AF3"/>
    <w:multiLevelType w:val="hybridMultilevel"/>
    <w:tmpl w:val="3C32A9C4"/>
    <w:lvl w:ilvl="0" w:tplc="D4C0685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CAC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C3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65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E4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E6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06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C3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86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A14D3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7E27CC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A3A58A9"/>
    <w:multiLevelType w:val="singleLevel"/>
    <w:tmpl w:val="0AEEC5EE"/>
    <w:lvl w:ilvl="0">
      <w:start w:val="2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hAnsi="Times New Roman" w:hint="default"/>
      </w:rPr>
    </w:lvl>
  </w:abstractNum>
  <w:abstractNum w:abstractNumId="21" w15:restartNumberingAfterBreak="0">
    <w:nsid w:val="502136B4"/>
    <w:multiLevelType w:val="multilevel"/>
    <w:tmpl w:val="08365D0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0525D6"/>
    <w:multiLevelType w:val="hybridMultilevel"/>
    <w:tmpl w:val="F132A516"/>
    <w:lvl w:ilvl="0" w:tplc="CBCAB9C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91E10E6" w:tentative="1">
      <w:start w:val="1"/>
      <w:numFmt w:val="lowerLetter"/>
      <w:lvlText w:val="%2."/>
      <w:lvlJc w:val="left"/>
      <w:pPr>
        <w:ind w:left="1506" w:hanging="360"/>
      </w:pPr>
    </w:lvl>
    <w:lvl w:ilvl="2" w:tplc="BB30CF10" w:tentative="1">
      <w:start w:val="1"/>
      <w:numFmt w:val="lowerRoman"/>
      <w:lvlText w:val="%3."/>
      <w:lvlJc w:val="right"/>
      <w:pPr>
        <w:ind w:left="2226" w:hanging="180"/>
      </w:pPr>
    </w:lvl>
    <w:lvl w:ilvl="3" w:tplc="3584822E" w:tentative="1">
      <w:start w:val="1"/>
      <w:numFmt w:val="decimal"/>
      <w:lvlText w:val="%4."/>
      <w:lvlJc w:val="left"/>
      <w:pPr>
        <w:ind w:left="2946" w:hanging="360"/>
      </w:pPr>
    </w:lvl>
    <w:lvl w:ilvl="4" w:tplc="8CEA643E" w:tentative="1">
      <w:start w:val="1"/>
      <w:numFmt w:val="lowerLetter"/>
      <w:lvlText w:val="%5."/>
      <w:lvlJc w:val="left"/>
      <w:pPr>
        <w:ind w:left="3666" w:hanging="360"/>
      </w:pPr>
    </w:lvl>
    <w:lvl w:ilvl="5" w:tplc="068221E6" w:tentative="1">
      <w:start w:val="1"/>
      <w:numFmt w:val="lowerRoman"/>
      <w:lvlText w:val="%6."/>
      <w:lvlJc w:val="right"/>
      <w:pPr>
        <w:ind w:left="4386" w:hanging="180"/>
      </w:pPr>
    </w:lvl>
    <w:lvl w:ilvl="6" w:tplc="BE9C1FCA" w:tentative="1">
      <w:start w:val="1"/>
      <w:numFmt w:val="decimal"/>
      <w:lvlText w:val="%7."/>
      <w:lvlJc w:val="left"/>
      <w:pPr>
        <w:ind w:left="5106" w:hanging="360"/>
      </w:pPr>
    </w:lvl>
    <w:lvl w:ilvl="7" w:tplc="067AB9FC" w:tentative="1">
      <w:start w:val="1"/>
      <w:numFmt w:val="lowerLetter"/>
      <w:lvlText w:val="%8."/>
      <w:lvlJc w:val="left"/>
      <w:pPr>
        <w:ind w:left="5826" w:hanging="360"/>
      </w:pPr>
    </w:lvl>
    <w:lvl w:ilvl="8" w:tplc="A28C821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9C725C"/>
    <w:multiLevelType w:val="singleLevel"/>
    <w:tmpl w:val="1818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BF70D6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C2B2F71"/>
    <w:multiLevelType w:val="hybridMultilevel"/>
    <w:tmpl w:val="73B0BE08"/>
    <w:lvl w:ilvl="0" w:tplc="3050E3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C0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289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8C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A1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DAF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80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A4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3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802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C60040"/>
    <w:multiLevelType w:val="singleLevel"/>
    <w:tmpl w:val="799A71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6C500F0F"/>
    <w:multiLevelType w:val="singleLevel"/>
    <w:tmpl w:val="D4F67A6C"/>
    <w:lvl w:ilvl="0">
      <w:start w:val="2"/>
      <w:numFmt w:val="bullet"/>
      <w:lvlText w:val="-"/>
      <w:lvlJc w:val="left"/>
      <w:pPr>
        <w:tabs>
          <w:tab w:val="num" w:pos="4335"/>
        </w:tabs>
        <w:ind w:left="4335" w:hanging="360"/>
      </w:pPr>
      <w:rPr>
        <w:rFonts w:ascii="Times New Roman" w:hAnsi="Times New Roman" w:hint="default"/>
      </w:rPr>
    </w:lvl>
  </w:abstractNum>
  <w:abstractNum w:abstractNumId="29" w15:restartNumberingAfterBreak="0">
    <w:nsid w:val="73B65A41"/>
    <w:multiLevelType w:val="singleLevel"/>
    <w:tmpl w:val="71205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515712D"/>
    <w:multiLevelType w:val="singleLevel"/>
    <w:tmpl w:val="5E0EB2FE"/>
    <w:lvl w:ilvl="0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BC0F37"/>
    <w:multiLevelType w:val="hybridMultilevel"/>
    <w:tmpl w:val="BA922256"/>
    <w:lvl w:ilvl="0" w:tplc="A22871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  <w:u w:color="333399"/>
      </w:rPr>
    </w:lvl>
    <w:lvl w:ilvl="1" w:tplc="9D86B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0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2F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4F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20E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4D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E3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8C7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F496A"/>
    <w:multiLevelType w:val="hybridMultilevel"/>
    <w:tmpl w:val="08365D04"/>
    <w:lvl w:ilvl="0" w:tplc="41E681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CE2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A1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05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6B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E44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AD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66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68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106C7"/>
    <w:multiLevelType w:val="hybridMultilevel"/>
    <w:tmpl w:val="8B189BF0"/>
    <w:lvl w:ilvl="0" w:tplc="AD984A14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FA0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4D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967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ED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84E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81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C1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61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384010">
    <w:abstractNumId w:val="24"/>
  </w:num>
  <w:num w:numId="2" w16cid:durableId="1361197965">
    <w:abstractNumId w:val="26"/>
  </w:num>
  <w:num w:numId="3" w16cid:durableId="1044528452">
    <w:abstractNumId w:val="6"/>
  </w:num>
  <w:num w:numId="4" w16cid:durableId="612783201">
    <w:abstractNumId w:val="29"/>
  </w:num>
  <w:num w:numId="5" w16cid:durableId="1266109091">
    <w:abstractNumId w:val="30"/>
  </w:num>
  <w:num w:numId="6" w16cid:durableId="146482349">
    <w:abstractNumId w:val="11"/>
  </w:num>
  <w:num w:numId="7" w16cid:durableId="1162768705">
    <w:abstractNumId w:val="27"/>
  </w:num>
  <w:num w:numId="8" w16cid:durableId="602999107">
    <w:abstractNumId w:val="15"/>
  </w:num>
  <w:num w:numId="9" w16cid:durableId="1891334116">
    <w:abstractNumId w:val="14"/>
  </w:num>
  <w:num w:numId="10" w16cid:durableId="624192673">
    <w:abstractNumId w:val="16"/>
  </w:num>
  <w:num w:numId="11" w16cid:durableId="892154352">
    <w:abstractNumId w:val="18"/>
  </w:num>
  <w:num w:numId="12" w16cid:durableId="222106339">
    <w:abstractNumId w:val="4"/>
  </w:num>
  <w:num w:numId="13" w16cid:durableId="1157769930">
    <w:abstractNumId w:val="20"/>
  </w:num>
  <w:num w:numId="14" w16cid:durableId="1338772587">
    <w:abstractNumId w:val="28"/>
  </w:num>
  <w:num w:numId="15" w16cid:durableId="489716884">
    <w:abstractNumId w:val="0"/>
  </w:num>
  <w:num w:numId="16" w16cid:durableId="287247993">
    <w:abstractNumId w:val="5"/>
  </w:num>
  <w:num w:numId="17" w16cid:durableId="1927229814">
    <w:abstractNumId w:val="2"/>
  </w:num>
  <w:num w:numId="18" w16cid:durableId="932589172">
    <w:abstractNumId w:val="13"/>
  </w:num>
  <w:num w:numId="19" w16cid:durableId="1192379545">
    <w:abstractNumId w:val="23"/>
  </w:num>
  <w:num w:numId="20" w16cid:durableId="1366515747">
    <w:abstractNumId w:val="7"/>
  </w:num>
  <w:num w:numId="21" w16cid:durableId="1458329816">
    <w:abstractNumId w:val="19"/>
  </w:num>
  <w:num w:numId="22" w16cid:durableId="562377094">
    <w:abstractNumId w:val="9"/>
  </w:num>
  <w:num w:numId="23" w16cid:durableId="196624572">
    <w:abstractNumId w:val="31"/>
  </w:num>
  <w:num w:numId="24" w16cid:durableId="494104493">
    <w:abstractNumId w:val="25"/>
  </w:num>
  <w:num w:numId="25" w16cid:durableId="322469135">
    <w:abstractNumId w:val="12"/>
  </w:num>
  <w:num w:numId="26" w16cid:durableId="1900096470">
    <w:abstractNumId w:val="32"/>
  </w:num>
  <w:num w:numId="27" w16cid:durableId="1913925356">
    <w:abstractNumId w:val="8"/>
  </w:num>
  <w:num w:numId="28" w16cid:durableId="1245606066">
    <w:abstractNumId w:val="1"/>
  </w:num>
  <w:num w:numId="29" w16cid:durableId="981808494">
    <w:abstractNumId w:val="21"/>
  </w:num>
  <w:num w:numId="30" w16cid:durableId="113334378">
    <w:abstractNumId w:val="17"/>
  </w:num>
  <w:num w:numId="31" w16cid:durableId="881409134">
    <w:abstractNumId w:val="33"/>
  </w:num>
  <w:num w:numId="32" w16cid:durableId="369185519">
    <w:abstractNumId w:val="22"/>
  </w:num>
  <w:num w:numId="33" w16cid:durableId="1143041953">
    <w:abstractNumId w:val="3"/>
  </w:num>
  <w:num w:numId="34" w16cid:durableId="1629892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5"/>
    <w:rsid w:val="000145CC"/>
    <w:rsid w:val="000207E6"/>
    <w:rsid w:val="0002596D"/>
    <w:rsid w:val="00033047"/>
    <w:rsid w:val="00070328"/>
    <w:rsid w:val="00070346"/>
    <w:rsid w:val="000842C2"/>
    <w:rsid w:val="000A5736"/>
    <w:rsid w:val="000D5AF4"/>
    <w:rsid w:val="000E5CB7"/>
    <w:rsid w:val="001069E0"/>
    <w:rsid w:val="00136596"/>
    <w:rsid w:val="00140C90"/>
    <w:rsid w:val="00143318"/>
    <w:rsid w:val="00180F96"/>
    <w:rsid w:val="00186D6F"/>
    <w:rsid w:val="001A212F"/>
    <w:rsid w:val="001B12D9"/>
    <w:rsid w:val="001B2729"/>
    <w:rsid w:val="001B4753"/>
    <w:rsid w:val="001B4B64"/>
    <w:rsid w:val="001E44A4"/>
    <w:rsid w:val="001E5E60"/>
    <w:rsid w:val="001E7010"/>
    <w:rsid w:val="001F5F17"/>
    <w:rsid w:val="00202D89"/>
    <w:rsid w:val="002333B5"/>
    <w:rsid w:val="002373F0"/>
    <w:rsid w:val="002475E7"/>
    <w:rsid w:val="00250D5B"/>
    <w:rsid w:val="002572CE"/>
    <w:rsid w:val="00270AEA"/>
    <w:rsid w:val="00271ADE"/>
    <w:rsid w:val="002918F4"/>
    <w:rsid w:val="002A6F68"/>
    <w:rsid w:val="002C117C"/>
    <w:rsid w:val="002C2BEE"/>
    <w:rsid w:val="002D1B06"/>
    <w:rsid w:val="002E1E05"/>
    <w:rsid w:val="002E7041"/>
    <w:rsid w:val="002E779E"/>
    <w:rsid w:val="002F45CA"/>
    <w:rsid w:val="003031AE"/>
    <w:rsid w:val="00306894"/>
    <w:rsid w:val="003072DC"/>
    <w:rsid w:val="00312AF3"/>
    <w:rsid w:val="00315FF4"/>
    <w:rsid w:val="0032236B"/>
    <w:rsid w:val="00322A53"/>
    <w:rsid w:val="003275EF"/>
    <w:rsid w:val="00335DAD"/>
    <w:rsid w:val="003467A2"/>
    <w:rsid w:val="00347470"/>
    <w:rsid w:val="00377B1E"/>
    <w:rsid w:val="00380095"/>
    <w:rsid w:val="003862E9"/>
    <w:rsid w:val="003A50C6"/>
    <w:rsid w:val="003D3793"/>
    <w:rsid w:val="003D56FF"/>
    <w:rsid w:val="003E4F1C"/>
    <w:rsid w:val="003E687C"/>
    <w:rsid w:val="00401587"/>
    <w:rsid w:val="004030CE"/>
    <w:rsid w:val="00410F94"/>
    <w:rsid w:val="0042010D"/>
    <w:rsid w:val="00431ED2"/>
    <w:rsid w:val="00435D13"/>
    <w:rsid w:val="00446322"/>
    <w:rsid w:val="004555F4"/>
    <w:rsid w:val="00464A90"/>
    <w:rsid w:val="00467CE7"/>
    <w:rsid w:val="004B2B45"/>
    <w:rsid w:val="004D775B"/>
    <w:rsid w:val="004E3EE5"/>
    <w:rsid w:val="004F1F36"/>
    <w:rsid w:val="004F4D1C"/>
    <w:rsid w:val="004F5FD1"/>
    <w:rsid w:val="004F67DA"/>
    <w:rsid w:val="00516350"/>
    <w:rsid w:val="00517F1E"/>
    <w:rsid w:val="005204F1"/>
    <w:rsid w:val="005263D7"/>
    <w:rsid w:val="00543828"/>
    <w:rsid w:val="005B1652"/>
    <w:rsid w:val="005C159D"/>
    <w:rsid w:val="005C7D91"/>
    <w:rsid w:val="005D637B"/>
    <w:rsid w:val="005E3897"/>
    <w:rsid w:val="00623860"/>
    <w:rsid w:val="0062589D"/>
    <w:rsid w:val="00641654"/>
    <w:rsid w:val="0064527C"/>
    <w:rsid w:val="00663C2D"/>
    <w:rsid w:val="00671BC4"/>
    <w:rsid w:val="00673838"/>
    <w:rsid w:val="006937AB"/>
    <w:rsid w:val="006B2A62"/>
    <w:rsid w:val="006B6700"/>
    <w:rsid w:val="006D075A"/>
    <w:rsid w:val="006D4C4D"/>
    <w:rsid w:val="006F2062"/>
    <w:rsid w:val="0070009A"/>
    <w:rsid w:val="0071229E"/>
    <w:rsid w:val="0072005F"/>
    <w:rsid w:val="00730A65"/>
    <w:rsid w:val="00753F80"/>
    <w:rsid w:val="00787993"/>
    <w:rsid w:val="007D4EEE"/>
    <w:rsid w:val="007E5039"/>
    <w:rsid w:val="00802806"/>
    <w:rsid w:val="0080760C"/>
    <w:rsid w:val="00822337"/>
    <w:rsid w:val="008254F1"/>
    <w:rsid w:val="00847FD2"/>
    <w:rsid w:val="00874F99"/>
    <w:rsid w:val="00883A32"/>
    <w:rsid w:val="008D1E42"/>
    <w:rsid w:val="008E55BD"/>
    <w:rsid w:val="008F0B7D"/>
    <w:rsid w:val="008F2DB7"/>
    <w:rsid w:val="008F6739"/>
    <w:rsid w:val="00914F79"/>
    <w:rsid w:val="00931D3D"/>
    <w:rsid w:val="0096058F"/>
    <w:rsid w:val="00976ABB"/>
    <w:rsid w:val="009778FA"/>
    <w:rsid w:val="00992FE8"/>
    <w:rsid w:val="009A17A1"/>
    <w:rsid w:val="009B0832"/>
    <w:rsid w:val="009B1295"/>
    <w:rsid w:val="009C4769"/>
    <w:rsid w:val="009F1F59"/>
    <w:rsid w:val="00A017AD"/>
    <w:rsid w:val="00A17E02"/>
    <w:rsid w:val="00A3108A"/>
    <w:rsid w:val="00A46894"/>
    <w:rsid w:val="00A47324"/>
    <w:rsid w:val="00A761B5"/>
    <w:rsid w:val="00A841F9"/>
    <w:rsid w:val="00A955A6"/>
    <w:rsid w:val="00A969EE"/>
    <w:rsid w:val="00AB2A6C"/>
    <w:rsid w:val="00AB7045"/>
    <w:rsid w:val="00AC0FED"/>
    <w:rsid w:val="00AD2AA0"/>
    <w:rsid w:val="00AE10EA"/>
    <w:rsid w:val="00B01507"/>
    <w:rsid w:val="00B224D5"/>
    <w:rsid w:val="00B54F76"/>
    <w:rsid w:val="00B5668B"/>
    <w:rsid w:val="00B57BA7"/>
    <w:rsid w:val="00B62D71"/>
    <w:rsid w:val="00B66416"/>
    <w:rsid w:val="00B66D28"/>
    <w:rsid w:val="00BA3FF1"/>
    <w:rsid w:val="00BB0D8E"/>
    <w:rsid w:val="00BB26A0"/>
    <w:rsid w:val="00BB7D7F"/>
    <w:rsid w:val="00BE781C"/>
    <w:rsid w:val="00BF5E05"/>
    <w:rsid w:val="00C04702"/>
    <w:rsid w:val="00C23634"/>
    <w:rsid w:val="00C2540E"/>
    <w:rsid w:val="00C32C3F"/>
    <w:rsid w:val="00C36517"/>
    <w:rsid w:val="00C43B0E"/>
    <w:rsid w:val="00C50EE5"/>
    <w:rsid w:val="00C52116"/>
    <w:rsid w:val="00C809B6"/>
    <w:rsid w:val="00C91091"/>
    <w:rsid w:val="00C921E1"/>
    <w:rsid w:val="00C93DA5"/>
    <w:rsid w:val="00CC1594"/>
    <w:rsid w:val="00CC1A24"/>
    <w:rsid w:val="00CC4CA3"/>
    <w:rsid w:val="00CF2DEA"/>
    <w:rsid w:val="00CF588F"/>
    <w:rsid w:val="00CF7323"/>
    <w:rsid w:val="00D176D8"/>
    <w:rsid w:val="00D23291"/>
    <w:rsid w:val="00D26A22"/>
    <w:rsid w:val="00D52A4D"/>
    <w:rsid w:val="00D54BC0"/>
    <w:rsid w:val="00D6082A"/>
    <w:rsid w:val="00D62DD5"/>
    <w:rsid w:val="00D632C6"/>
    <w:rsid w:val="00D7234A"/>
    <w:rsid w:val="00D858E3"/>
    <w:rsid w:val="00D94E00"/>
    <w:rsid w:val="00DA7F4B"/>
    <w:rsid w:val="00DD4C3D"/>
    <w:rsid w:val="00DF0927"/>
    <w:rsid w:val="00E2223C"/>
    <w:rsid w:val="00E6100C"/>
    <w:rsid w:val="00E674D8"/>
    <w:rsid w:val="00E97995"/>
    <w:rsid w:val="00EA78E2"/>
    <w:rsid w:val="00ED09D0"/>
    <w:rsid w:val="00ED231D"/>
    <w:rsid w:val="00ED4A0E"/>
    <w:rsid w:val="00EE57FA"/>
    <w:rsid w:val="00EF1763"/>
    <w:rsid w:val="00EF523A"/>
    <w:rsid w:val="00F00268"/>
    <w:rsid w:val="00F02A62"/>
    <w:rsid w:val="00F506DE"/>
    <w:rsid w:val="00F545DD"/>
    <w:rsid w:val="00F6027F"/>
    <w:rsid w:val="00FA63C2"/>
    <w:rsid w:val="00FF2D28"/>
    <w:rsid w:val="00FF6544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2CF1C5"/>
  <w15:chartTrackingRefBased/>
  <w15:docId w15:val="{5A595347-984C-4F7B-8E5D-E4051998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0B7D"/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8"/>
    </w:rPr>
  </w:style>
  <w:style w:type="paragraph" w:styleId="berschrift6">
    <w:name w:val="heading 6"/>
    <w:basedOn w:val="Standard"/>
    <w:next w:val="Standard"/>
    <w:qFormat/>
    <w:rsid w:val="00F0026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0026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F0026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6B2A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center"/>
    </w:pPr>
    <w:rPr>
      <w:sz w:val="20"/>
    </w:rPr>
  </w:style>
  <w:style w:type="paragraph" w:styleId="Textkrper2">
    <w:name w:val="Body Text 2"/>
    <w:basedOn w:val="Standard"/>
    <w:rPr>
      <w:b/>
    </w:rPr>
  </w:style>
  <w:style w:type="paragraph" w:styleId="Textkrper">
    <w:name w:val="Body Text"/>
    <w:basedOn w:val="Standard"/>
    <w:rPr>
      <w:rFonts w:ascii="Arial" w:hAnsi="Arial"/>
    </w:rPr>
  </w:style>
  <w:style w:type="paragraph" w:customStyle="1" w:styleId="Auflistung1">
    <w:name w:val="Auflistung 1"/>
    <w:rsid w:val="00C36517"/>
    <w:pPr>
      <w:tabs>
        <w:tab w:val="num" w:pos="360"/>
      </w:tabs>
      <w:spacing w:after="140" w:line="280" w:lineRule="exact"/>
      <w:ind w:left="357" w:hanging="357"/>
      <w:jc w:val="both"/>
    </w:pPr>
    <w:rPr>
      <w:rFonts w:ascii="Arial Narrow" w:hAnsi="Arial Narrow"/>
      <w:noProof/>
      <w:sz w:val="22"/>
    </w:rPr>
  </w:style>
  <w:style w:type="paragraph" w:styleId="Sprechblasentext">
    <w:name w:val="Balloon Text"/>
    <w:basedOn w:val="Standard"/>
    <w:semiHidden/>
    <w:rsid w:val="001B4B64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rsid w:val="00BB26A0"/>
    <w:pPr>
      <w:spacing w:after="120"/>
    </w:pPr>
    <w:rPr>
      <w:sz w:val="16"/>
      <w:szCs w:val="16"/>
    </w:rPr>
  </w:style>
  <w:style w:type="character" w:styleId="Kommentarzeichen">
    <w:name w:val="annotation reference"/>
    <w:semiHidden/>
    <w:rsid w:val="00410F94"/>
    <w:rPr>
      <w:sz w:val="16"/>
      <w:szCs w:val="16"/>
    </w:rPr>
  </w:style>
  <w:style w:type="paragraph" w:styleId="Kommentartext">
    <w:name w:val="annotation text"/>
    <w:basedOn w:val="Standard"/>
    <w:semiHidden/>
    <w:rsid w:val="00410F94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410F94"/>
    <w:rPr>
      <w:b/>
      <w:bCs/>
    </w:rPr>
  </w:style>
  <w:style w:type="table" w:styleId="Tabellenraster">
    <w:name w:val="Table Grid"/>
    <w:basedOn w:val="NormaleTabelle"/>
    <w:rsid w:val="009C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B57BA7"/>
  </w:style>
  <w:style w:type="character" w:customStyle="1" w:styleId="Textkrper3Zchn">
    <w:name w:val="Textkörper 3 Zchn"/>
    <w:link w:val="Textkrper3"/>
    <w:rsid w:val="00380095"/>
    <w:rPr>
      <w:rFonts w:ascii="Arial Narrow" w:hAnsi="Arial Narrow"/>
      <w:sz w:val="16"/>
      <w:szCs w:val="16"/>
    </w:rPr>
  </w:style>
  <w:style w:type="paragraph" w:styleId="berarbeitung">
    <w:name w:val="Revision"/>
    <w:hidden/>
    <w:uiPriority w:val="99"/>
    <w:semiHidden/>
    <w:rsid w:val="00033047"/>
    <w:rPr>
      <w:rFonts w:ascii="Arial Narrow" w:hAnsi="Arial Narrow"/>
      <w:sz w:val="24"/>
    </w:rPr>
  </w:style>
  <w:style w:type="paragraph" w:styleId="Listenabsatz">
    <w:name w:val="List Paragraph"/>
    <w:basedOn w:val="Standard"/>
    <w:uiPriority w:val="34"/>
    <w:qFormat/>
    <w:rsid w:val="007D4EEE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992FE8"/>
    <w:rPr>
      <w:rFonts w:ascii="Arial" w:eastAsia="MS Mincho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A6F68"/>
    <w:rPr>
      <w:rFonts w:ascii="Arial" w:eastAsia="MS Mincho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QM-Dokument%20(Hochformat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F20B-CDD4-4A44-9317-285FD6F3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QM-Dokument (Hochformat).dot</Template>
  <TotalTime>0</TotalTime>
  <Pages>2</Pages>
  <Words>269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Baker Tilly</cp:lastModifiedBy>
  <cp:revision>2</cp:revision>
  <cp:lastPrinted>2019-08-16T10:19:00Z</cp:lastPrinted>
  <dcterms:created xsi:type="dcterms:W3CDTF">2026-03-13T17:03:00Z</dcterms:created>
  <dcterms:modified xsi:type="dcterms:W3CDTF">2026-03-13T17:03:00Z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010021{"F":2,"I":"7A7F-8267-2258-B149"}</vt:lpwstr>
  </property>
</Properties>
</file>