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C125037.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atungsleistungen Strahlenschutz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