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2025-10_154 OV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Neubau Zweigstelle Grundschule Goldberg, Franzstr. 75, 58091 Hagen, Parkettarbeiten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Parkettarbeiten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