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25-25-00680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LB NRW NL Köln / Deutsche Sporthochschule Köln, Institutsgebäude 1, Elektroarbeiten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Elektroarbeiten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