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025-26-00074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BLB NRW Köln / Universität Bonn Hauptgebäude / Qualitätskontrolle der technischen Gebäudeausrüstung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