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EBCF3" w14:textId="10231AE2" w:rsidR="00406551" w:rsidRPr="004273F0" w:rsidRDefault="00406551">
      <w:pPr>
        <w:rPr>
          <w:rFonts w:ascii="RotisSemiSans ExtraBold" w:hAnsi="RotisSemiSans ExtraBold"/>
          <w:sz w:val="24"/>
          <w:szCs w:val="22"/>
          <w:u w:val="single"/>
        </w:rPr>
      </w:pPr>
      <w:r w:rsidRPr="004273F0">
        <w:rPr>
          <w:rFonts w:ascii="RotisSemiSans ExtraBold" w:hAnsi="RotisSemiSans ExtraBold"/>
          <w:sz w:val="24"/>
          <w:szCs w:val="22"/>
          <w:u w:val="single"/>
        </w:rPr>
        <w:t xml:space="preserve">Los 1: </w:t>
      </w:r>
    </w:p>
    <w:p w14:paraId="2CFBA5B8" w14:textId="27C280D1" w:rsidR="00406551" w:rsidRPr="00A11C09" w:rsidRDefault="00406551" w:rsidP="00246490">
      <w:pPr>
        <w:jc w:val="left"/>
      </w:pPr>
      <w:r>
        <w:t xml:space="preserve">Die Bieter*innen müssen über nachweisbare Erfahrung in der betriebsärztlichen Betreuung größerer Organisationen im Sinne des Arbeitssicherheitsgesetzes (ASiG) und der DGUV Vorschrift 2 verfügen. Hierzu ist mindestens </w:t>
      </w:r>
      <w:r w:rsidRPr="00620AB8">
        <w:t xml:space="preserve">eine Referenz </w:t>
      </w:r>
      <w:r>
        <w:t>aus den letzten fünf Jahren vorzulegen, die folgende Anforderungen erfüllt:</w:t>
      </w:r>
    </w:p>
    <w:p w14:paraId="4D115E0F" w14:textId="77777777" w:rsidR="00406551" w:rsidRPr="00085C15" w:rsidRDefault="00406551" w:rsidP="00246490">
      <w:pPr>
        <w:pStyle w:val="Listenabsatz"/>
        <w:numPr>
          <w:ilvl w:val="1"/>
          <w:numId w:val="1"/>
        </w:numPr>
        <w:spacing w:after="0" w:line="360" w:lineRule="auto"/>
        <w:jc w:val="left"/>
        <w:rPr>
          <w:color w:val="000000" w:themeColor="text1"/>
        </w:rPr>
      </w:pPr>
      <w:r w:rsidRPr="00085C15">
        <w:rPr>
          <w:color w:val="000000" w:themeColor="text1"/>
        </w:rPr>
        <w:t xml:space="preserve">betriebsärztliche Betreuung von </w:t>
      </w:r>
      <w:r>
        <w:rPr>
          <w:color w:val="000000" w:themeColor="text1"/>
        </w:rPr>
        <w:t xml:space="preserve">einer </w:t>
      </w:r>
      <w:r w:rsidRPr="00085C15">
        <w:rPr>
          <w:color w:val="000000" w:themeColor="text1"/>
        </w:rPr>
        <w:t xml:space="preserve">Organisation mit einer Mindestgröße </w:t>
      </w:r>
      <w:r w:rsidRPr="00EC67BB">
        <w:rPr>
          <w:color w:val="000000" w:themeColor="text1"/>
        </w:rPr>
        <w:t>von 9.000</w:t>
      </w:r>
      <w:r w:rsidRPr="00085C15">
        <w:rPr>
          <w:color w:val="000000" w:themeColor="text1"/>
        </w:rPr>
        <w:t xml:space="preserve"> Mitarbeitenden</w:t>
      </w:r>
    </w:p>
    <w:p w14:paraId="2E52339A" w14:textId="77777777" w:rsidR="00406551" w:rsidRPr="00085C15" w:rsidRDefault="00406551" w:rsidP="00246490">
      <w:pPr>
        <w:pStyle w:val="Listenabsatz"/>
        <w:numPr>
          <w:ilvl w:val="1"/>
          <w:numId w:val="1"/>
        </w:numPr>
        <w:spacing w:after="0" w:line="360" w:lineRule="auto"/>
        <w:jc w:val="left"/>
        <w:rPr>
          <w:color w:val="000000" w:themeColor="text1"/>
        </w:rPr>
      </w:pPr>
      <w:r w:rsidRPr="00085C15">
        <w:rPr>
          <w:color w:val="000000" w:themeColor="text1"/>
        </w:rPr>
        <w:t>Betreuung einer Organisation mit heterogenen Tätigkeitsprofilen (z. B. Verwaltung, technische Tätigkeiten, Außendienst, soziale Einrichtungen oder vergleichbare Tätigkeitsfelder)</w:t>
      </w:r>
    </w:p>
    <w:p w14:paraId="22925FBB" w14:textId="77777777" w:rsidR="00406551" w:rsidRPr="00085C15" w:rsidRDefault="00406551" w:rsidP="00246490">
      <w:pPr>
        <w:pStyle w:val="Listenabsatz"/>
        <w:numPr>
          <w:ilvl w:val="1"/>
          <w:numId w:val="1"/>
        </w:numPr>
        <w:spacing w:after="0" w:line="360" w:lineRule="auto"/>
        <w:jc w:val="left"/>
        <w:rPr>
          <w:color w:val="000000" w:themeColor="text1"/>
        </w:rPr>
      </w:pPr>
      <w:r w:rsidRPr="00085C15">
        <w:rPr>
          <w:color w:val="000000" w:themeColor="text1"/>
        </w:rPr>
        <w:t xml:space="preserve">Erfahrungen in der arbeitsmedizinischen Betreuung komplexer Organisationsstrukturen mit mehr als zehn Organisationseinheiten bzw. Standorten </w:t>
      </w:r>
    </w:p>
    <w:p w14:paraId="646F5908" w14:textId="77777777" w:rsidR="00406551" w:rsidRDefault="00406551" w:rsidP="00246490">
      <w:pPr>
        <w:jc w:val="left"/>
      </w:pPr>
      <w:r>
        <w:t>Die Referenz muss sich auf Leistungen beziehen, die mit den im Rahmen dieses Loses 1 ausgeschriebenen Betreuungsleistungen vergleichbar sind, insbesondere auf Leistungen der betriebsärztlichen Beratung und Unterstützung im Arbeits- und Gesundheitsschutz gemäß ASiG und DGUV Vorschrift 2.</w:t>
      </w:r>
    </w:p>
    <w:p w14:paraId="3F122B95" w14:textId="77777777" w:rsidR="00406551" w:rsidRPr="00085C15" w:rsidRDefault="00406551" w:rsidP="00246490">
      <w:pPr>
        <w:jc w:val="left"/>
        <w:rPr>
          <w:color w:val="000000" w:themeColor="text1"/>
        </w:rPr>
      </w:pPr>
      <w:r w:rsidRPr="00085C15">
        <w:rPr>
          <w:color w:val="000000" w:themeColor="text1"/>
        </w:rPr>
        <w:t>Erfahrungen mit öffentlichen Auftraggebern, insbesondere Kommunalverwaltungen, sind wünschenswert. Alternativ werden Referenzen von Organisationen anerkannt, die hinsichtlich Größe, Struktur und Aufgabenprofil vergleichbar sind.</w:t>
      </w:r>
    </w:p>
    <w:p w14:paraId="3415C402" w14:textId="77777777" w:rsidR="00860A51" w:rsidRDefault="00860A51" w:rsidP="00246490">
      <w:pPr>
        <w:jc w:val="left"/>
        <w:rPr>
          <w:rFonts w:ascii="RotisSemiSans ExtraBold" w:hAnsi="RotisSemiSans ExtraBold"/>
        </w:rPr>
      </w:pPr>
    </w:p>
    <w:p w14:paraId="4D099119" w14:textId="62C82A90" w:rsidR="00406551" w:rsidRDefault="00406551" w:rsidP="00246490">
      <w:pPr>
        <w:jc w:val="left"/>
        <w:rPr>
          <w:rFonts w:ascii="RotisSemiSans ExtraBold" w:hAnsi="RotisSemiSans ExtraBold"/>
        </w:rPr>
      </w:pPr>
      <w:r w:rsidRPr="00246490">
        <w:rPr>
          <w:rFonts w:ascii="RotisSemiSans ExtraBold" w:hAnsi="RotisSemiSans ExtraBold"/>
        </w:rPr>
        <w:t>Referenz</w:t>
      </w:r>
      <w:r w:rsidR="004273F0" w:rsidRPr="00246490">
        <w:rPr>
          <w:rFonts w:ascii="RotisSemiSans ExtraBold" w:hAnsi="RotisSemiSans ExtraBold"/>
        </w:rPr>
        <w:t xml:space="preserve"> 1</w:t>
      </w:r>
      <w:r w:rsidRPr="00246490">
        <w:rPr>
          <w:rFonts w:ascii="RotisSemiSans ExtraBold" w:hAnsi="RotisSemiSans ExtraBold"/>
        </w:rPr>
        <w:t>:</w:t>
      </w:r>
    </w:p>
    <w:p w14:paraId="2B1669C5" w14:textId="77777777" w:rsidR="00860A51" w:rsidRPr="00860A51" w:rsidRDefault="00860A51" w:rsidP="00A22F78">
      <w:pPr>
        <w:tabs>
          <w:tab w:val="left" w:pos="3686"/>
          <w:tab w:val="left" w:pos="8505"/>
        </w:tabs>
        <w:jc w:val="left"/>
        <w:rPr>
          <w:u w:val="single"/>
        </w:rPr>
      </w:pPr>
      <w:r w:rsidRPr="00860A51">
        <w:t>Name der Organisation:</w:t>
      </w:r>
      <w:r w:rsidRPr="00860A51">
        <w:tab/>
      </w:r>
      <w:r w:rsidRPr="00860A51">
        <w:rPr>
          <w:u w:val="single"/>
        </w:rPr>
        <w:tab/>
      </w:r>
    </w:p>
    <w:p w14:paraId="15E472E0" w14:textId="77777777" w:rsidR="00860A51" w:rsidRPr="00860A51" w:rsidRDefault="00860A51" w:rsidP="00A22F78">
      <w:pPr>
        <w:tabs>
          <w:tab w:val="left" w:pos="3686"/>
          <w:tab w:val="left" w:pos="8505"/>
        </w:tabs>
        <w:jc w:val="left"/>
        <w:rPr>
          <w:u w:val="single"/>
        </w:rPr>
      </w:pPr>
      <w:r w:rsidRPr="00860A51">
        <w:t>Anzahl der betreuten Mitarbeitenden:</w:t>
      </w:r>
      <w:r w:rsidRPr="00860A51">
        <w:tab/>
      </w:r>
      <w:r>
        <w:rPr>
          <w:u w:val="single"/>
        </w:rPr>
        <w:tab/>
      </w:r>
    </w:p>
    <w:p w14:paraId="7817B9B6" w14:textId="77777777" w:rsidR="00860A51" w:rsidRPr="00860A51" w:rsidRDefault="00860A51" w:rsidP="00A22F78">
      <w:pPr>
        <w:tabs>
          <w:tab w:val="left" w:pos="3686"/>
          <w:tab w:val="left" w:pos="8505"/>
        </w:tabs>
        <w:jc w:val="left"/>
        <w:rPr>
          <w:u w:val="single"/>
        </w:rPr>
      </w:pPr>
      <w:r w:rsidRPr="00860A51">
        <w:t>Leistungszeitraum:</w:t>
      </w:r>
      <w:r w:rsidRPr="00860A51">
        <w:tab/>
      </w:r>
      <w:r>
        <w:rPr>
          <w:u w:val="single"/>
        </w:rPr>
        <w:tab/>
      </w:r>
    </w:p>
    <w:p w14:paraId="413C801D" w14:textId="77777777" w:rsidR="00860A51" w:rsidRPr="00860A51" w:rsidRDefault="00860A51" w:rsidP="00A22F78">
      <w:pPr>
        <w:tabs>
          <w:tab w:val="left" w:pos="3686"/>
        </w:tabs>
        <w:jc w:val="left"/>
      </w:pPr>
      <w:r w:rsidRPr="00860A51">
        <w:t>Ansprechpartner der referenzierten</w:t>
      </w:r>
    </w:p>
    <w:p w14:paraId="490BC242" w14:textId="77777777" w:rsidR="00860A51" w:rsidRPr="00860A51" w:rsidRDefault="00860A51" w:rsidP="00860A51">
      <w:pPr>
        <w:tabs>
          <w:tab w:val="left" w:pos="3686"/>
          <w:tab w:val="left" w:pos="8505"/>
        </w:tabs>
        <w:jc w:val="left"/>
        <w:rPr>
          <w:u w:val="single"/>
        </w:rPr>
      </w:pPr>
      <w:r w:rsidRPr="00860A51">
        <w:t>Organisation:</w:t>
      </w:r>
      <w:r w:rsidRPr="00860A51">
        <w:tab/>
      </w:r>
      <w:r>
        <w:rPr>
          <w:u w:val="single"/>
        </w:rPr>
        <w:tab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406551" w14:paraId="71A30150" w14:textId="77777777" w:rsidTr="00860A51">
        <w:trPr>
          <w:trHeight w:val="1681"/>
        </w:trPr>
        <w:tc>
          <w:tcPr>
            <w:tcW w:w="2547" w:type="dxa"/>
          </w:tcPr>
          <w:p w14:paraId="33AB3810" w14:textId="5CEEB09C" w:rsidR="00406551" w:rsidRDefault="00406551" w:rsidP="00406551">
            <w:pPr>
              <w:jc w:val="left"/>
            </w:pPr>
            <w:r>
              <w:t xml:space="preserve">Beschreibung der Tätigkeitsstruktur der betreuten Organisation </w:t>
            </w:r>
          </w:p>
        </w:tc>
        <w:tc>
          <w:tcPr>
            <w:tcW w:w="6515" w:type="dxa"/>
          </w:tcPr>
          <w:p w14:paraId="4A928271" w14:textId="77777777" w:rsidR="00406551" w:rsidRDefault="00406551" w:rsidP="00406551"/>
        </w:tc>
      </w:tr>
      <w:tr w:rsidR="00406551" w14:paraId="5578A4A3" w14:textId="77777777" w:rsidTr="00860A51">
        <w:trPr>
          <w:trHeight w:val="1549"/>
        </w:trPr>
        <w:tc>
          <w:tcPr>
            <w:tcW w:w="2547" w:type="dxa"/>
          </w:tcPr>
          <w:p w14:paraId="0E2825FC" w14:textId="63F4F367" w:rsidR="00406551" w:rsidRDefault="00406551" w:rsidP="00406551">
            <w:pPr>
              <w:jc w:val="left"/>
            </w:pPr>
            <w:r>
              <w:t>Kurze Beschreibung der erbrachten betriebsärztlichen Betreuungsleistungen</w:t>
            </w:r>
          </w:p>
        </w:tc>
        <w:tc>
          <w:tcPr>
            <w:tcW w:w="6515" w:type="dxa"/>
          </w:tcPr>
          <w:p w14:paraId="3545E540" w14:textId="77777777" w:rsidR="00406551" w:rsidRDefault="00406551" w:rsidP="00406551"/>
        </w:tc>
      </w:tr>
    </w:tbl>
    <w:p w14:paraId="5FB41DAE" w14:textId="27D2F32F" w:rsidR="00406551" w:rsidRDefault="00860A51" w:rsidP="00860A51">
      <w:r>
        <w:t xml:space="preserve">Bei </w:t>
      </w:r>
      <w:r w:rsidR="004273F0">
        <w:t>weitere</w:t>
      </w:r>
      <w:r>
        <w:t>n</w:t>
      </w:r>
      <w:r w:rsidR="004273F0">
        <w:t xml:space="preserve"> Referenzen </w:t>
      </w:r>
      <w:r>
        <w:t xml:space="preserve">bitte entsprechende Eingaben wie oben </w:t>
      </w:r>
      <w:r w:rsidR="00406551">
        <w:t>einfügen</w:t>
      </w:r>
    </w:p>
    <w:p w14:paraId="291BB050" w14:textId="01FC98F8" w:rsidR="006F6921" w:rsidRDefault="006F6921">
      <w:pPr>
        <w:spacing w:after="160" w:line="259" w:lineRule="auto"/>
        <w:jc w:val="left"/>
      </w:pPr>
      <w:r>
        <w:br w:type="page"/>
      </w:r>
    </w:p>
    <w:p w14:paraId="28E311E5" w14:textId="3F57D571" w:rsidR="004273F0" w:rsidRPr="004273F0" w:rsidRDefault="004273F0" w:rsidP="004273F0">
      <w:pPr>
        <w:jc w:val="left"/>
        <w:rPr>
          <w:rFonts w:ascii="RotisSemiSans ExtraBold" w:hAnsi="RotisSemiSans ExtraBold"/>
          <w:sz w:val="24"/>
          <w:szCs w:val="22"/>
          <w:u w:val="single"/>
        </w:rPr>
      </w:pPr>
      <w:r w:rsidRPr="004273F0">
        <w:rPr>
          <w:rFonts w:ascii="RotisSemiSans ExtraBold" w:hAnsi="RotisSemiSans ExtraBold"/>
          <w:sz w:val="24"/>
          <w:szCs w:val="22"/>
          <w:u w:val="single"/>
        </w:rPr>
        <w:lastRenderedPageBreak/>
        <w:t xml:space="preserve">Los 2: </w:t>
      </w:r>
    </w:p>
    <w:p w14:paraId="2D4703FB" w14:textId="77777777" w:rsidR="004273F0" w:rsidRPr="008C3923" w:rsidRDefault="004273F0" w:rsidP="00246490">
      <w:pPr>
        <w:jc w:val="left"/>
      </w:pPr>
      <w:r w:rsidRPr="008C3923">
        <w:t>Die Bieter*innen müssen über nachweisbare Erfahrung in der Durchführung arbeitsmedizinischer Vorsorgen sowie Einstellungs- und Eignungsuntersuchungen für größere Organisationen verfügen.</w:t>
      </w:r>
    </w:p>
    <w:p w14:paraId="1870803D" w14:textId="77777777" w:rsidR="004273F0" w:rsidRPr="00085C15" w:rsidRDefault="004273F0" w:rsidP="00246490">
      <w:pPr>
        <w:jc w:val="left"/>
        <w:rPr>
          <w:color w:val="000000" w:themeColor="text1"/>
        </w:rPr>
      </w:pPr>
      <w:r w:rsidRPr="008C3923">
        <w:t xml:space="preserve">Hierzu ist </w:t>
      </w:r>
      <w:r w:rsidRPr="00085C15">
        <w:rPr>
          <w:color w:val="000000" w:themeColor="text1"/>
        </w:rPr>
        <w:t>mindestens eine Referenz aus den letzten fünf Jahren vorzulegen, die folgende Anforderungen erfüllt:</w:t>
      </w:r>
    </w:p>
    <w:p w14:paraId="2EF465A6" w14:textId="77777777" w:rsidR="004273F0" w:rsidRPr="00085C15" w:rsidRDefault="004273F0" w:rsidP="00246490">
      <w:pPr>
        <w:pStyle w:val="Listenabsatz"/>
        <w:numPr>
          <w:ilvl w:val="1"/>
          <w:numId w:val="1"/>
        </w:numPr>
        <w:spacing w:after="0" w:line="360" w:lineRule="auto"/>
        <w:jc w:val="left"/>
        <w:rPr>
          <w:color w:val="000000" w:themeColor="text1"/>
        </w:rPr>
      </w:pPr>
      <w:r w:rsidRPr="00085C15">
        <w:rPr>
          <w:color w:val="000000" w:themeColor="text1"/>
        </w:rPr>
        <w:t>Durchführung arbeitsmedizinischer Vorsorgen nach ArbMedVV sowie Einstellungs- und Eignungsuntersuchungen für eine Organisation mit mindestens 9.000 Mitarbeitenden</w:t>
      </w:r>
    </w:p>
    <w:p w14:paraId="70EC61B3" w14:textId="77777777" w:rsidR="004273F0" w:rsidRPr="00085C15" w:rsidRDefault="004273F0" w:rsidP="00246490">
      <w:pPr>
        <w:pStyle w:val="Listenabsatz"/>
        <w:numPr>
          <w:ilvl w:val="1"/>
          <w:numId w:val="1"/>
        </w:numPr>
        <w:spacing w:after="0" w:line="360" w:lineRule="auto"/>
        <w:jc w:val="left"/>
        <w:rPr>
          <w:color w:val="000000" w:themeColor="text1"/>
        </w:rPr>
      </w:pPr>
      <w:r w:rsidRPr="00085C15">
        <w:rPr>
          <w:color w:val="000000" w:themeColor="text1"/>
        </w:rPr>
        <w:t>Betreuung einer Organisation mit heterogenen Tätigkeitsprofilen (z. B. Verwaltung, technische Tätigkeiten, Außendienst, soziale Einrichtungen oder vergleichbare Tätigkeitsfelder)</w:t>
      </w:r>
    </w:p>
    <w:p w14:paraId="376D0C69" w14:textId="77777777" w:rsidR="004273F0" w:rsidRPr="00085C15" w:rsidRDefault="004273F0" w:rsidP="00246490">
      <w:pPr>
        <w:pStyle w:val="Listenabsatz"/>
        <w:numPr>
          <w:ilvl w:val="1"/>
          <w:numId w:val="1"/>
        </w:numPr>
        <w:spacing w:after="0" w:line="360" w:lineRule="auto"/>
        <w:jc w:val="left"/>
        <w:rPr>
          <w:color w:val="000000" w:themeColor="text1"/>
        </w:rPr>
      </w:pPr>
      <w:r w:rsidRPr="00085C15">
        <w:rPr>
          <w:color w:val="000000" w:themeColor="text1"/>
        </w:rPr>
        <w:t xml:space="preserve">Erfahrungen in der arbeitsmedizinischen Betreuung komplexer Organisationsstrukturen mit mehr als zehn Organisationseinheiten bzw. Standorten </w:t>
      </w:r>
    </w:p>
    <w:p w14:paraId="618B8E9E" w14:textId="6D81DFB3" w:rsidR="004273F0" w:rsidRDefault="004273F0" w:rsidP="00246490">
      <w:pPr>
        <w:jc w:val="left"/>
        <w:rPr>
          <w:color w:val="000000" w:themeColor="text1"/>
        </w:rPr>
      </w:pPr>
      <w:r w:rsidRPr="00085C15">
        <w:rPr>
          <w:color w:val="000000" w:themeColor="text1"/>
        </w:rPr>
        <w:t xml:space="preserve">Die Referenz muss sich auf Leistungen beziehen, die mit den im Rahmen dieses </w:t>
      </w:r>
      <w:r>
        <w:rPr>
          <w:color w:val="000000" w:themeColor="text1"/>
        </w:rPr>
        <w:t>L</w:t>
      </w:r>
      <w:r w:rsidRPr="00085C15">
        <w:rPr>
          <w:color w:val="000000" w:themeColor="text1"/>
        </w:rPr>
        <w:t>oses 2 ausgeschriebenen Leistungen vergleichbar sind, insbesondere auf die Durchführung arbeitsmedizinischer Vorsorgen nach ArbMedVV, Einstellungs- und Eignungsuntersuchungen sowie damit verbundene arbeitsmedizinische Leistungen.</w:t>
      </w:r>
    </w:p>
    <w:p w14:paraId="4372873D" w14:textId="3E628DEA" w:rsidR="004273F0" w:rsidRDefault="004273F0" w:rsidP="00246490">
      <w:pPr>
        <w:jc w:val="left"/>
      </w:pPr>
      <w:r w:rsidRPr="004273F0">
        <w:t>Erfahrungen mit öffentlichen Auftraggebern, insbesondere Kommunalverwaltungen, sind wünschenswert. Alternativ werden Referenzen von Organisationen anerkannt, die hinsichtlich Größe, Struktur und Aufgabenprofil vergleichbar sind.</w:t>
      </w:r>
    </w:p>
    <w:p w14:paraId="03425BAE" w14:textId="77777777" w:rsidR="00860A51" w:rsidRDefault="00860A51" w:rsidP="00860A51">
      <w:pPr>
        <w:jc w:val="left"/>
        <w:rPr>
          <w:rFonts w:ascii="RotisSemiSans ExtraBold" w:hAnsi="RotisSemiSans ExtraBold"/>
        </w:rPr>
      </w:pPr>
    </w:p>
    <w:p w14:paraId="23C3C607" w14:textId="77777777" w:rsidR="00860A51" w:rsidRDefault="00860A51" w:rsidP="00860A51">
      <w:pPr>
        <w:jc w:val="left"/>
        <w:rPr>
          <w:rFonts w:ascii="RotisSemiSans ExtraBold" w:hAnsi="RotisSemiSans ExtraBold"/>
        </w:rPr>
      </w:pPr>
      <w:r w:rsidRPr="00246490">
        <w:rPr>
          <w:rFonts w:ascii="RotisSemiSans ExtraBold" w:hAnsi="RotisSemiSans ExtraBold"/>
        </w:rPr>
        <w:t>Referenz 1:</w:t>
      </w:r>
    </w:p>
    <w:p w14:paraId="2890CDA4" w14:textId="370D49A0" w:rsidR="00860A51" w:rsidRPr="00860A51" w:rsidRDefault="00860A51" w:rsidP="00860A51">
      <w:pPr>
        <w:tabs>
          <w:tab w:val="left" w:pos="3686"/>
          <w:tab w:val="left" w:pos="8505"/>
        </w:tabs>
        <w:jc w:val="left"/>
        <w:rPr>
          <w:u w:val="single"/>
        </w:rPr>
      </w:pPr>
      <w:r w:rsidRPr="00860A51">
        <w:t>Name der Organisation:</w:t>
      </w:r>
      <w:r w:rsidRPr="00860A51">
        <w:tab/>
      </w:r>
      <w:r w:rsidRPr="00860A51">
        <w:rPr>
          <w:u w:val="single"/>
        </w:rPr>
        <w:tab/>
      </w:r>
    </w:p>
    <w:p w14:paraId="562DE7EA" w14:textId="251B31CD" w:rsidR="00860A51" w:rsidRPr="00860A51" w:rsidRDefault="00860A51" w:rsidP="00860A51">
      <w:pPr>
        <w:tabs>
          <w:tab w:val="left" w:pos="3686"/>
          <w:tab w:val="left" w:pos="8505"/>
        </w:tabs>
        <w:jc w:val="left"/>
        <w:rPr>
          <w:u w:val="single"/>
        </w:rPr>
      </w:pPr>
      <w:r w:rsidRPr="00860A51">
        <w:t>Anzahl der betreuten Mitarbeitenden:</w:t>
      </w:r>
      <w:r w:rsidRPr="00860A51">
        <w:tab/>
      </w:r>
      <w:r>
        <w:rPr>
          <w:u w:val="single"/>
        </w:rPr>
        <w:tab/>
      </w:r>
    </w:p>
    <w:p w14:paraId="3A26E5F5" w14:textId="5845C49B" w:rsidR="00860A51" w:rsidRPr="00860A51" w:rsidRDefault="00860A51" w:rsidP="00860A51">
      <w:pPr>
        <w:tabs>
          <w:tab w:val="left" w:pos="3686"/>
          <w:tab w:val="left" w:pos="8505"/>
        </w:tabs>
        <w:jc w:val="left"/>
        <w:rPr>
          <w:u w:val="single"/>
        </w:rPr>
      </w:pPr>
      <w:r w:rsidRPr="00860A51">
        <w:t>Leistungszeitraum:</w:t>
      </w:r>
      <w:r w:rsidRPr="00860A51">
        <w:tab/>
      </w:r>
      <w:r>
        <w:rPr>
          <w:u w:val="single"/>
        </w:rPr>
        <w:tab/>
      </w:r>
    </w:p>
    <w:p w14:paraId="0150BBB4" w14:textId="77777777" w:rsidR="00860A51" w:rsidRPr="00860A51" w:rsidRDefault="00860A51" w:rsidP="00860A51">
      <w:pPr>
        <w:tabs>
          <w:tab w:val="left" w:pos="3686"/>
        </w:tabs>
        <w:jc w:val="left"/>
      </w:pPr>
      <w:r w:rsidRPr="00860A51">
        <w:t>Ansprechpartner der referenzierten</w:t>
      </w:r>
    </w:p>
    <w:p w14:paraId="113D97C0" w14:textId="56AA7BA5" w:rsidR="00860A51" w:rsidRPr="00860A51" w:rsidRDefault="00860A51" w:rsidP="00860A51">
      <w:pPr>
        <w:tabs>
          <w:tab w:val="left" w:pos="3686"/>
          <w:tab w:val="left" w:pos="8505"/>
        </w:tabs>
        <w:jc w:val="left"/>
        <w:rPr>
          <w:u w:val="single"/>
        </w:rPr>
      </w:pPr>
      <w:r w:rsidRPr="00860A51">
        <w:t>Organisation:</w:t>
      </w:r>
      <w:r w:rsidRPr="00860A51">
        <w:tab/>
      </w:r>
      <w:r>
        <w:rPr>
          <w:u w:val="single"/>
        </w:rPr>
        <w:tab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860A51" w14:paraId="7A74B7EE" w14:textId="77777777" w:rsidTr="00A22F78">
        <w:trPr>
          <w:trHeight w:val="1681"/>
        </w:trPr>
        <w:tc>
          <w:tcPr>
            <w:tcW w:w="2547" w:type="dxa"/>
          </w:tcPr>
          <w:p w14:paraId="02F34C70" w14:textId="77777777" w:rsidR="00860A51" w:rsidRDefault="00860A51" w:rsidP="00A22F78">
            <w:pPr>
              <w:jc w:val="left"/>
            </w:pPr>
            <w:r>
              <w:t xml:space="preserve">Beschreibung der Tätigkeitsstruktur der betreuten Organisation </w:t>
            </w:r>
          </w:p>
        </w:tc>
        <w:tc>
          <w:tcPr>
            <w:tcW w:w="6515" w:type="dxa"/>
          </w:tcPr>
          <w:p w14:paraId="4AC81FB1" w14:textId="77777777" w:rsidR="00860A51" w:rsidRDefault="00860A51" w:rsidP="00A22F78"/>
        </w:tc>
      </w:tr>
      <w:tr w:rsidR="00860A51" w14:paraId="5B1B430F" w14:textId="77777777" w:rsidTr="00A22F78">
        <w:trPr>
          <w:trHeight w:val="1549"/>
        </w:trPr>
        <w:tc>
          <w:tcPr>
            <w:tcW w:w="2547" w:type="dxa"/>
          </w:tcPr>
          <w:p w14:paraId="6AC130D3" w14:textId="77777777" w:rsidR="00860A51" w:rsidRDefault="00860A51" w:rsidP="00A22F78">
            <w:pPr>
              <w:jc w:val="left"/>
            </w:pPr>
            <w:r>
              <w:t>Kurze Beschreibung der erbrachten betriebsärztlichen Betreuungsleistungen</w:t>
            </w:r>
          </w:p>
        </w:tc>
        <w:tc>
          <w:tcPr>
            <w:tcW w:w="6515" w:type="dxa"/>
          </w:tcPr>
          <w:p w14:paraId="107B092A" w14:textId="77777777" w:rsidR="00860A51" w:rsidRDefault="00860A51" w:rsidP="00A22F78"/>
        </w:tc>
      </w:tr>
    </w:tbl>
    <w:p w14:paraId="3C890BA8" w14:textId="5408CE77" w:rsidR="004273F0" w:rsidRDefault="00860A51" w:rsidP="004273F0">
      <w:r>
        <w:t>Bei weiteren Referenzen bitte entsprechende Eingaben wie oben einfügen</w:t>
      </w:r>
    </w:p>
    <w:sectPr w:rsidR="004273F0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4D1C2" w14:textId="77777777" w:rsidR="004273F0" w:rsidRDefault="004273F0" w:rsidP="004273F0">
      <w:pPr>
        <w:spacing w:after="0" w:line="240" w:lineRule="auto"/>
      </w:pPr>
      <w:r>
        <w:separator/>
      </w:r>
    </w:p>
  </w:endnote>
  <w:endnote w:type="continuationSeparator" w:id="0">
    <w:p w14:paraId="466F200B" w14:textId="77777777" w:rsidR="004273F0" w:rsidRDefault="004273F0" w:rsidP="00427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tisSemiSans">
    <w:panose1 w:val="00000400000000000000"/>
    <w:charset w:val="00"/>
    <w:family w:val="auto"/>
    <w:pitch w:val="variable"/>
    <w:sig w:usb0="80000027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tisSemiSans ExtraBold">
    <w:panose1 w:val="00000400000000000000"/>
    <w:charset w:val="00"/>
    <w:family w:val="auto"/>
    <w:pitch w:val="variable"/>
    <w:sig w:usb0="80000027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B0B46" w14:textId="77777777" w:rsidR="004273F0" w:rsidRDefault="004273F0" w:rsidP="004273F0">
      <w:pPr>
        <w:spacing w:after="0" w:line="240" w:lineRule="auto"/>
      </w:pPr>
      <w:r>
        <w:separator/>
      </w:r>
    </w:p>
  </w:footnote>
  <w:footnote w:type="continuationSeparator" w:id="0">
    <w:p w14:paraId="4B49A187" w14:textId="77777777" w:rsidR="004273F0" w:rsidRDefault="004273F0" w:rsidP="00427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A1145" w14:textId="3A6639B7" w:rsidR="004273F0" w:rsidRDefault="006F6921" w:rsidP="006F6921">
    <w:pPr>
      <w:tabs>
        <w:tab w:val="left" w:pos="5245"/>
      </w:tabs>
      <w:jc w:val="right"/>
    </w:pPr>
    <w:r w:rsidRPr="006F6921">
      <w:rPr>
        <w:sz w:val="28"/>
        <w:szCs w:val="24"/>
        <w:u w:val="single"/>
      </w:rPr>
      <w:t>Eigenerklärung Referenzen</w:t>
    </w:r>
    <w:r w:rsidRPr="006F6921">
      <w:rPr>
        <w:sz w:val="28"/>
        <w:szCs w:val="24"/>
      </w:rPr>
      <w:tab/>
    </w:r>
    <w:r w:rsidR="004273F0" w:rsidRPr="006F6921">
      <w:t>Anlage</w:t>
    </w:r>
    <w:r w:rsidR="004273F0">
      <w:t xml:space="preserve"> </w:t>
    </w:r>
    <w:r w:rsidR="00EC67BB">
      <w:t>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95877"/>
    <w:multiLevelType w:val="hybridMultilevel"/>
    <w:tmpl w:val="D788077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EC07292">
      <w:numFmt w:val="bullet"/>
      <w:lvlText w:val="•"/>
      <w:lvlJc w:val="left"/>
      <w:pPr>
        <w:ind w:left="643" w:hanging="360"/>
      </w:pPr>
      <w:rPr>
        <w:rFonts w:ascii="RotisSemiSans" w:eastAsia="Times New Roman" w:hAnsi="RotisSemiSans" w:cs="Times New Roman" w:hint="default"/>
        <w:color w:val="auto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72459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51"/>
    <w:rsid w:val="001E48BE"/>
    <w:rsid w:val="00246490"/>
    <w:rsid w:val="00284BB4"/>
    <w:rsid w:val="003D2289"/>
    <w:rsid w:val="003F2BBF"/>
    <w:rsid w:val="00406551"/>
    <w:rsid w:val="004101B8"/>
    <w:rsid w:val="004273F0"/>
    <w:rsid w:val="00486A79"/>
    <w:rsid w:val="005C1FED"/>
    <w:rsid w:val="006752D3"/>
    <w:rsid w:val="006F6921"/>
    <w:rsid w:val="00730EEC"/>
    <w:rsid w:val="00747698"/>
    <w:rsid w:val="0075411F"/>
    <w:rsid w:val="00844247"/>
    <w:rsid w:val="00860A51"/>
    <w:rsid w:val="0089698B"/>
    <w:rsid w:val="00B57752"/>
    <w:rsid w:val="00BB3CAE"/>
    <w:rsid w:val="00C1755E"/>
    <w:rsid w:val="00C7447B"/>
    <w:rsid w:val="00C915BC"/>
    <w:rsid w:val="00D17EF1"/>
    <w:rsid w:val="00D81985"/>
    <w:rsid w:val="00DE0436"/>
    <w:rsid w:val="00DF2957"/>
    <w:rsid w:val="00EC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411A0"/>
  <w15:chartTrackingRefBased/>
  <w15:docId w15:val="{89BA336E-BDB0-4262-B6EB-7D678C6A7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47698"/>
    <w:pPr>
      <w:spacing w:after="120" w:line="276" w:lineRule="auto"/>
      <w:jc w:val="both"/>
    </w:pPr>
    <w:rPr>
      <w:rFonts w:ascii="RotisSemiSans" w:hAnsi="RotisSemiSans" w:cs="Times New Roman"/>
      <w:kern w:val="0"/>
      <w:szCs w:val="2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915BC"/>
    <w:pPr>
      <w:keepNext/>
      <w:keepLines/>
      <w:spacing w:after="240"/>
      <w:jc w:val="center"/>
      <w:outlineLvl w:val="0"/>
    </w:pPr>
    <w:rPr>
      <w:rFonts w:ascii="RotisSemiSans ExtraBold" w:eastAsiaTheme="majorEastAsia" w:hAnsi="RotisSemiSans ExtraBold" w:cstheme="majorBidi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065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0655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0655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0655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0655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0655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0655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0655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915BC"/>
    <w:rPr>
      <w:rFonts w:ascii="RotisSemiSans ExtraBold" w:eastAsiaTheme="majorEastAsia" w:hAnsi="RotisSemiSans ExtraBold" w:cstheme="majorBidi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06551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06551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06551"/>
    <w:rPr>
      <w:rFonts w:eastAsiaTheme="majorEastAsia" w:cstheme="majorBidi"/>
      <w:i/>
      <w:iCs/>
      <w:color w:val="0F4761" w:themeColor="accent1" w:themeShade="BF"/>
      <w:kern w:val="0"/>
      <w:szCs w:val="20"/>
      <w14:ligatures w14:val="non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06551"/>
    <w:rPr>
      <w:rFonts w:eastAsiaTheme="majorEastAsia" w:cstheme="majorBidi"/>
      <w:color w:val="0F4761" w:themeColor="accent1" w:themeShade="BF"/>
      <w:kern w:val="0"/>
      <w:szCs w:val="20"/>
      <w14:ligatures w14:val="non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06551"/>
    <w:rPr>
      <w:rFonts w:eastAsiaTheme="majorEastAsia" w:cstheme="majorBidi"/>
      <w:i/>
      <w:iCs/>
      <w:color w:val="595959" w:themeColor="text1" w:themeTint="A6"/>
      <w:kern w:val="0"/>
      <w:szCs w:val="20"/>
      <w14:ligatures w14:val="non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06551"/>
    <w:rPr>
      <w:rFonts w:eastAsiaTheme="majorEastAsia" w:cstheme="majorBidi"/>
      <w:color w:val="595959" w:themeColor="text1" w:themeTint="A6"/>
      <w:kern w:val="0"/>
      <w:szCs w:val="20"/>
      <w14:ligatures w14:val="non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06551"/>
    <w:rPr>
      <w:rFonts w:eastAsiaTheme="majorEastAsia" w:cstheme="majorBidi"/>
      <w:i/>
      <w:iCs/>
      <w:color w:val="272727" w:themeColor="text1" w:themeTint="D8"/>
      <w:kern w:val="0"/>
      <w:szCs w:val="20"/>
      <w14:ligatures w14:val="non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06551"/>
    <w:rPr>
      <w:rFonts w:eastAsiaTheme="majorEastAsia" w:cstheme="majorBidi"/>
      <w:color w:val="272727" w:themeColor="text1" w:themeTint="D8"/>
      <w:kern w:val="0"/>
      <w:szCs w:val="20"/>
      <w14:ligatures w14:val="none"/>
    </w:rPr>
  </w:style>
  <w:style w:type="paragraph" w:styleId="Titel">
    <w:name w:val="Title"/>
    <w:basedOn w:val="Standard"/>
    <w:next w:val="Standard"/>
    <w:link w:val="TitelZchn"/>
    <w:uiPriority w:val="10"/>
    <w:qFormat/>
    <w:rsid w:val="004065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0655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0655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06551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Zitat">
    <w:name w:val="Quote"/>
    <w:basedOn w:val="Standard"/>
    <w:next w:val="Standard"/>
    <w:link w:val="ZitatZchn"/>
    <w:uiPriority w:val="29"/>
    <w:qFormat/>
    <w:rsid w:val="0040655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06551"/>
    <w:rPr>
      <w:rFonts w:ascii="RotisSemiSans" w:hAnsi="RotisSemiSans" w:cs="Times New Roman"/>
      <w:i/>
      <w:iCs/>
      <w:color w:val="404040" w:themeColor="text1" w:themeTint="BF"/>
      <w:kern w:val="0"/>
      <w:szCs w:val="20"/>
      <w14:ligatures w14:val="none"/>
    </w:rPr>
  </w:style>
  <w:style w:type="paragraph" w:styleId="Listenabsatz">
    <w:name w:val="List Paragraph"/>
    <w:basedOn w:val="Standard"/>
    <w:uiPriority w:val="34"/>
    <w:qFormat/>
    <w:rsid w:val="0040655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0655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065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06551"/>
    <w:rPr>
      <w:rFonts w:ascii="RotisSemiSans" w:hAnsi="RotisSemiSans" w:cs="Times New Roman"/>
      <w:i/>
      <w:iCs/>
      <w:color w:val="0F4761" w:themeColor="accent1" w:themeShade="BF"/>
      <w:kern w:val="0"/>
      <w:szCs w:val="20"/>
      <w14:ligatures w14:val="none"/>
    </w:rPr>
  </w:style>
  <w:style w:type="character" w:styleId="IntensiverVerweis">
    <w:name w:val="Intense Reference"/>
    <w:basedOn w:val="Absatz-Standardschriftart"/>
    <w:uiPriority w:val="32"/>
    <w:qFormat/>
    <w:rsid w:val="00406551"/>
    <w:rPr>
      <w:b/>
      <w:bCs/>
      <w:smallCaps/>
      <w:color w:val="0F4761" w:themeColor="accent1" w:themeShade="BF"/>
      <w:spacing w:val="5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06551"/>
    <w:pPr>
      <w:spacing w:after="0" w:line="360" w:lineRule="auto"/>
      <w:jc w:val="left"/>
    </w:pPr>
    <w:rPr>
      <w:rFonts w:eastAsia="Times New Roman"/>
      <w:sz w:val="20"/>
      <w:lang w:eastAsia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06551"/>
    <w:rPr>
      <w:rFonts w:ascii="RotisSemiSans" w:eastAsia="Times New Roman" w:hAnsi="RotisSemiSans" w:cs="Times New Roman"/>
      <w:kern w:val="0"/>
      <w:sz w:val="20"/>
      <w:szCs w:val="20"/>
      <w:lang w:eastAsia="de-DE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06551"/>
    <w:rPr>
      <w:sz w:val="16"/>
      <w:szCs w:val="16"/>
    </w:rPr>
  </w:style>
  <w:style w:type="table" w:styleId="Tabellenraster">
    <w:name w:val="Table Grid"/>
    <w:basedOn w:val="NormaleTabelle"/>
    <w:uiPriority w:val="39"/>
    <w:rsid w:val="00406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273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273F0"/>
    <w:rPr>
      <w:rFonts w:ascii="RotisSemiSans" w:hAnsi="RotisSemiSans" w:cs="Times New Roman"/>
      <w:kern w:val="0"/>
      <w:szCs w:val="20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4273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273F0"/>
    <w:rPr>
      <w:rFonts w:ascii="RotisSemiSans" w:hAnsi="RotisSemiSans" w:cs="Times New Roman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743D4-C48E-4C22-8556-20695A7E7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Essener Systemhaus</Company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Becker, Nina</dc:creator>
  <cp:keywords/>
  <dc:description/>
  <cp:lastModifiedBy>Lake, Sabrina</cp:lastModifiedBy>
  <cp:revision>8</cp:revision>
  <dcterms:created xsi:type="dcterms:W3CDTF">2026-06-09T06:01:00Z</dcterms:created>
  <dcterms:modified xsi:type="dcterms:W3CDTF">2026-06-12T08:15:00Z</dcterms:modified>
</cp:coreProperties>
</file>