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III-2-2025-CO-002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OGS Voiswinkel, Erd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d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