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ZVS-2025-030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GGS Hoffnungsthal Dachdeckerarbeiten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>GGS Hoffnungsthal Dachdeckerarbeiten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