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005-25-00869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23.12.2025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BLB NRW AC (Bund)/Mechernich/UTA Hauptverkehrsstollen/Brandmeldeanlage/005-25-00869_BB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Installation einer videobasierten Brandmeldeanlage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