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05-25-0086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AC (Bund)/Mechernich/UTA Hauptverkehrsstollen/Brandmeldeanlage/005-25-00869_BB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nstallation einer videobasierten Brandmeldeanlage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