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0293ED47" w:rsidR="00C41F96" w:rsidRDefault="00C54899" w:rsidP="00B25A7B">
            <w:pPr>
              <w:pStyle w:val="Untertitel"/>
            </w:pPr>
            <w:r>
              <w:t>8.6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0CAFD578" w:rsidR="00C41F96" w:rsidRDefault="00CE33CC" w:rsidP="00B25A7B">
            <w:pPr>
              <w:pStyle w:val="Untertitel"/>
            </w:pPr>
            <w:r>
              <w:t>35-2026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95F385F" w14:textId="77777777" w:rsidR="001B1FB9" w:rsidRDefault="001B1FB9" w:rsidP="001C3C9A">
      <w:pPr>
        <w:tabs>
          <w:tab w:val="left" w:pos="3828"/>
        </w:tabs>
        <w:ind w:firstLine="0"/>
        <w:rPr>
          <w:position w:val="10"/>
        </w:rPr>
      </w:pPr>
      <w:r>
        <w:rPr>
          <w:position w:val="10"/>
        </w:rPr>
        <w:t>Bezeichnung der Bauleistung: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6706"/>
      </w:tblGrid>
      <w:tr w:rsidR="001B1FB9" w14:paraId="782FF876" w14:textId="77777777" w:rsidTr="001B1FB9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7493" w14:textId="1FF36880" w:rsidR="001B1FB9" w:rsidRDefault="00C54899" w:rsidP="00C54899">
            <w:pPr>
              <w:spacing w:line="360" w:lineRule="auto"/>
              <w:ind w:firstLine="0"/>
              <w:rPr>
                <w:position w:val="10"/>
              </w:rPr>
            </w:pPr>
            <w:r>
              <w:rPr>
                <w:position w:val="10"/>
              </w:rPr>
              <w:t>Vergabe-Nr.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D9A3" w14:textId="168ED61F" w:rsidR="001B1FB9" w:rsidRDefault="00CE33CC" w:rsidP="00C54899">
            <w:pPr>
              <w:spacing w:line="360" w:lineRule="auto"/>
              <w:ind w:firstLine="0"/>
              <w:rPr>
                <w:position w:val="10"/>
              </w:rPr>
            </w:pPr>
            <w:r>
              <w:rPr>
                <w:position w:val="10"/>
              </w:rPr>
              <w:t>35-2026</w:t>
            </w:r>
          </w:p>
        </w:tc>
      </w:tr>
      <w:tr w:rsidR="001B1FB9" w14:paraId="6DFCC76D" w14:textId="77777777" w:rsidTr="001B1FB9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B430" w14:textId="147E9EC7" w:rsidR="001B1FB9" w:rsidRDefault="00C54899" w:rsidP="00C54899">
            <w:pPr>
              <w:spacing w:line="360" w:lineRule="auto"/>
              <w:ind w:firstLine="0"/>
              <w:rPr>
                <w:position w:val="10"/>
              </w:rPr>
            </w:pPr>
            <w:r>
              <w:rPr>
                <w:position w:val="10"/>
              </w:rPr>
              <w:t xml:space="preserve">Baumaßnahme/Leistung 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6FE0" w14:textId="5E719C95" w:rsidR="001B1FB9" w:rsidRDefault="00CE33CC" w:rsidP="00CE33CC">
            <w:pPr>
              <w:spacing w:line="360" w:lineRule="auto"/>
              <w:ind w:firstLine="0"/>
              <w:jc w:val="left"/>
              <w:rPr>
                <w:position w:val="10"/>
              </w:rPr>
            </w:pPr>
            <w:r w:rsidRPr="00CE33CC">
              <w:rPr>
                <w:position w:val="10"/>
              </w:rPr>
              <w:t>Fahrbahnerneuerung der Kurt-Schumacher-Straße</w:t>
            </w:r>
            <w:r>
              <w:rPr>
                <w:position w:val="10"/>
              </w:rPr>
              <w:t xml:space="preserve"> - </w:t>
            </w:r>
            <w:r w:rsidRPr="00CE33CC">
              <w:rPr>
                <w:position w:val="10"/>
              </w:rPr>
              <w:t>Straßenbau- und Markierungsarbeiten</w:t>
            </w:r>
          </w:p>
        </w:tc>
      </w:tr>
    </w:tbl>
    <w:p w14:paraId="3DB572E0" w14:textId="77777777" w:rsidR="00C54899" w:rsidRDefault="00C54899" w:rsidP="00C54899">
      <w:pPr>
        <w:tabs>
          <w:tab w:val="right" w:pos="9498"/>
        </w:tabs>
        <w:spacing w:line="360" w:lineRule="auto"/>
        <w:ind w:firstLine="0"/>
      </w:pPr>
    </w:p>
    <w:p w14:paraId="61BA537C" w14:textId="77777777" w:rsidR="001B1FB9" w:rsidRDefault="001B1FB9" w:rsidP="001B1FB9">
      <w:pPr>
        <w:tabs>
          <w:tab w:val="left" w:pos="0"/>
          <w:tab w:val="left" w:pos="851"/>
        </w:tabs>
        <w:spacing w:line="360" w:lineRule="auto"/>
        <w:ind w:left="639" w:hanging="639"/>
        <w:rPr>
          <w:b/>
        </w:rPr>
      </w:pPr>
      <w:r>
        <w:rPr>
          <w:b/>
        </w:rPr>
        <w:t>Anlagen</w:t>
      </w:r>
      <w:r>
        <w:rPr>
          <w:rStyle w:val="Funotenzeichen"/>
          <w:b/>
        </w:rPr>
        <w:footnoteReference w:id="2"/>
      </w:r>
      <w:r>
        <w:rPr>
          <w:b/>
        </w:rPr>
        <w:t xml:space="preserve">, </w:t>
      </w:r>
      <w:proofErr w:type="gramStart"/>
      <w:r>
        <w:rPr>
          <w:b/>
        </w:rPr>
        <w:t>die Vertragsbestandteil</w:t>
      </w:r>
      <w:proofErr w:type="gramEnd"/>
      <w:r>
        <w:rPr>
          <w:b/>
        </w:rPr>
        <w:t xml:space="preserve"> werden:</w:t>
      </w:r>
    </w:p>
    <w:p w14:paraId="44219EE1" w14:textId="5BBED65C" w:rsidR="001B1FB9" w:rsidRDefault="00CE33CC" w:rsidP="001B1FB9">
      <w:pPr>
        <w:tabs>
          <w:tab w:val="left" w:pos="851"/>
        </w:tabs>
        <w:spacing w:line="360" w:lineRule="auto"/>
        <w:ind w:left="851" w:hanging="425"/>
      </w:pPr>
      <w:sdt>
        <w:sdtPr>
          <w:id w:val="507338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1B1FB9">
        <w:tab/>
        <w:t xml:space="preserve">Leistungsbeschreibung </w:t>
      </w:r>
      <w:r>
        <w:t>und dessen Anlagen</w:t>
      </w:r>
    </w:p>
    <w:p w14:paraId="143A75FD" w14:textId="21A37F9C" w:rsidR="001B1FB9" w:rsidRDefault="00CE33CC" w:rsidP="001B1FB9">
      <w:pPr>
        <w:tabs>
          <w:tab w:val="left" w:pos="851"/>
        </w:tabs>
        <w:spacing w:line="360" w:lineRule="auto"/>
        <w:ind w:left="851" w:hanging="425"/>
      </w:pPr>
      <w:sdt>
        <w:sdtPr>
          <w:id w:val="19687051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1B1FB9">
        <w:tab/>
      </w:r>
      <w:bookmarkStart w:id="0" w:name="_Hlk230008460"/>
      <w:r w:rsidRPr="00CE33CC">
        <w:rPr>
          <w:b/>
          <w:bCs/>
        </w:rPr>
        <w:t>soweit zutreffend</w:t>
      </w:r>
      <w:r>
        <w:t xml:space="preserve">: </w:t>
      </w:r>
      <w:bookmarkEnd w:id="0"/>
      <w:r w:rsidR="001B1FB9">
        <w:t>Unterauftrag-/Nachunternehmerleistungen</w:t>
      </w:r>
      <w:r w:rsidR="00B76568">
        <w:t xml:space="preserve"> (Formular </w:t>
      </w:r>
      <w:r>
        <w:t>22</w:t>
      </w:r>
      <w:r w:rsidR="0001543D">
        <w:t>3)</w:t>
      </w:r>
    </w:p>
    <w:p w14:paraId="2AAE8BE9" w14:textId="5E1CE72B" w:rsidR="00906CC8" w:rsidRDefault="00CE33CC" w:rsidP="00393F10">
      <w:pPr>
        <w:tabs>
          <w:tab w:val="left" w:pos="851"/>
        </w:tabs>
        <w:spacing w:line="360" w:lineRule="auto"/>
        <w:ind w:left="851" w:hanging="425"/>
      </w:pPr>
      <w:sdt>
        <w:sdtPr>
          <w:id w:val="-1459478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1B1FB9">
        <w:tab/>
      </w:r>
      <w:r w:rsidRPr="00CE33CC">
        <w:rPr>
          <w:b/>
          <w:bCs/>
        </w:rPr>
        <w:t>soweit zutreffend:</w:t>
      </w:r>
      <w:r>
        <w:t xml:space="preserve"> </w:t>
      </w:r>
      <w:r w:rsidR="001B1FB9">
        <w:t>Erklärung Bieter-/Arbeitsgemeinschaft</w:t>
      </w:r>
      <w:r w:rsidR="00B76568">
        <w:t xml:space="preserve"> (Formular </w:t>
      </w:r>
      <w:r>
        <w:t>234</w:t>
      </w:r>
      <w:r w:rsidR="00B76568">
        <w:t>)</w:t>
      </w:r>
    </w:p>
    <w:p w14:paraId="0DC51AAA" w14:textId="58650E78" w:rsidR="00A6519F" w:rsidRDefault="00CE33CC" w:rsidP="00393F10">
      <w:pPr>
        <w:tabs>
          <w:tab w:val="left" w:pos="851"/>
        </w:tabs>
        <w:spacing w:line="360" w:lineRule="auto"/>
        <w:ind w:left="851" w:hanging="425"/>
      </w:pPr>
      <w:sdt>
        <w:sdtPr>
          <w:id w:val="-9145550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A6519F" w:rsidRPr="00CE33CC">
        <w:rPr>
          <w:b/>
          <w:bCs/>
        </w:rPr>
        <w:t xml:space="preserve">    </w:t>
      </w:r>
      <w:r w:rsidRPr="00CE33CC">
        <w:rPr>
          <w:b/>
          <w:bCs/>
        </w:rPr>
        <w:t>soweit zutreffend:</w:t>
      </w:r>
      <w:r>
        <w:t xml:space="preserve"> Verzeichnis Leistungen anderer Unternehmen</w:t>
      </w:r>
    </w:p>
    <w:p w14:paraId="0A050D11" w14:textId="2B274C09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12069889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</w:t>
      </w:r>
      <w:r w:rsidRPr="00CE33CC">
        <w:rPr>
          <w:b/>
          <w:bCs/>
        </w:rPr>
        <w:t>soweit zutreffend:</w:t>
      </w:r>
      <w:r>
        <w:t xml:space="preserve"> </w:t>
      </w:r>
      <w:r>
        <w:t xml:space="preserve">Verpflichtungserklärungen </w:t>
      </w:r>
      <w:r>
        <w:t>anderer Unternehmen</w:t>
      </w:r>
    </w:p>
    <w:p w14:paraId="44722226" w14:textId="35A45696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-4945694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</w:t>
      </w:r>
      <w:r>
        <w:t>Eigenerklärung Ausschlussgründe (Formular 521)</w:t>
      </w:r>
    </w:p>
    <w:p w14:paraId="1365F377" w14:textId="459AD481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-752346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Eigenerklärung </w:t>
      </w:r>
      <w:r>
        <w:t xml:space="preserve">Russland Sanktionen </w:t>
      </w:r>
      <w:r>
        <w:t>(Formular 52</w:t>
      </w:r>
      <w:r>
        <w:t>3</w:t>
      </w:r>
      <w:r>
        <w:t>)</w:t>
      </w:r>
    </w:p>
    <w:p w14:paraId="62B31EEA" w14:textId="43325E1D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14349400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</w:t>
      </w:r>
      <w:r>
        <w:t>Erklärung ILO 182 Stadt Lünen</w:t>
      </w:r>
    </w:p>
    <w:p w14:paraId="3D1735C5" w14:textId="147BFA2F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6250525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</w:t>
      </w:r>
      <w:r>
        <w:t>Vertragsbedingungen (Formulare 512, 513, 514)</w:t>
      </w:r>
    </w:p>
    <w:p w14:paraId="02B517C0" w14:textId="6EFB16F6" w:rsidR="00CE33CC" w:rsidRDefault="00CE33CC" w:rsidP="00CE33CC">
      <w:pPr>
        <w:tabs>
          <w:tab w:val="left" w:pos="851"/>
        </w:tabs>
        <w:spacing w:line="360" w:lineRule="auto"/>
        <w:ind w:left="851" w:hanging="425"/>
      </w:pPr>
      <w:sdt>
        <w:sdtPr>
          <w:id w:val="19720840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  </w:t>
      </w:r>
      <w:r>
        <w:t>Besondere VB ILO 182 Stadt Lünen</w:t>
      </w:r>
    </w:p>
    <w:p w14:paraId="7D96F86F" w14:textId="31ACC205" w:rsidR="00A6519F" w:rsidRDefault="001B1FB9" w:rsidP="00CE33CC">
      <w:pPr>
        <w:tabs>
          <w:tab w:val="left" w:pos="851"/>
        </w:tabs>
        <w:spacing w:line="360" w:lineRule="auto"/>
        <w:ind w:left="851" w:hanging="425"/>
      </w:pPr>
      <w:r>
        <w:tab/>
      </w:r>
    </w:p>
    <w:p w14:paraId="6513F537" w14:textId="1690FA4E" w:rsidR="00906CC8" w:rsidRDefault="001B1FB9" w:rsidP="00906CC8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 w:line="276" w:lineRule="auto"/>
        <w:ind w:left="425" w:hanging="425"/>
        <w:jc w:val="left"/>
      </w:pPr>
      <w:r>
        <w:t>Ich/wir biete(n) die Ausführung der oben genannten Leistung zu den von mir eingesetzten Preisen an. An mein Angebot halte(n) ich/wir mich/uns bis zum Ablauf der Bindefrist gebunden.</w:t>
      </w:r>
    </w:p>
    <w:p w14:paraId="1AE73508" w14:textId="14A49F90" w:rsidR="00A6519F" w:rsidRDefault="001B1FB9" w:rsidP="00CB0B79">
      <w:pPr>
        <w:tabs>
          <w:tab w:val="left" w:pos="426"/>
          <w:tab w:val="left" w:pos="9356"/>
        </w:tabs>
        <w:spacing w:after="120"/>
        <w:ind w:left="425" w:firstLine="0"/>
        <w:jc w:val="left"/>
      </w:pPr>
      <w:r>
        <w:tab/>
        <w:t>Die Angebotssumme des Hauptangebotes einschließlich Umsatzsteuer (brutto) gemäß Leistungsbeschreibung beträgt:</w:t>
      </w:r>
      <w:r w:rsidR="00906CC8">
        <w:t xml:space="preserve">    </w:t>
      </w:r>
      <w:r w:rsidR="00CB0B79">
        <w:fldChar w:fldCharType="begin">
          <w:ffData>
            <w:name w:val="Text4"/>
            <w:enabled/>
            <w:calcOnExit w:val="0"/>
            <w:textInput/>
          </w:ffData>
        </w:fldChar>
      </w:r>
      <w:r w:rsidR="00CB0B79">
        <w:instrText xml:space="preserve"> FORMTEXT </w:instrText>
      </w:r>
      <w:r w:rsidR="00CB0B79">
        <w:fldChar w:fldCharType="separate"/>
      </w:r>
      <w:r w:rsidR="00CB0B79">
        <w:t> </w:t>
      </w:r>
      <w:r w:rsidR="00CB0B79">
        <w:t> </w:t>
      </w:r>
      <w:r w:rsidR="00CB0B79">
        <w:t> </w:t>
      </w:r>
      <w:r w:rsidR="00CB0B79">
        <w:t> </w:t>
      </w:r>
      <w:r w:rsidR="00CB0B79">
        <w:t> </w:t>
      </w:r>
      <w:r w:rsidR="00CB0B79">
        <w:fldChar w:fldCharType="end"/>
      </w:r>
      <w:r w:rsidR="00CB0B79">
        <w:t xml:space="preserve"> EUR</w:t>
      </w:r>
      <w:r w:rsidR="00906CC8">
        <w:t xml:space="preserve"> </w:t>
      </w:r>
    </w:p>
    <w:p w14:paraId="1EFDAEB3" w14:textId="77777777" w:rsidR="00906CC8" w:rsidRDefault="00906CC8" w:rsidP="00CB0B79">
      <w:pPr>
        <w:tabs>
          <w:tab w:val="left" w:pos="426"/>
          <w:tab w:val="left" w:pos="9356"/>
        </w:tabs>
        <w:spacing w:after="120"/>
        <w:ind w:firstLine="0"/>
        <w:jc w:val="left"/>
      </w:pPr>
    </w:p>
    <w:p w14:paraId="422896DF" w14:textId="07543BB6" w:rsidR="00A6519F" w:rsidRDefault="001B1FB9" w:rsidP="001B1FB9">
      <w:pPr>
        <w:pStyle w:val="Listenabsatz"/>
        <w:numPr>
          <w:ilvl w:val="0"/>
          <w:numId w:val="18"/>
        </w:numPr>
        <w:tabs>
          <w:tab w:val="left" w:pos="426"/>
          <w:tab w:val="left" w:pos="5529"/>
          <w:tab w:val="left" w:pos="9356"/>
        </w:tabs>
        <w:spacing w:before="120" w:after="120"/>
        <w:ind w:left="425" w:hanging="425"/>
        <w:jc w:val="left"/>
      </w:pPr>
      <w:r>
        <w:tab/>
        <w:t>Anzahl der zum Angebot gehörenden Nebenangebote:</w:t>
      </w:r>
      <w:r w:rsidR="00CB0B79" w:rsidRPr="00CB0B79">
        <w:t xml:space="preserve"> </w:t>
      </w:r>
      <w:r w:rsidR="00CB0B79">
        <w:t xml:space="preserve">   </w:t>
      </w:r>
      <w:r w:rsidR="00CB0B79">
        <w:fldChar w:fldCharType="begin">
          <w:ffData>
            <w:name w:val="Text4"/>
            <w:enabled/>
            <w:calcOnExit w:val="0"/>
            <w:textInput/>
          </w:ffData>
        </w:fldChar>
      </w:r>
      <w:r w:rsidR="00CB0B79">
        <w:instrText xml:space="preserve"> FORMTEXT </w:instrText>
      </w:r>
      <w:r w:rsidR="00CB0B79">
        <w:fldChar w:fldCharType="separate"/>
      </w:r>
      <w:r w:rsidR="00CB0B79">
        <w:t> </w:t>
      </w:r>
      <w:r w:rsidR="00CB0B79">
        <w:t> </w:t>
      </w:r>
      <w:r w:rsidR="00CB0B79">
        <w:t> </w:t>
      </w:r>
      <w:r w:rsidR="00CB0B79">
        <w:t> </w:t>
      </w:r>
      <w:r w:rsidR="00CB0B79">
        <w:t> </w:t>
      </w:r>
      <w:r w:rsidR="00CB0B79">
        <w:fldChar w:fldCharType="end"/>
      </w:r>
      <w:r w:rsidR="00CB0B79">
        <w:t xml:space="preserve"> St.</w:t>
      </w:r>
    </w:p>
    <w:p w14:paraId="54586151" w14:textId="77777777" w:rsidR="00906CC8" w:rsidRDefault="00906CC8" w:rsidP="00906CC8">
      <w:pPr>
        <w:tabs>
          <w:tab w:val="left" w:pos="426"/>
          <w:tab w:val="left" w:pos="5529"/>
          <w:tab w:val="left" w:pos="9356"/>
        </w:tabs>
        <w:spacing w:after="120"/>
        <w:ind w:firstLine="0"/>
        <w:jc w:val="left"/>
      </w:pPr>
    </w:p>
    <w:p w14:paraId="3545E04E" w14:textId="0331826A" w:rsidR="00A6519F" w:rsidRDefault="001B1FB9" w:rsidP="00A6519F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/>
        <w:ind w:left="425" w:hanging="425"/>
        <w:jc w:val="left"/>
      </w:pPr>
      <w:r>
        <w:tab/>
        <w:t>Preisnachlass ohne Bedingungen auf die Abrechnungssumme für Haupt- und alle Nebenangebote:</w:t>
      </w:r>
    </w:p>
    <w:p w14:paraId="5C371010" w14:textId="4BDFD566" w:rsidR="00A6519F" w:rsidRDefault="00CB0B79" w:rsidP="00CB0B79">
      <w:pPr>
        <w:pStyle w:val="Listenabsatz"/>
        <w:tabs>
          <w:tab w:val="left" w:pos="426"/>
          <w:tab w:val="left" w:pos="9356"/>
        </w:tabs>
        <w:spacing w:before="120" w:after="120"/>
        <w:ind w:left="425"/>
        <w:jc w:val="left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%</w:t>
      </w:r>
    </w:p>
    <w:p w14:paraId="3E798B21" w14:textId="77777777" w:rsidR="00A6519F" w:rsidRDefault="00A6519F" w:rsidP="00A6519F">
      <w:pPr>
        <w:pStyle w:val="Listenabsatz"/>
        <w:tabs>
          <w:tab w:val="left" w:pos="426"/>
          <w:tab w:val="left" w:pos="9356"/>
        </w:tabs>
        <w:spacing w:before="120" w:after="120" w:line="276" w:lineRule="auto"/>
        <w:ind w:left="425"/>
        <w:jc w:val="left"/>
      </w:pPr>
    </w:p>
    <w:p w14:paraId="6615DD01" w14:textId="57DB4E1F" w:rsidR="00906CC8" w:rsidRDefault="001B1FB9" w:rsidP="00906CC8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/>
        <w:ind w:left="425" w:hanging="425"/>
        <w:jc w:val="left"/>
      </w:pPr>
      <w:r>
        <w:tab/>
        <w:t>Bestandteil meines/unseres Angebotes sind neben diesem Angebotsschreiben und seinen Anlagen folgende Unterlagen:</w:t>
      </w:r>
    </w:p>
    <w:p w14:paraId="1350F300" w14:textId="77777777" w:rsidR="00A6519F" w:rsidRDefault="00A6519F" w:rsidP="00A6519F">
      <w:pPr>
        <w:pStyle w:val="Listenabsatz"/>
        <w:tabs>
          <w:tab w:val="left" w:pos="426"/>
          <w:tab w:val="left" w:pos="9356"/>
        </w:tabs>
        <w:spacing w:before="120" w:after="120"/>
        <w:ind w:left="425"/>
        <w:jc w:val="left"/>
      </w:pPr>
    </w:p>
    <w:p w14:paraId="75E524D0" w14:textId="77777777" w:rsidR="00D11FD5" w:rsidRDefault="001B1FB9" w:rsidP="001B1FB9">
      <w:pPr>
        <w:pStyle w:val="Listenabsatz"/>
        <w:numPr>
          <w:ilvl w:val="3"/>
          <w:numId w:val="19"/>
        </w:numPr>
        <w:ind w:left="851" w:hanging="425"/>
        <w:jc w:val="left"/>
      </w:pPr>
      <w:r>
        <w:t>„Allgemeine Vertragsbedingungen für die Ausführung von Bauleistungen DIN 1961 (VOB/B) – Ausgabe 2019“,</w:t>
      </w:r>
      <w:r w:rsidR="001C2AFA">
        <w:t xml:space="preserve"> </w:t>
      </w:r>
    </w:p>
    <w:p w14:paraId="578F1586" w14:textId="5A8A9EC5" w:rsidR="00906CC8" w:rsidRDefault="00CE33CC" w:rsidP="00906CC8">
      <w:pPr>
        <w:pStyle w:val="Listenabsatz"/>
        <w:ind w:left="851"/>
        <w:jc w:val="left"/>
      </w:pPr>
      <w:hyperlink r:id="rId11" w:history="1">
        <w:r w:rsidR="00906CC8" w:rsidRPr="005B1058">
          <w:rPr>
            <w:rStyle w:val="Hyperlink"/>
          </w:rPr>
          <w:t>https://www.verwaltungsvorschriften-im-internet.de/bsvwvbund_20022019_BWI770421.htm</w:t>
        </w:r>
      </w:hyperlink>
    </w:p>
    <w:p w14:paraId="5D954EEF" w14:textId="77777777" w:rsidR="00906CC8" w:rsidRDefault="00906CC8" w:rsidP="00906CC8">
      <w:pPr>
        <w:pStyle w:val="Listenabsatz"/>
        <w:ind w:left="851"/>
        <w:jc w:val="left"/>
      </w:pPr>
    </w:p>
    <w:p w14:paraId="5001357F" w14:textId="7D42A160" w:rsidR="001B1FB9" w:rsidRDefault="001B1FB9" w:rsidP="001B1FB9">
      <w:pPr>
        <w:pStyle w:val="Listenabsatz"/>
        <w:numPr>
          <w:ilvl w:val="3"/>
          <w:numId w:val="19"/>
        </w:numPr>
        <w:ind w:left="851" w:hanging="425"/>
        <w:jc w:val="left"/>
      </w:pPr>
      <w:r>
        <w:t>Unterlagen gem. Aufforderung zur Angebotsabgabe, Anlagen Teil B.</w:t>
      </w:r>
    </w:p>
    <w:p w14:paraId="0035E7E0" w14:textId="77777777" w:rsidR="00906CC8" w:rsidRDefault="00906CC8" w:rsidP="00906CC8">
      <w:pPr>
        <w:jc w:val="left"/>
      </w:pPr>
    </w:p>
    <w:p w14:paraId="4499ACEE" w14:textId="77777777" w:rsidR="00906CC8" w:rsidRDefault="00CE33CC" w:rsidP="001B1FB9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/>
        <w:ind w:left="709" w:hanging="709"/>
        <w:jc w:val="both"/>
      </w:pPr>
      <w:sdt>
        <w:sdtPr>
          <w:id w:val="182777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CC8">
            <w:rPr>
              <w:rFonts w:ascii="MS Gothic" w:eastAsia="MS Gothic" w:hAnsi="MS Gothic" w:hint="eastAsia"/>
            </w:rPr>
            <w:t>☐</w:t>
          </w:r>
        </w:sdtContent>
      </w:sdt>
      <w:r w:rsidR="00906CC8">
        <w:t xml:space="preserve"> </w:t>
      </w:r>
      <w:r w:rsidR="001B1FB9">
        <w:t xml:space="preserve">Ich bin/Wir sind präqualifiziert und im Präqualifikationsverzeichnis des Vereins für die </w:t>
      </w:r>
      <w:r w:rsidR="00906CC8">
        <w:t xml:space="preserve"> </w:t>
      </w:r>
    </w:p>
    <w:p w14:paraId="596E2CDD" w14:textId="550E0EF8" w:rsidR="001B1FB9" w:rsidRDefault="001B1FB9" w:rsidP="00906CC8">
      <w:pPr>
        <w:pStyle w:val="Listenabsatz"/>
        <w:tabs>
          <w:tab w:val="left" w:pos="426"/>
          <w:tab w:val="left" w:pos="9356"/>
        </w:tabs>
        <w:spacing w:before="120" w:after="120"/>
        <w:ind w:left="709"/>
        <w:jc w:val="both"/>
      </w:pPr>
      <w:r>
        <w:t>Präqualifikation von Bauunternehmen eingetragen unter der/</w:t>
      </w:r>
      <w:proofErr w:type="gramStart"/>
      <w:r>
        <w:t>den Nummer</w:t>
      </w:r>
      <w:proofErr w:type="gramEnd"/>
      <w:r>
        <w:t>/n:</w:t>
      </w:r>
    </w:p>
    <w:p w14:paraId="72BC116B" w14:textId="77777777" w:rsidR="001B1FB9" w:rsidRDefault="001B1FB9" w:rsidP="001B1FB9">
      <w:pPr>
        <w:tabs>
          <w:tab w:val="left" w:pos="426"/>
        </w:tabs>
        <w:spacing w:before="60"/>
        <w:ind w:left="425"/>
      </w:pPr>
      <w:r>
        <w:tab/>
      </w:r>
      <w:r>
        <w:tab/>
        <w:t xml:space="preserve">Name: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  <w:t xml:space="preserve">PQ-Nummer: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3F52EBB" w14:textId="77777777" w:rsidR="001B1FB9" w:rsidRDefault="001B1FB9" w:rsidP="001B1FB9">
      <w:pPr>
        <w:tabs>
          <w:tab w:val="left" w:pos="426"/>
        </w:tabs>
        <w:spacing w:before="60"/>
        <w:ind w:left="425"/>
      </w:pPr>
      <w:r>
        <w:tab/>
      </w:r>
      <w:r>
        <w:tab/>
        <w:t xml:space="preserve">Name: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  <w:t xml:space="preserve">PQ-Nummer: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00E9552" w14:textId="77777777" w:rsidR="001B1FB9" w:rsidRDefault="001B1FB9" w:rsidP="001B1FB9">
      <w:pPr>
        <w:tabs>
          <w:tab w:val="left" w:pos="426"/>
        </w:tabs>
        <w:spacing w:before="60"/>
        <w:ind w:left="425"/>
      </w:pPr>
      <w:r>
        <w:tab/>
      </w:r>
      <w:r>
        <w:tab/>
        <w:t xml:space="preserve">Name: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  <w:t xml:space="preserve">PQ-Nummer: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A835F61" w14:textId="77777777" w:rsidR="001B1FB9" w:rsidRDefault="001B1FB9" w:rsidP="001B1FB9">
      <w:pPr>
        <w:tabs>
          <w:tab w:val="left" w:pos="426"/>
        </w:tabs>
        <w:spacing w:before="60"/>
        <w:ind w:left="425"/>
      </w:pPr>
      <w:r>
        <w:tab/>
      </w:r>
      <w:r>
        <w:tab/>
        <w:t xml:space="preserve">Name: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  <w:t xml:space="preserve">PQ-Nummer: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CEED7FF" w14:textId="5F04292F" w:rsidR="001B1FB9" w:rsidRDefault="00CE33CC" w:rsidP="001B1FB9">
      <w:pPr>
        <w:tabs>
          <w:tab w:val="left" w:pos="709"/>
          <w:tab w:val="left" w:pos="4536"/>
          <w:tab w:val="left" w:pos="9356"/>
        </w:tabs>
        <w:spacing w:before="60"/>
        <w:ind w:left="709" w:hanging="284"/>
      </w:pPr>
      <w:sdt>
        <w:sdtPr>
          <w:id w:val="-195716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CC8">
            <w:rPr>
              <w:rFonts w:ascii="MS Gothic" w:eastAsia="MS Gothic" w:hAnsi="MS Gothic" w:hint="eastAsia"/>
            </w:rPr>
            <w:t>☐</w:t>
          </w:r>
        </w:sdtContent>
      </w:sdt>
      <w:r w:rsidR="001B1FB9">
        <w:tab/>
        <w:t xml:space="preserve">Ich bin/Wir sind ein kleines oder mittleres Unternehmen – KMU – (&lt; 250 Beschäftigte und </w:t>
      </w:r>
      <w:r w:rsidR="001B1FB9">
        <w:rPr>
          <w:rFonts w:cs="Arial"/>
        </w:rPr>
        <w:t>≤</w:t>
      </w:r>
      <w:r w:rsidR="001B1FB9">
        <w:t xml:space="preserve"> 50 Mio. Euro Jahresumsatz bzw. </w:t>
      </w:r>
      <w:r w:rsidR="001B1FB9">
        <w:rPr>
          <w:rFonts w:cs="Arial"/>
        </w:rPr>
        <w:t>≤</w:t>
      </w:r>
      <w:r w:rsidR="001B1FB9">
        <w:t xml:space="preserve"> 43 Mio. Euro Jahresbilanzsumme)</w:t>
      </w:r>
      <w:r w:rsidR="001B1FB9">
        <w:rPr>
          <w:rStyle w:val="Funotenzeichen"/>
        </w:rPr>
        <w:footnoteReference w:id="3"/>
      </w:r>
      <w:r w:rsidR="001B1FB9">
        <w:t>.</w:t>
      </w:r>
    </w:p>
    <w:p w14:paraId="41E0F740" w14:textId="77777777" w:rsidR="001B1FB9" w:rsidRDefault="001B1FB9" w:rsidP="001B1FB9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/>
        <w:ind w:left="425" w:hanging="425"/>
        <w:jc w:val="left"/>
      </w:pPr>
      <w:r>
        <w:tab/>
        <w:t>Ich/Wir erkläre(n),</w:t>
      </w:r>
    </w:p>
    <w:p w14:paraId="6E7A3321" w14:textId="55267CEC" w:rsidR="001B1FB9" w:rsidRDefault="00CE33CC" w:rsidP="001B1FB9">
      <w:pPr>
        <w:tabs>
          <w:tab w:val="left" w:pos="709"/>
          <w:tab w:val="left" w:pos="4536"/>
          <w:tab w:val="left" w:pos="9356"/>
        </w:tabs>
        <w:spacing w:before="60"/>
        <w:ind w:left="709" w:hanging="284"/>
      </w:pPr>
      <w:sdt>
        <w:sdtPr>
          <w:id w:val="-145903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CC8">
            <w:rPr>
              <w:rFonts w:ascii="MS Gothic" w:eastAsia="MS Gothic" w:hAnsi="MS Gothic" w:hint="eastAsia"/>
            </w:rPr>
            <w:t>☐</w:t>
          </w:r>
        </w:sdtContent>
      </w:sdt>
      <w:r w:rsidR="001B1FB9">
        <w:tab/>
        <w:t>dass ich/wir alle Leistungen im eigenen Betrieb ausführen werde(n).</w:t>
      </w:r>
    </w:p>
    <w:p w14:paraId="610873DE" w14:textId="45F156AF" w:rsidR="001B1FB9" w:rsidRDefault="00CE33CC" w:rsidP="00906CC8">
      <w:pPr>
        <w:tabs>
          <w:tab w:val="left" w:pos="709"/>
          <w:tab w:val="left" w:pos="4536"/>
          <w:tab w:val="left" w:pos="9356"/>
        </w:tabs>
        <w:spacing w:before="60"/>
        <w:ind w:left="709" w:hanging="284"/>
        <w:jc w:val="left"/>
      </w:pPr>
      <w:sdt>
        <w:sdtPr>
          <w:id w:val="-165953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CC8">
            <w:rPr>
              <w:rFonts w:ascii="MS Gothic" w:eastAsia="MS Gothic" w:hAnsi="MS Gothic" w:hint="eastAsia"/>
            </w:rPr>
            <w:t>☐</w:t>
          </w:r>
        </w:sdtContent>
      </w:sdt>
      <w:r w:rsidR="001B1FB9">
        <w:tab/>
        <w:t>dass ich/wir alle Leistungen, die nicht im „Verzeichnis der Unterauftrag-/Nachunternehmer</w:t>
      </w:r>
      <w:r w:rsidR="00906CC8">
        <w:t>-</w:t>
      </w:r>
      <w:r w:rsidR="001B1FB9">
        <w:t>leistungen“ aufgeführt sind, im eigenen Betrieb ausführen werde(n).</w:t>
      </w:r>
    </w:p>
    <w:p w14:paraId="1C5207A8" w14:textId="77777777" w:rsidR="001B1FB9" w:rsidRDefault="001B1FB9" w:rsidP="001B1FB9">
      <w:pPr>
        <w:pStyle w:val="Listenabsatz"/>
        <w:numPr>
          <w:ilvl w:val="0"/>
          <w:numId w:val="18"/>
        </w:numPr>
        <w:tabs>
          <w:tab w:val="left" w:pos="426"/>
          <w:tab w:val="left" w:pos="9356"/>
        </w:tabs>
        <w:spacing w:before="120" w:after="120"/>
        <w:ind w:left="425" w:hanging="425"/>
        <w:jc w:val="left"/>
      </w:pPr>
      <w:r>
        <w:tab/>
        <w:t>Ich/Wir erkläre(n), dass</w:t>
      </w:r>
    </w:p>
    <w:p w14:paraId="11FC831D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left" w:pos="426"/>
        </w:tabs>
        <w:spacing w:before="100"/>
        <w:jc w:val="left"/>
        <w:rPr>
          <w:szCs w:val="20"/>
        </w:rPr>
      </w:pPr>
      <w:r w:rsidRPr="00C13EA7">
        <w:rPr>
          <w:szCs w:val="20"/>
        </w:rPr>
        <w:t>ich/wir den Wortlaut der vom Auftraggeber verfassten Langfassung des Leistungsverzeichnisses als allein verbindlich anerkenne(n).</w:t>
      </w:r>
    </w:p>
    <w:p w14:paraId="1F3EA32A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left" w:pos="426"/>
        </w:tabs>
        <w:spacing w:before="120"/>
        <w:jc w:val="left"/>
        <w:rPr>
          <w:szCs w:val="20"/>
        </w:rPr>
      </w:pPr>
      <w:r w:rsidRPr="00C13EA7">
        <w:rPr>
          <w:szCs w:val="20"/>
        </w:rPr>
        <w:lastRenderedPageBreak/>
        <w:t>mir/uns zugegangene Änderungen der Vergabeunterlagen Gegenstand meines/unseres Angebotes sind.</w:t>
      </w:r>
    </w:p>
    <w:p w14:paraId="41063B81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left" w:pos="426"/>
        </w:tabs>
        <w:spacing w:before="100"/>
        <w:jc w:val="left"/>
        <w:rPr>
          <w:szCs w:val="20"/>
        </w:rPr>
      </w:pPr>
      <w:r w:rsidRPr="00C13EA7">
        <w:rPr>
          <w:szCs w:val="20"/>
        </w:rPr>
        <w:t>ein nach der Leistungsbeschreibung von mir/uns zu benennender Sicherheits- und Gesundheitsschutzkoordinator gemäß Baustellenverordnung und dessen Stellvertreter über die nach den „Regeln zum Arbeitsschutz auf Baustellen; geeigneter Koordinator (Konkretisierung zu § 3 BaustellV) (RAB 30)“ geforderte Qualifikation verfügen, um die nach Baustellenverordnung übertragenen Aufgaben fachgerecht zu erfüllen.</w:t>
      </w:r>
    </w:p>
    <w:p w14:paraId="27259503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left" w:pos="426"/>
        </w:tabs>
        <w:spacing w:before="100" w:after="100"/>
        <w:jc w:val="left"/>
        <w:rPr>
          <w:szCs w:val="20"/>
        </w:rPr>
      </w:pPr>
      <w:proofErr w:type="gramStart"/>
      <w:r w:rsidRPr="00C13EA7">
        <w:rPr>
          <w:szCs w:val="20"/>
        </w:rPr>
        <w:t>das</w:t>
      </w:r>
      <w:proofErr w:type="gramEnd"/>
      <w:r w:rsidRPr="00C13EA7">
        <w:rPr>
          <w:szCs w:val="20"/>
        </w:rPr>
        <w:t xml:space="preserve"> vom Auftraggeber vorgeschlagene Produkt Inhalt meines/unseres Angebotes ist, wenn Teilleistungsbeschreibungen des Auftraggebers den Zusatz „oder gleichwertig“ enthalten und von mir/uns keine Produktangaben (Hersteller- und Typenbezeichnung) eingetragen wurden.</w:t>
      </w:r>
    </w:p>
    <w:p w14:paraId="67D26310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left" w:pos="426"/>
        </w:tabs>
        <w:spacing w:after="100"/>
        <w:jc w:val="left"/>
        <w:rPr>
          <w:szCs w:val="20"/>
        </w:rPr>
      </w:pPr>
      <w:r w:rsidRPr="00C13EA7">
        <w:rPr>
          <w:szCs w:val="20"/>
        </w:rPr>
        <w:t>falls von mir/uns mehrere Nebenangebote abgegeben wurden, mein/unser Angebot auch die Kumulation der Nebenangebote, die sich nicht gegenseitig ausschließen, umfasst.</w:t>
      </w:r>
    </w:p>
    <w:p w14:paraId="0D2F47E3" w14:textId="77777777" w:rsidR="001B1FB9" w:rsidRPr="00C13EA7" w:rsidRDefault="001B1FB9" w:rsidP="001B1FB9">
      <w:pPr>
        <w:pStyle w:val="Listenabsatz"/>
        <w:numPr>
          <w:ilvl w:val="0"/>
          <w:numId w:val="20"/>
        </w:numPr>
        <w:spacing w:after="100"/>
        <w:jc w:val="left"/>
        <w:rPr>
          <w:szCs w:val="20"/>
        </w:rPr>
      </w:pPr>
      <w:r w:rsidRPr="00C13EA7">
        <w:rPr>
          <w:szCs w:val="20"/>
        </w:rPr>
        <w:t>alle ggf. von mir/uns verwendeten Holzprodukte nach FSC, PEFC oder gleichwertig zertifiziert sind oder die für das jeweilige Herkunftsland geltenden Kriterien des FSC oder PEFC einzeln erfüllen.</w:t>
      </w:r>
    </w:p>
    <w:p w14:paraId="69E59898" w14:textId="77777777" w:rsidR="001B1FB9" w:rsidRPr="00C13EA7" w:rsidRDefault="001B1FB9" w:rsidP="001B1FB9">
      <w:pPr>
        <w:pStyle w:val="Listenabsatz"/>
        <w:numPr>
          <w:ilvl w:val="0"/>
          <w:numId w:val="20"/>
        </w:numPr>
        <w:spacing w:after="120"/>
        <w:jc w:val="left"/>
        <w:rPr>
          <w:szCs w:val="20"/>
        </w:rPr>
      </w:pPr>
      <w:r w:rsidRPr="00C13EA7">
        <w:rPr>
          <w:szCs w:val="20"/>
        </w:rPr>
        <w:t>ich/wir einen pauschalen Schadenersatz in Höhe von 15 % der Abrechnungssumme zahlen werde(n), falls ich/wir aus Anlass der Vergabe nachweislich eine Abrede getroffen habe(n), die eine unzulässige Wettbewerbseinschränkung darstellt.</w:t>
      </w:r>
    </w:p>
    <w:p w14:paraId="281BE3D9" w14:textId="77777777" w:rsidR="001B1FB9" w:rsidRPr="00C13EA7" w:rsidRDefault="001B1FB9" w:rsidP="001B1FB9">
      <w:pPr>
        <w:pStyle w:val="Listenabsatz"/>
        <w:numPr>
          <w:ilvl w:val="0"/>
          <w:numId w:val="20"/>
        </w:numPr>
        <w:tabs>
          <w:tab w:val="right" w:pos="3969"/>
          <w:tab w:val="left" w:pos="5529"/>
          <w:tab w:val="right" w:pos="9498"/>
        </w:tabs>
        <w:jc w:val="left"/>
        <w:rPr>
          <w:szCs w:val="20"/>
        </w:rPr>
      </w:pPr>
      <w:r w:rsidRPr="00C13EA7">
        <w:rPr>
          <w:szCs w:val="20"/>
        </w:rPr>
        <w:t>ich/wir jede vom zuständigen Finanzamt vorgenommene Änderung in Bezug auf eine vorgelegte Freistellungsbescheinigung (§ 48b EStG) dem Auftraggeber unverzüglich in Textform mitteile/n.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1D789956" w:rsidR="00203A4E" w:rsidRDefault="00203A4E" w:rsidP="000A38E6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</w:t>
      </w:r>
      <w:r>
        <w:rPr>
          <w:rFonts w:cs="Arial"/>
        </w:rPr>
        <w:t>erkläre ich mich als natürliche Person mit einer Bekanntgabe</w:t>
      </w:r>
      <w:r w:rsidR="000A38E6">
        <w:rPr>
          <w:rFonts w:cs="Arial"/>
        </w:rPr>
        <w:t xml:space="preserve"> des </w:t>
      </w:r>
      <w:r w:rsidR="000A38E6" w:rsidRPr="000A38E6">
        <w:rPr>
          <w:rFonts w:cs="Arial"/>
        </w:rPr>
        <w:t>Name</w:t>
      </w:r>
      <w:r w:rsidR="000A38E6">
        <w:rPr>
          <w:rFonts w:cs="Arial"/>
        </w:rPr>
        <w:t>ns</w:t>
      </w:r>
      <w:r w:rsidR="000A38E6" w:rsidRPr="000A38E6">
        <w:rPr>
          <w:rFonts w:cs="Arial"/>
        </w:rPr>
        <w:t xml:space="preserve"> des beauftragten Unternehmens</w:t>
      </w:r>
      <w:r w:rsidR="000A38E6">
        <w:rPr>
          <w:rFonts w:cs="Arial"/>
        </w:rPr>
        <w:t xml:space="preserve">, der </w:t>
      </w:r>
      <w:r w:rsidR="000A38E6" w:rsidRPr="000A38E6">
        <w:rPr>
          <w:rFonts w:cs="Arial"/>
        </w:rPr>
        <w:t>Art und Umfang der Leistung</w:t>
      </w:r>
      <w:r w:rsidR="000A38E6">
        <w:rPr>
          <w:rFonts w:cs="Arial"/>
        </w:rPr>
        <w:t xml:space="preserve"> und dem </w:t>
      </w:r>
      <w:r w:rsidR="000A38E6" w:rsidRPr="000A38E6">
        <w:rPr>
          <w:rFonts w:cs="Arial"/>
        </w:rPr>
        <w:t>Zeitraum der Leistungserbringung</w:t>
      </w:r>
      <w:r>
        <w:rPr>
          <w:rFonts w:cs="Arial"/>
        </w:rPr>
        <w:t xml:space="preserve"> für eine Dauer von 3 Monaten auf</w:t>
      </w:r>
      <w:r w:rsidR="000A38E6">
        <w:rPr>
          <w:rFonts w:cs="Arial"/>
        </w:rPr>
        <w:t xml:space="preserve"> </w:t>
      </w:r>
      <w:r w:rsidR="000A38E6">
        <w:t>dem Vergabemarktplatz</w:t>
      </w:r>
    </w:p>
    <w:p w14:paraId="770AFB64" w14:textId="77777777" w:rsidR="00203A4E" w:rsidRDefault="00CE33CC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CE33CC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2"/>
      <w:footerReference w:type="defaul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04FF" w14:textId="77777777" w:rsidR="00081A52" w:rsidRDefault="00081A52" w:rsidP="00B3223D">
      <w:pPr>
        <w:spacing w:after="0" w:line="240" w:lineRule="auto"/>
      </w:pPr>
      <w:r>
        <w:separator/>
      </w:r>
    </w:p>
  </w:endnote>
  <w:endnote w:type="continuationSeparator" w:id="0">
    <w:p w14:paraId="072AD3F2" w14:textId="77777777" w:rsidR="00081A52" w:rsidRDefault="00081A52" w:rsidP="00B3223D">
      <w:pPr>
        <w:spacing w:after="0" w:line="240" w:lineRule="auto"/>
      </w:pPr>
      <w:r>
        <w:continuationSeparator/>
      </w:r>
    </w:p>
  </w:endnote>
  <w:endnote w:type="continuationNotice" w:id="1">
    <w:p w14:paraId="6B8EB8A7" w14:textId="77777777" w:rsidR="00081A52" w:rsidRDefault="00081A5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61E1" w14:textId="77777777" w:rsidR="00081A52" w:rsidRDefault="00081A52" w:rsidP="00B3223D">
      <w:pPr>
        <w:spacing w:after="0" w:line="240" w:lineRule="auto"/>
      </w:pPr>
      <w:r>
        <w:separator/>
      </w:r>
    </w:p>
  </w:footnote>
  <w:footnote w:type="continuationSeparator" w:id="0">
    <w:p w14:paraId="06FB3C2B" w14:textId="77777777" w:rsidR="00081A52" w:rsidRDefault="00081A52" w:rsidP="00B3223D">
      <w:pPr>
        <w:spacing w:after="0" w:line="240" w:lineRule="auto"/>
      </w:pPr>
      <w:r>
        <w:continuationSeparator/>
      </w:r>
    </w:p>
  </w:footnote>
  <w:footnote w:type="continuationNotice" w:id="1">
    <w:p w14:paraId="03BD9600" w14:textId="77777777" w:rsidR="00081A52" w:rsidRDefault="00081A52">
      <w:pPr>
        <w:spacing w:before="0" w:after="0" w:line="240" w:lineRule="auto"/>
      </w:pPr>
    </w:p>
  </w:footnote>
  <w:footnote w:id="2">
    <w:p w14:paraId="72DB3AF1" w14:textId="77777777" w:rsidR="001B1FB9" w:rsidRDefault="001B1FB9" w:rsidP="001B1FB9">
      <w:pPr>
        <w:pStyle w:val="Funotentext"/>
        <w:ind w:left="142" w:hanging="142"/>
        <w:rPr>
          <w:sz w:val="12"/>
          <w:szCs w:val="12"/>
        </w:rPr>
      </w:pPr>
      <w:r>
        <w:rPr>
          <w:rStyle w:val="Funotenzeichen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  <w:t>vom Bieter, soweit erforderlich, anzukreuzen und beizufügen</w:t>
      </w:r>
    </w:p>
  </w:footnote>
  <w:footnote w:id="3">
    <w:p w14:paraId="5F71251D" w14:textId="77777777" w:rsidR="001B1FB9" w:rsidRDefault="001B1FB9" w:rsidP="001B1FB9">
      <w:pPr>
        <w:pStyle w:val="Funotentext"/>
        <w:ind w:left="142" w:hanging="142"/>
        <w:rPr>
          <w:sz w:val="12"/>
          <w:szCs w:val="12"/>
        </w:rPr>
      </w:pPr>
      <w:r>
        <w:rPr>
          <w:rStyle w:val="Funotenzeichen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  <w:t>Bietergemeinschaften gelten nur dann als KMU, wenn der überwiegende Teil des Auftrags von (einem) Partner(n) der Bietergemeinschaft 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03E87CF8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0A38E6">
      <w:rPr>
        <w:rFonts w:eastAsia="Times New Roman" w:cs="Arial"/>
        <w:szCs w:val="20"/>
        <w:lang w:eastAsia="de-DE"/>
      </w:rPr>
      <w:t xml:space="preserve">Kommunal </w:t>
    </w:r>
    <w:r w:rsidR="00392B14" w:rsidRPr="008E3725">
      <w:rPr>
        <w:rFonts w:eastAsia="Times New Roman" w:cs="Arial"/>
        <w:szCs w:val="20"/>
        <w:lang w:eastAsia="de-DE"/>
      </w:rPr>
      <w:t xml:space="preserve">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B150B4A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0A38E6">
      <w:rPr>
        <w:rFonts w:eastAsia="Times New Roman" w:cs="Arial"/>
        <w:szCs w:val="20"/>
        <w:lang w:eastAsia="de-DE"/>
      </w:rPr>
      <w:t>9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 w:rsidR="000A38E6">
      <w:rPr>
        <w:rFonts w:eastAsia="Times New Roman" w:cs="Arial"/>
        <w:szCs w:val="20"/>
        <w:lang w:eastAsia="de-DE"/>
      </w:rPr>
      <w:t>5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503"/>
    <w:multiLevelType w:val="hybridMultilevel"/>
    <w:tmpl w:val="CC80F0A6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C6781"/>
    <w:multiLevelType w:val="hybridMultilevel"/>
    <w:tmpl w:val="DC66E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3C3F"/>
    <w:multiLevelType w:val="hybridMultilevel"/>
    <w:tmpl w:val="F9024B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1F405B20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14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1543D"/>
    <w:rsid w:val="00046724"/>
    <w:rsid w:val="00046A5B"/>
    <w:rsid w:val="000513E2"/>
    <w:rsid w:val="00061D50"/>
    <w:rsid w:val="00076066"/>
    <w:rsid w:val="0007702A"/>
    <w:rsid w:val="00081A52"/>
    <w:rsid w:val="00090F47"/>
    <w:rsid w:val="000A3038"/>
    <w:rsid w:val="000A38E6"/>
    <w:rsid w:val="000A526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1FB9"/>
    <w:rsid w:val="001B3C00"/>
    <w:rsid w:val="001B4893"/>
    <w:rsid w:val="001C2AFA"/>
    <w:rsid w:val="001C3C9A"/>
    <w:rsid w:val="00201F16"/>
    <w:rsid w:val="00203A4E"/>
    <w:rsid w:val="00205709"/>
    <w:rsid w:val="00211B02"/>
    <w:rsid w:val="00216094"/>
    <w:rsid w:val="002166E7"/>
    <w:rsid w:val="00233C49"/>
    <w:rsid w:val="002404AB"/>
    <w:rsid w:val="0026517C"/>
    <w:rsid w:val="00275109"/>
    <w:rsid w:val="00277F66"/>
    <w:rsid w:val="00285902"/>
    <w:rsid w:val="002878D5"/>
    <w:rsid w:val="002C4457"/>
    <w:rsid w:val="002E471C"/>
    <w:rsid w:val="002E6E01"/>
    <w:rsid w:val="002F5C42"/>
    <w:rsid w:val="0030780E"/>
    <w:rsid w:val="00311452"/>
    <w:rsid w:val="003257B3"/>
    <w:rsid w:val="003333F2"/>
    <w:rsid w:val="00387A5D"/>
    <w:rsid w:val="00392506"/>
    <w:rsid w:val="00392B14"/>
    <w:rsid w:val="00393F10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1247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06CC8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6519F"/>
    <w:rsid w:val="00AC0471"/>
    <w:rsid w:val="00AC2585"/>
    <w:rsid w:val="00AC3CCA"/>
    <w:rsid w:val="00AC4068"/>
    <w:rsid w:val="00B3223D"/>
    <w:rsid w:val="00B33D4A"/>
    <w:rsid w:val="00B45E5E"/>
    <w:rsid w:val="00B61FC9"/>
    <w:rsid w:val="00B76568"/>
    <w:rsid w:val="00B7667B"/>
    <w:rsid w:val="00B91A1F"/>
    <w:rsid w:val="00BB3237"/>
    <w:rsid w:val="00BE22F4"/>
    <w:rsid w:val="00C00C32"/>
    <w:rsid w:val="00C13EA7"/>
    <w:rsid w:val="00C335AF"/>
    <w:rsid w:val="00C41F96"/>
    <w:rsid w:val="00C53C30"/>
    <w:rsid w:val="00C53CAA"/>
    <w:rsid w:val="00C54899"/>
    <w:rsid w:val="00C804CA"/>
    <w:rsid w:val="00C8208F"/>
    <w:rsid w:val="00CA1398"/>
    <w:rsid w:val="00CB0B79"/>
    <w:rsid w:val="00CE33CC"/>
    <w:rsid w:val="00D05791"/>
    <w:rsid w:val="00D11FD5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B5D4D"/>
    <w:rsid w:val="00DD471A"/>
    <w:rsid w:val="00DE6D11"/>
    <w:rsid w:val="00DF0F88"/>
    <w:rsid w:val="00E26F29"/>
    <w:rsid w:val="00E354C7"/>
    <w:rsid w:val="00E36280"/>
    <w:rsid w:val="00E42228"/>
    <w:rsid w:val="00E66439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C61A1"/>
    <w:rsid w:val="00FE2CC5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FE3B90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rwaltungsvorschriften-im-internet.de/bsvwvbund_20022019_BWI770421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a196d-1d54-4921-aef2-794a9d58759a" xsi:nil="true"/>
    <Mittelbindung xmlns="2c8aab66-098f-4281-a4f6-85c9f29af176" xsi:nil="true"/>
    <lcf76f155ced4ddcb4097134ff3c332f xmlns="2c8aab66-098f-4281-a4f6-85c9f29af176">
      <Terms xmlns="http://schemas.microsoft.com/office/infopath/2007/PartnerControls"/>
    </lcf76f155ced4ddcb4097134ff3c332f>
    <Aktenzeichen xmlns="2c8aab66-098f-4281-a4f6-85c9f29af176" xsi:nil="true"/>
    <Unternehmen xmlns="2c8aab66-098f-4281-a4f6-85c9f29af176" xsi:nil="true"/>
    <Aktenzeichen2 xmlns="2c8aab66-098f-4281-a4f6-85c9f29af176" xsi:nil="true"/>
    <Arbeitstitel xmlns="2c8aab66-098f-4281-a4f6-85c9f29af1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0A2746EC2F64B8A88CE3013CA5DE7" ma:contentTypeVersion="11" ma:contentTypeDescription="Ein neues Dokument erstellen." ma:contentTypeScope="" ma:versionID="19177e8d7ef8c45b96e46e7cde4887d0">
  <xsd:schema xmlns:xsd="http://www.w3.org/2001/XMLSchema" xmlns:xs="http://www.w3.org/2001/XMLSchema" xmlns:p="http://schemas.microsoft.com/office/2006/metadata/properties" xmlns:ns2="2c8aab66-098f-4281-a4f6-85c9f29af176" xmlns:ns3="965a196d-1d54-4921-aef2-794a9d58759a" targetNamespace="http://schemas.microsoft.com/office/2006/metadata/properties" ma:root="true" ma:fieldsID="e1ad39eb176453e417ca9f27268f8bf3" ns2:_="" ns3:_="">
    <xsd:import namespace="2c8aab66-098f-4281-a4f6-85c9f29af176"/>
    <xsd:import namespace="965a196d-1d54-4921-aef2-794a9d58759a"/>
    <xsd:element name="properties">
      <xsd:complexType>
        <xsd:sequence>
          <xsd:element name="documentManagement">
            <xsd:complexType>
              <xsd:all>
                <xsd:element ref="ns2:Mittelbindung" minOccurs="0"/>
                <xsd:element ref="ns2:lcf76f155ced4ddcb4097134ff3c332f" minOccurs="0"/>
                <xsd:element ref="ns3:TaxCatchAll" minOccurs="0"/>
                <xsd:element ref="ns2:Aktenzeichen2" minOccurs="0"/>
                <xsd:element ref="ns2:Unternehmen" minOccurs="0"/>
                <xsd:element ref="ns2:Aktenzeichen" minOccurs="0"/>
                <xsd:element ref="ns2:Arbeitstite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ab66-098f-4281-a4f6-85c9f29af176" elementFormDefault="qualified">
    <xsd:import namespace="http://schemas.microsoft.com/office/2006/documentManagement/types"/>
    <xsd:import namespace="http://schemas.microsoft.com/office/infopath/2007/PartnerControls"/>
    <xsd:element name="Mittelbindung" ma:index="8" nillable="true" ma:displayName="Mittelbindung" ma:format="Dropdown" ma:internalName="Mittelbindung">
      <xsd:simpleType>
        <xsd:restriction base="dms:Text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Bildmarkierungen" ma:readOnly="false" ma:fieldId="{5cf76f15-5ced-4ddc-b409-7134ff3c332f}" ma:taxonomyMulti="true" ma:sspId="c4944177-436e-4bc8-ae81-afa4cc6522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ktenzeichen2" ma:index="12" nillable="true" ma:displayName="Aktenzeichen" ma:format="Dropdown" ma:indexed="true" ma:internalName="Aktenzeichen2">
      <xsd:simpleType>
        <xsd:restriction base="dms:Text">
          <xsd:maxLength value="255"/>
        </xsd:restriction>
      </xsd:simpleType>
    </xsd:element>
    <xsd:element name="Unternehmen" ma:index="13" nillable="true" ma:displayName="Unternehmen" ma:format="Dropdown" ma:internalName="Unternehm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gs"/>
                    <xsd:enumeration value="GEM"/>
                    <xsd:enumeration value="BQG"/>
                  </xsd:restriction>
                </xsd:simpleType>
              </xsd:element>
            </xsd:sequence>
          </xsd:extension>
        </xsd:complexContent>
      </xsd:complexType>
    </xsd:element>
    <xsd:element name="Aktenzeichen" ma:index="14" nillable="true" ma:displayName="Aktenzeichen" ma:format="Dropdown" ma:internalName="Aktenzeichen">
      <xsd:simpleType>
        <xsd:restriction base="dms:Text">
          <xsd:maxLength value="255"/>
        </xsd:restriction>
      </xsd:simpleType>
    </xsd:element>
    <xsd:element name="Arbeitstitel" ma:index="15" nillable="true" ma:displayName="Arbeitstitel" ma:format="Dropdown" ma:internalName="Arbeitstitel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96d-1d54-4921-aef2-794a9d58759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2b83d16-a20b-400c-a3e9-cf50108ba2da}" ma:internalName="TaxCatchAll" ma:showField="CatchAllData" ma:web="965a196d-1d54-4921-aef2-794a9d587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057EFB-664A-4C1D-9C16-9B1D3676F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DEB6B-A756-466C-82C9-1E95F9650ECD}">
  <ds:schemaRefs>
    <ds:schemaRef ds:uri="http://schemas.microsoft.com/office/2006/metadata/properties"/>
    <ds:schemaRef ds:uri="http://schemas.microsoft.com/office/infopath/2007/PartnerControls"/>
    <ds:schemaRef ds:uri="d2d0fc67-c4d5-4453-9954-9a9b45010922"/>
    <ds:schemaRef ds:uri="965a196d-1d54-4921-aef2-794a9d58759a"/>
    <ds:schemaRef ds:uri="2c8aab66-098f-4281-a4f6-85c9f29af176"/>
  </ds:schemaRefs>
</ds:datastoreItem>
</file>

<file path=customXml/itemProps4.xml><?xml version="1.0" encoding="utf-8"?>
<ds:datastoreItem xmlns:ds="http://schemas.openxmlformats.org/officeDocument/2006/customXml" ds:itemID="{470F2B47-4D88-4DE9-B450-5585349E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aab66-098f-4281-a4f6-85c9f29af176"/>
    <ds:schemaRef ds:uri="965a196d-1d54-4921-aef2-794a9d587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Rhein</dc:creator>
  <cp:lastModifiedBy>Zunic.86, Milena</cp:lastModifiedBy>
  <cp:revision>4</cp:revision>
  <dcterms:created xsi:type="dcterms:W3CDTF">2026-02-26T14:35:00Z</dcterms:created>
  <dcterms:modified xsi:type="dcterms:W3CDTF">2026-05-18T12:57:00Z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  <property fmtid="{D5CDD505-2E9C-101B-9397-08002B2CF9AE}" pid="9" name="ContentTypeId">
    <vt:lpwstr>0x01010098A0A2746EC2F64B8A88CE3013CA5DE7</vt:lpwstr>
  </property>
  <property fmtid="{D5CDD505-2E9C-101B-9397-08002B2CF9AE}" pid="10" name="MediaServiceImageTags">
    <vt:lpwstr/>
  </property>
</Properties>
</file>