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8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NL Köln / Technische Hochschule Köln, Campus Süd, Tiefbauarbeiten Baustraß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arbeiten Baustraß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