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000000" w14:paraId="29A4A002"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DCF248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8EE3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7977D0A" w14:textId="77777777" w:rsidR="00B24EAE" w:rsidRDefault="00B24EAE">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2026-0163-23</w:t>
            </w:r>
          </w:p>
        </w:tc>
      </w:tr>
      <w:tr w:rsidR="00000000" w14:paraId="64B2C4BE"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B9B291F"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Bauma</w:t>
            </w:r>
            <w:r>
              <w:rPr>
                <w:rFonts w:ascii="Arial" w:hAnsi="Arial" w:cs="Arial"/>
                <w:color w:val="000000"/>
                <w:kern w:val="0"/>
                <w:sz w:val="20"/>
                <w:szCs w:val="20"/>
              </w:rPr>
              <w:t>ß</w:t>
            </w:r>
            <w:r>
              <w:rPr>
                <w:rFonts w:ascii="Arial" w:hAnsi="Arial" w:cs="Arial"/>
                <w:color w:val="000000"/>
                <w:kern w:val="0"/>
                <w:sz w:val="20"/>
                <w:szCs w:val="20"/>
              </w:rPr>
              <w:t>nahme</w:t>
            </w:r>
          </w:p>
        </w:tc>
        <w:tc>
          <w:tcPr>
            <w:tcW w:w="3005" w:type="dxa"/>
            <w:gridSpan w:val="2"/>
            <w:tcBorders>
              <w:top w:val="nil"/>
              <w:left w:val="nil"/>
              <w:bottom w:val="nil"/>
              <w:right w:val="nil"/>
            </w:tcBorders>
            <w:tcMar>
              <w:top w:w="20" w:type="dxa"/>
              <w:left w:w="20" w:type="dxa"/>
              <w:bottom w:w="20" w:type="dxa"/>
              <w:right w:w="20" w:type="dxa"/>
            </w:tcMar>
          </w:tcPr>
          <w:p w14:paraId="7A854D2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66EE72B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1EE33F86"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3932A210" w14:textId="77777777" w:rsidR="00B24EAE" w:rsidRDefault="00B24EAE">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Dachdeckerarbeiten - Erneuerung von Dachaufbau, inkl. D</w:t>
            </w:r>
            <w:r>
              <w:rPr>
                <w:rFonts w:ascii="Arial" w:hAnsi="Arial" w:cs="Arial"/>
                <w:color w:val="0000FF"/>
                <w:kern w:val="0"/>
                <w:sz w:val="20"/>
                <w:szCs w:val="20"/>
              </w:rPr>
              <w:t>ä</w:t>
            </w:r>
            <w:r>
              <w:rPr>
                <w:rFonts w:ascii="Arial" w:hAnsi="Arial" w:cs="Arial"/>
                <w:color w:val="0000FF"/>
                <w:kern w:val="0"/>
                <w:sz w:val="20"/>
                <w:szCs w:val="20"/>
              </w:rPr>
              <w:t>mmung und Abdichtung - Sportsch</w:t>
            </w:r>
            <w:r>
              <w:rPr>
                <w:rFonts w:ascii="Arial" w:hAnsi="Arial" w:cs="Arial"/>
                <w:color w:val="0000FF"/>
                <w:kern w:val="0"/>
                <w:sz w:val="20"/>
                <w:szCs w:val="20"/>
              </w:rPr>
              <w:t>ü</w:t>
            </w:r>
            <w:r>
              <w:rPr>
                <w:rFonts w:ascii="Arial" w:hAnsi="Arial" w:cs="Arial"/>
                <w:color w:val="0000FF"/>
                <w:kern w:val="0"/>
                <w:sz w:val="20"/>
                <w:szCs w:val="20"/>
              </w:rPr>
              <w:t>tzen Hiltrup</w:t>
            </w:r>
            <w:r>
              <w:rPr>
                <w:rFonts w:ascii="Arial" w:hAnsi="Arial" w:cs="Arial"/>
                <w:color w:val="0000FF"/>
                <w:kern w:val="0"/>
                <w:sz w:val="20"/>
                <w:szCs w:val="20"/>
              </w:rPr>
              <w:t> </w:t>
            </w:r>
          </w:p>
        </w:tc>
        <w:tc>
          <w:tcPr>
            <w:tcW w:w="3005" w:type="dxa"/>
            <w:gridSpan w:val="2"/>
            <w:tcBorders>
              <w:top w:val="nil"/>
              <w:left w:val="nil"/>
              <w:bottom w:val="nil"/>
              <w:right w:val="nil"/>
            </w:tcBorders>
            <w:tcMar>
              <w:top w:w="20" w:type="dxa"/>
              <w:left w:w="20" w:type="dxa"/>
              <w:bottom w:w="20" w:type="dxa"/>
              <w:right w:w="20" w:type="dxa"/>
            </w:tcMar>
          </w:tcPr>
          <w:p w14:paraId="66800F02"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59CCBFB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656DA39F" w14:textId="77777777">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0F08B713"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14:paraId="5C63FAA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02933BE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1AC76E2A"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3A2AE607" w14:textId="77777777" w:rsidR="00B24EAE" w:rsidRDefault="00B24EAE">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Dachdeckerarbeiten</w:t>
            </w:r>
          </w:p>
        </w:tc>
      </w:tr>
      <w:tr w:rsidR="00000000" w14:paraId="1BA4F2E6"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6FDA1001"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041DACD3"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220710D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05A55968" w14:textId="77777777">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14:paraId="017BCE48" w14:textId="77777777" w:rsidR="00B24EAE" w:rsidRDefault="00B24EAE">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BESONDERE VERTRAGSBEDINGUNGEN</w:t>
            </w:r>
          </w:p>
        </w:tc>
      </w:tr>
      <w:tr w:rsidR="00000000" w14:paraId="0E6DB626" w14:textId="77777777">
        <w:tblPrEx>
          <w:tblCellMar>
            <w:top w:w="0" w:type="dxa"/>
            <w:left w:w="0" w:type="dxa"/>
            <w:bottom w:w="0" w:type="dxa"/>
            <w:right w:w="0" w:type="dxa"/>
          </w:tblCellMar>
        </w:tblPrEx>
        <w:trPr>
          <w:trHeight w:val="43"/>
        </w:trPr>
        <w:tc>
          <w:tcPr>
            <w:tcW w:w="9015" w:type="dxa"/>
            <w:gridSpan w:val="7"/>
            <w:tcBorders>
              <w:top w:val="nil"/>
              <w:left w:val="nil"/>
              <w:bottom w:val="nil"/>
              <w:right w:val="nil"/>
            </w:tcBorders>
            <w:tcMar>
              <w:top w:w="20" w:type="dxa"/>
              <w:left w:w="20" w:type="dxa"/>
              <w:bottom w:w="20" w:type="dxa"/>
              <w:right w:w="20" w:type="dxa"/>
            </w:tcMar>
          </w:tcPr>
          <w:p w14:paraId="33639591"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7F139808"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1F19B86" w14:textId="77777777" w:rsidR="00B24EAE" w:rsidRDefault="00B24EAE">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14:paraId="4CE818FE" w14:textId="77777777" w:rsidR="00B24EAE" w:rsidRDefault="00B24EAE">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Ausf</w:t>
            </w:r>
            <w:r>
              <w:rPr>
                <w:rFonts w:ascii="Arial" w:hAnsi="Arial" w:cs="Arial"/>
                <w:b/>
                <w:bCs/>
                <w:color w:val="000000"/>
                <w:kern w:val="0"/>
                <w:sz w:val="20"/>
                <w:szCs w:val="20"/>
              </w:rPr>
              <w:t>ü</w:t>
            </w:r>
            <w:r>
              <w:rPr>
                <w:rFonts w:ascii="Arial" w:hAnsi="Arial" w:cs="Arial"/>
                <w:b/>
                <w:bCs/>
                <w:color w:val="000000"/>
                <w:kern w:val="0"/>
                <w:sz w:val="20"/>
                <w:szCs w:val="20"/>
              </w:rPr>
              <w:t>hrungsfristen (</w:t>
            </w:r>
            <w:r>
              <w:rPr>
                <w:rFonts w:ascii="Arial" w:hAnsi="Arial" w:cs="Arial"/>
                <w:b/>
                <w:bCs/>
                <w:color w:val="000000"/>
                <w:kern w:val="0"/>
                <w:sz w:val="20"/>
                <w:szCs w:val="20"/>
              </w:rPr>
              <w:t>§</w:t>
            </w:r>
            <w:r>
              <w:rPr>
                <w:rFonts w:ascii="Arial" w:hAnsi="Arial" w:cs="Arial"/>
                <w:b/>
                <w:bCs/>
                <w:color w:val="000000"/>
                <w:kern w:val="0"/>
                <w:sz w:val="20"/>
                <w:szCs w:val="20"/>
              </w:rPr>
              <w:t xml:space="preserve"> 5 VOB/B)</w:t>
            </w:r>
          </w:p>
        </w:tc>
      </w:tr>
      <w:tr w:rsidR="00000000" w14:paraId="5DADDF94"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DBC65A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14:paraId="2F940C7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Fristen f</w:t>
            </w:r>
            <w:r>
              <w:rPr>
                <w:rFonts w:ascii="Arial" w:hAnsi="Arial" w:cs="Arial"/>
                <w:color w:val="000000"/>
                <w:kern w:val="0"/>
                <w:sz w:val="20"/>
                <w:szCs w:val="20"/>
              </w:rPr>
              <w:t>ü</w:t>
            </w:r>
            <w:r>
              <w:rPr>
                <w:rFonts w:ascii="Arial" w:hAnsi="Arial" w:cs="Arial"/>
                <w:color w:val="000000"/>
                <w:kern w:val="0"/>
                <w:sz w:val="20"/>
                <w:szCs w:val="20"/>
              </w:rPr>
              <w:t>r Beginn und Vollendung der Leistung (=Ausf</w:t>
            </w:r>
            <w:r>
              <w:rPr>
                <w:rFonts w:ascii="Arial" w:hAnsi="Arial" w:cs="Arial"/>
                <w:color w:val="000000"/>
                <w:kern w:val="0"/>
                <w:sz w:val="20"/>
                <w:szCs w:val="20"/>
              </w:rPr>
              <w:t>ü</w:t>
            </w:r>
            <w:r>
              <w:rPr>
                <w:rFonts w:ascii="Arial" w:hAnsi="Arial" w:cs="Arial"/>
                <w:color w:val="000000"/>
                <w:kern w:val="0"/>
                <w:sz w:val="20"/>
                <w:szCs w:val="20"/>
              </w:rPr>
              <w:t>hrungsfristen):</w:t>
            </w:r>
          </w:p>
        </w:tc>
      </w:tr>
      <w:tr w:rsidR="00000000" w14:paraId="6494487E"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267282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7A7B3B0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Mit der Ausf</w:t>
            </w:r>
            <w:r>
              <w:rPr>
                <w:rFonts w:ascii="Arial" w:hAnsi="Arial" w:cs="Arial"/>
                <w:color w:val="000000"/>
                <w:kern w:val="0"/>
                <w:sz w:val="20"/>
                <w:szCs w:val="20"/>
              </w:rPr>
              <w:t>ü</w:t>
            </w:r>
            <w:r>
              <w:rPr>
                <w:rFonts w:ascii="Arial" w:hAnsi="Arial" w:cs="Arial"/>
                <w:color w:val="000000"/>
                <w:kern w:val="0"/>
                <w:sz w:val="20"/>
                <w:szCs w:val="20"/>
              </w:rPr>
              <w:t>hrung ist zu beginnen</w:t>
            </w:r>
          </w:p>
        </w:tc>
      </w:tr>
      <w:tr w:rsidR="00000000" w14:paraId="0E0E2729"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7ADF89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5E8DFD87"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826AB7F" w14:textId="1265E3E4"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08440E72"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35EADC31" w14:textId="77777777" w:rsidR="00B24EAE" w:rsidRDefault="00B24EAE">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08.06.2026</w:t>
            </w:r>
          </w:p>
        </w:tc>
      </w:tr>
      <w:tr w:rsidR="00000000" w14:paraId="28C880F4"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000FDD3"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4A3B98D"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1166EC1"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78125573"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726506F3"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sp</w:t>
            </w:r>
            <w:r>
              <w:rPr>
                <w:rFonts w:ascii="Arial" w:hAnsi="Arial" w:cs="Arial"/>
                <w:color w:val="000000"/>
                <w:kern w:val="0"/>
                <w:sz w:val="20"/>
                <w:szCs w:val="20"/>
              </w:rPr>
              <w:t>ä</w:t>
            </w:r>
            <w:r>
              <w:rPr>
                <w:rFonts w:ascii="Arial" w:hAnsi="Arial" w:cs="Arial"/>
                <w:color w:val="000000"/>
                <w:kern w:val="0"/>
                <w:sz w:val="20"/>
                <w:szCs w:val="20"/>
              </w:rPr>
              <w:t xml:space="preserve">testens </w:t>
            </w:r>
            <w:r>
              <w:rPr>
                <w:rFonts w:ascii="Arial" w:hAnsi="Arial" w:cs="Arial"/>
                <w:color w:val="BE0000"/>
                <w:kern w:val="0"/>
                <w:sz w:val="20"/>
                <w:szCs w:val="20"/>
              </w:rPr>
              <w:t>_____</w:t>
            </w:r>
            <w:r>
              <w:rPr>
                <w:rFonts w:ascii="Arial" w:hAnsi="Arial" w:cs="Arial"/>
                <w:color w:val="000000"/>
                <w:kern w:val="0"/>
                <w:sz w:val="20"/>
                <w:szCs w:val="20"/>
              </w:rPr>
              <w:t xml:space="preserve"> Werktage nach Zugang des Auftragsschreibens.</w:t>
            </w:r>
          </w:p>
        </w:tc>
      </w:tr>
      <w:tr w:rsidR="00000000" w14:paraId="30276EAA"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F07E10A"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D45583A"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C5112A6"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8566E7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6D839A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xml:space="preserve">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4070428F"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3CD4AC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BE6E968"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5BB4230"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494F69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1C43D4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innerhalb von 12 Werktagen nach Zugang der Aufforderung durch den Auftraggeber (</w:t>
            </w:r>
            <w:r>
              <w:rPr>
                <w:rFonts w:ascii="Arial" w:hAnsi="Arial" w:cs="Arial"/>
                <w:color w:val="000000"/>
                <w:kern w:val="0"/>
                <w:sz w:val="20"/>
                <w:szCs w:val="20"/>
              </w:rPr>
              <w:t>§</w:t>
            </w:r>
            <w:r>
              <w:rPr>
                <w:rFonts w:ascii="Arial" w:hAnsi="Arial" w:cs="Arial"/>
                <w:color w:val="000000"/>
                <w:kern w:val="0"/>
                <w:sz w:val="20"/>
                <w:szCs w:val="20"/>
              </w:rPr>
              <w:t xml:space="preserve"> 5 Absatz 2 Satz 2 VOB/B). Die Aufforderung wird Ihnen voraussichtlich bis zum </w:t>
            </w:r>
            <w:r>
              <w:rPr>
                <w:rFonts w:ascii="Arial" w:hAnsi="Arial" w:cs="Arial"/>
                <w:color w:val="BE0000"/>
                <w:kern w:val="0"/>
                <w:sz w:val="20"/>
                <w:szCs w:val="20"/>
              </w:rPr>
              <w:t>____________</w:t>
            </w:r>
            <w:r>
              <w:rPr>
                <w:rFonts w:ascii="Arial" w:hAnsi="Arial" w:cs="Arial"/>
                <w:color w:val="000000"/>
                <w:kern w:val="0"/>
                <w:sz w:val="20"/>
                <w:szCs w:val="20"/>
              </w:rPr>
              <w:t xml:space="preserve"> zugehen; Ihr Auskunftsrecht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2 Satz 1 VOB/B bleibt hiervon unber</w:t>
            </w:r>
            <w:r>
              <w:rPr>
                <w:rFonts w:ascii="Arial" w:hAnsi="Arial" w:cs="Arial"/>
                <w:color w:val="000000"/>
                <w:kern w:val="0"/>
                <w:sz w:val="20"/>
                <w:szCs w:val="20"/>
              </w:rPr>
              <w:t>ü</w:t>
            </w:r>
            <w:r>
              <w:rPr>
                <w:rFonts w:ascii="Arial" w:hAnsi="Arial" w:cs="Arial"/>
                <w:color w:val="000000"/>
                <w:kern w:val="0"/>
                <w:sz w:val="20"/>
                <w:szCs w:val="20"/>
              </w:rPr>
              <w:t>hrt.</w:t>
            </w:r>
          </w:p>
        </w:tc>
      </w:tr>
      <w:tr w:rsidR="00000000" w14:paraId="5BF5EF7D"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DB6396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16802B9"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2C4C28A"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E3D3DD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E7A114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nach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7E4EDEE2"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4F183D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405B0155"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Die Leistung ist zu vollenden (abnahmereif fertig zu stellen)</w:t>
            </w:r>
          </w:p>
        </w:tc>
      </w:tr>
      <w:tr w:rsidR="00000000" w14:paraId="1A2A7E0F"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2C98F7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7E8A5D3"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991C2BC" w14:textId="28690045"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632E6F7C"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777CE1A" w14:textId="77777777" w:rsidR="00B24EAE" w:rsidRDefault="00B24EAE">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28.08.2026</w:t>
            </w:r>
          </w:p>
        </w:tc>
      </w:tr>
      <w:tr w:rsidR="00000000" w14:paraId="065F8CB3"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B32CB4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16650F3F"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6AD6E16"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E06A1C7"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F792A7C"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w:t>
            </w:r>
            <w:r>
              <w:rPr>
                <w:rFonts w:ascii="Arial" w:hAnsi="Arial" w:cs="Arial"/>
                <w:color w:val="BE0000"/>
                <w:kern w:val="0"/>
                <w:sz w:val="20"/>
                <w:szCs w:val="20"/>
              </w:rPr>
              <w:t>_____</w:t>
            </w:r>
            <w:r>
              <w:rPr>
                <w:rFonts w:ascii="Arial" w:hAnsi="Arial" w:cs="Arial"/>
                <w:color w:val="000000"/>
                <w:kern w:val="0"/>
                <w:sz w:val="20"/>
                <w:szCs w:val="20"/>
              </w:rPr>
              <w:t xml:space="preserve"> Werktagen nach vorstehend angekreuzter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1CAC33D0"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AA5649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E5AB618"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6113CEA"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908B5CD"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E332F5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sp</w:t>
            </w:r>
            <w:r>
              <w:rPr>
                <w:rFonts w:ascii="Arial" w:hAnsi="Arial" w:cs="Arial"/>
                <w:color w:val="000000"/>
                <w:kern w:val="0"/>
                <w:sz w:val="20"/>
                <w:szCs w:val="20"/>
              </w:rPr>
              <w:t>ä</w:t>
            </w:r>
            <w:r>
              <w:rPr>
                <w:rFonts w:ascii="Arial" w:hAnsi="Arial" w:cs="Arial"/>
                <w:color w:val="000000"/>
                <w:kern w:val="0"/>
                <w:sz w:val="20"/>
                <w:szCs w:val="20"/>
              </w:rPr>
              <w:t>testens am letzten Werktag dieser KW.</w:t>
            </w:r>
          </w:p>
        </w:tc>
      </w:tr>
      <w:tr w:rsidR="00000000" w14:paraId="557777E1"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54C7B2C"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432CB1E4"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21DFAD6"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4B162FA"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42EE0E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 der im beigef</w:t>
            </w:r>
            <w:r>
              <w:rPr>
                <w:rFonts w:ascii="Arial" w:hAnsi="Arial" w:cs="Arial"/>
                <w:color w:val="000000"/>
                <w:kern w:val="0"/>
                <w:sz w:val="20"/>
                <w:szCs w:val="20"/>
              </w:rPr>
              <w:t>ü</w:t>
            </w:r>
            <w:r>
              <w:rPr>
                <w:rFonts w:ascii="Arial" w:hAnsi="Arial" w:cs="Arial"/>
                <w:color w:val="000000"/>
                <w:kern w:val="0"/>
                <w:sz w:val="20"/>
                <w:szCs w:val="20"/>
              </w:rPr>
              <w:t>gten Bauzeitenplan ausgewiesenen Fertigstellungsfrist.</w:t>
            </w:r>
          </w:p>
        </w:tc>
      </w:tr>
      <w:tr w:rsidR="00000000" w14:paraId="4EFE83B3"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33ECAC7"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14:paraId="7AF61E8A"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Verbindliche Fristen (=Vertragsfristen) gem</w:t>
            </w:r>
            <w:r>
              <w:rPr>
                <w:rFonts w:ascii="Arial" w:hAnsi="Arial" w:cs="Arial"/>
                <w:color w:val="000000"/>
                <w:kern w:val="0"/>
                <w:sz w:val="20"/>
                <w:szCs w:val="20"/>
              </w:rPr>
              <w:t>äß</w:t>
            </w:r>
            <w:r>
              <w:rPr>
                <w:rFonts w:ascii="Arial" w:hAnsi="Arial" w:cs="Arial"/>
                <w:color w:val="000000"/>
                <w:kern w:val="0"/>
                <w:sz w:val="20"/>
                <w:szCs w:val="20"/>
              </w:rPr>
              <w:t xml:space="preserve"> </w:t>
            </w:r>
            <w:r>
              <w:rPr>
                <w:rFonts w:ascii="Arial" w:hAnsi="Arial" w:cs="Arial"/>
                <w:color w:val="000000"/>
                <w:kern w:val="0"/>
                <w:sz w:val="20"/>
                <w:szCs w:val="20"/>
              </w:rPr>
              <w:t>§</w:t>
            </w:r>
            <w:r>
              <w:rPr>
                <w:rFonts w:ascii="Arial" w:hAnsi="Arial" w:cs="Arial"/>
                <w:color w:val="000000"/>
                <w:kern w:val="0"/>
                <w:sz w:val="20"/>
                <w:szCs w:val="20"/>
              </w:rPr>
              <w:t xml:space="preserve"> 5 Absatz 1 VOB/B sind:</w:t>
            </w:r>
          </w:p>
        </w:tc>
      </w:tr>
      <w:tr w:rsidR="00000000" w14:paraId="604B0542"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50F55B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2042E29"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8578E8B" w14:textId="5F3F30A8" w:rsidR="00B24EAE" w:rsidRDefault="00B24EAE">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156B8F33"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A6142C2"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den Ausf</w:t>
            </w:r>
            <w:r>
              <w:rPr>
                <w:rFonts w:ascii="Arial" w:hAnsi="Arial" w:cs="Arial"/>
                <w:color w:val="000000"/>
                <w:kern w:val="0"/>
                <w:sz w:val="20"/>
                <w:szCs w:val="20"/>
              </w:rPr>
              <w:t>ü</w:t>
            </w:r>
            <w:r>
              <w:rPr>
                <w:rFonts w:ascii="Arial" w:hAnsi="Arial" w:cs="Arial"/>
                <w:color w:val="000000"/>
                <w:kern w:val="0"/>
                <w:sz w:val="20"/>
                <w:szCs w:val="20"/>
              </w:rPr>
              <w:t>hrungsbeginn</w:t>
            </w:r>
          </w:p>
        </w:tc>
      </w:tr>
      <w:tr w:rsidR="00000000" w14:paraId="32D455F3"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915ADB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E7366ED" w14:textId="77777777">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FB50452" w14:textId="0A4FB8ED" w:rsidR="00B24EAE" w:rsidRDefault="00B24EAE">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1C406139"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CDE9A5A"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w:t>
            </w:r>
            <w:r>
              <w:rPr>
                <w:rFonts w:ascii="Arial" w:hAnsi="Arial" w:cs="Arial"/>
                <w:color w:val="000000"/>
                <w:kern w:val="0"/>
                <w:sz w:val="20"/>
                <w:szCs w:val="20"/>
              </w:rPr>
              <w:t>ü</w:t>
            </w:r>
            <w:r>
              <w:rPr>
                <w:rFonts w:ascii="Arial" w:hAnsi="Arial" w:cs="Arial"/>
                <w:color w:val="000000"/>
                <w:kern w:val="0"/>
                <w:sz w:val="20"/>
                <w:szCs w:val="20"/>
              </w:rPr>
              <w:t>r die Vollendung (abnahmereife Fertigstellung) der Leistung</w:t>
            </w:r>
          </w:p>
        </w:tc>
      </w:tr>
      <w:tr w:rsidR="00000000" w14:paraId="18F94F16"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6F20A72"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0CD1965B"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E876F9C"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5F81DD00"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4082ED5"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folgende als Vertragsfrist vereinbarte Einzelfristen</w:t>
            </w:r>
          </w:p>
        </w:tc>
      </w:tr>
      <w:tr w:rsidR="00000000" w14:paraId="47A9057F"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F5BD131"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075023D"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6785EB27"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3E3DC43"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79B17D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33EDDFA1"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aus dem beigef</w:t>
            </w:r>
            <w:r>
              <w:rPr>
                <w:rFonts w:ascii="Arial" w:hAnsi="Arial" w:cs="Arial"/>
                <w:color w:val="000000"/>
                <w:kern w:val="0"/>
                <w:sz w:val="20"/>
                <w:szCs w:val="20"/>
              </w:rPr>
              <w:t>ü</w:t>
            </w:r>
            <w:r>
              <w:rPr>
                <w:rFonts w:ascii="Arial" w:hAnsi="Arial" w:cs="Arial"/>
                <w:color w:val="000000"/>
                <w:kern w:val="0"/>
                <w:sz w:val="20"/>
                <w:szCs w:val="20"/>
              </w:rPr>
              <w:t>gten Bauzeitenplan:</w:t>
            </w:r>
          </w:p>
        </w:tc>
      </w:tr>
      <w:tr w:rsidR="00000000" w14:paraId="257D8872"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A44A317"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6318DE8"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661DF457"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26339F93" w14:textId="77777777" w:rsidR="00B24EAE" w:rsidRDefault="00B24EAE">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000000" w14:paraId="7B827E38"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BE8402C"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7F2D21D"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14:paraId="24A4397F" w14:textId="77777777">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973A596" w14:textId="77777777" w:rsidR="00B24EAE" w:rsidRDefault="00B24EAE">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4B3E73FC"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35F462E3" w14:textId="77777777" w:rsidR="00B24EAE" w:rsidRDefault="00B24EAE">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000000" w14:paraId="735D9307" w14:textId="77777777" w:rsidTr="00B24EAE">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8312FCA"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7203458D"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02902504"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6EE8C86B"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B24EAE" w14:paraId="12C12E69"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0D74E24"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bookmarkStart w:id="0" w:name="SV_RefID_PageTotal"/>
            <w:bookmarkEnd w:id="0"/>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14:paraId="7EDD8195"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B24EAE" w14:paraId="46EC625A"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81E4099"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14:paraId="5BA0E7E0"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B24EAE" w14:paraId="23F50CD8"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585F8B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15C5A39A"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FA2DB59" w14:textId="77777777"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5A21FC3F"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64D6EAA8"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B24EAE" w14:paraId="1B8585A0"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AFA7DD5"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6B7E3AB3"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6BA132B" w14:textId="77777777"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649EDC50"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3D76C97F"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111CDE36"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B24EAE" w14:paraId="7E9908B3"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C6413F4"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14:paraId="565E66C2"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w:t>
            </w:r>
            <w:r>
              <w:rPr>
                <w:rFonts w:ascii="Arial" w:hAnsi="Arial" w:cs="Arial"/>
                <w:color w:val="000000"/>
                <w:sz w:val="20"/>
                <w:szCs w:val="20"/>
              </w:rPr>
              <w:lastRenderedPageBreak/>
              <w:t>ist die Vertragsstrafe auf den in Satz 1 genannten Prozentsatz des Teils der Auftragssumme (ohne Umsatzsteuer) begrenzt, der den bis zu diesem Zeitpunkt vertraglich zu erbringenden Leistungen entspricht.</w:t>
            </w:r>
          </w:p>
        </w:tc>
      </w:tr>
      <w:tr w:rsidR="00B24EAE" w14:paraId="68BE4DDA"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FEFAE44"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14:paraId="38FD4EA1"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B24EAE" w14:paraId="490C168D"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7BD9C74"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027FC6F"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43EAC564"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FC9EC2C"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14:paraId="307642BB"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B24EAE" w14:paraId="6902F550"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0A375C8"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39EA351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B24EAE" w14:paraId="44850292"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189EEFB"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3A1E2C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7590F90A"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DC06990"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14:paraId="199EA0F1"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B24EAE" w14:paraId="3BFCCE4E"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5AEFD60"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353B38BF"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5474E221"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055883AE"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C8354C9" w14:textId="25665BE5"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2FC069FA" w14:textId="77777777" w:rsidR="00B24EAE" w:rsidRDefault="00B24EAE" w:rsidP="00C85784">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03AE6567"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B24EAE" w14:paraId="3FABF43C"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4F1C93E6"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313F14B" w14:textId="77777777"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1662CD9A" w14:textId="77777777" w:rsidR="00B24EAE" w:rsidRDefault="00B24EAE" w:rsidP="00C85784">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677647C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B24EAE" w14:paraId="18DCCD09"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2C566F5"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A0B9195"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1284FCBC"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9B285D1"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14:paraId="00C4A1EF"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B24EAE" w14:paraId="02CB89E3"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2E0608A"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44E43B80"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541E6C02"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18AE4B10"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575864E" w14:textId="33691907"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71825E6E" w14:textId="77777777" w:rsidR="00B24EAE" w:rsidRDefault="00B24EAE" w:rsidP="00C85784">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316D95F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B24EAE" w14:paraId="6CE5A52B"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B24EAE" w14:paraId="7B09255E" w14:textId="77777777" w:rsidTr="00C85784">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E2275AC" w14:textId="77777777" w:rsidR="00B24EAE" w:rsidRDefault="00B24EAE" w:rsidP="00C85784">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8EB77D8" w14:textId="77777777" w:rsidR="00B24EAE" w:rsidRDefault="00B24EAE" w:rsidP="00C85784">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6C61542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B24EAE" w14:paraId="61D9F558"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0FE5689"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84A9F9B"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198534D8"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1A60A83"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14:paraId="59EDF963"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B24EAE" w14:paraId="0232384B"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648F44C"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7D0D96E"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B24EAE" w14:paraId="3F2BA1C7"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BA634DD"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1246F528"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14:paraId="4737B51B"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B24EAE" w14:paraId="4BED773C" w14:textId="77777777" w:rsidTr="00C85784">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07EA2863"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3D1C1051"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14:paraId="78AACFA9"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„Mängelansprüchebürgschaft“</w:t>
            </w:r>
          </w:p>
        </w:tc>
      </w:tr>
      <w:tr w:rsidR="00B24EAE" w14:paraId="5DD8AA1C" w14:textId="77777777" w:rsidTr="00C85784">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700427EA"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6A7C2428"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14:paraId="3783FEF4"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B24EAE" w14:paraId="165324C5" w14:textId="77777777" w:rsidTr="00C85784">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5C02DB59"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4A5C3BD"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29A9D105"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EB65DD4"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14:paraId="053A53B4"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B24EAE" w14:paraId="5EA9E74E"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2C4823B"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7C51455"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B24EAE" w14:paraId="60614D26"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71B80DD"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352B7CD8"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3BBB4112"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FD98D1D"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14:paraId="28075100"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B24EAE" w14:paraId="496E7630"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9BC21BD"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61670D1A"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4720D759"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DB8DDD0"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8224E41"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B24EAE" w14:paraId="4D00130D"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1F252F6"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8659B35" w14:textId="77777777" w:rsidR="00B24EAE" w:rsidRDefault="00B24EAE" w:rsidP="00C85784">
            <w:pPr>
              <w:widowControl w:val="0"/>
              <w:autoSpaceDE w:val="0"/>
              <w:autoSpaceDN w:val="0"/>
              <w:adjustRightInd w:val="0"/>
              <w:spacing w:after="0" w:line="240" w:lineRule="auto"/>
              <w:rPr>
                <w:rFonts w:ascii="Arial" w:hAnsi="Arial" w:cs="Arial"/>
                <w:color w:val="000000"/>
                <w:sz w:val="20"/>
                <w:szCs w:val="20"/>
              </w:rPr>
            </w:pPr>
          </w:p>
        </w:tc>
      </w:tr>
      <w:tr w:rsidR="00B24EAE" w14:paraId="57530B02" w14:textId="77777777" w:rsidTr="00C85784">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6E7A88D"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14:paraId="5039DFFF" w14:textId="77777777" w:rsidR="00B24EAE" w:rsidRDefault="00B24EAE" w:rsidP="00C8578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27DA2F9C" w14:textId="77777777" w:rsidR="00B24EAE" w:rsidRDefault="00B24EAE" w:rsidP="00B24EAE">
      <w:pPr>
        <w:widowControl w:val="0"/>
        <w:autoSpaceDE w:val="0"/>
        <w:autoSpaceDN w:val="0"/>
        <w:adjustRightInd w:val="0"/>
        <w:spacing w:after="0" w:line="240" w:lineRule="auto"/>
        <w:rPr>
          <w:rFonts w:ascii="Arial" w:hAnsi="Arial" w:cs="Arial"/>
          <w:b/>
          <w:color w:val="000000"/>
          <w:sz w:val="20"/>
          <w:szCs w:val="20"/>
        </w:rPr>
      </w:pPr>
    </w:p>
    <w:p w14:paraId="78612C04" w14:textId="77777777" w:rsidR="00B24EAE"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42E28612" w14:textId="77777777" w:rsidR="00B24EAE" w:rsidRPr="00382FB7" w:rsidRDefault="00B24EAE" w:rsidP="00B24EAE">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073E3AAE"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795DEC64"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Abweichend von der ZTV-SA Kap. 8 erfolgt die Abnahme und die Dokumentation der Abnahme der 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14:paraId="2342A799"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4F246861"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42C53C3C"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lastRenderedPageBreak/>
        <w:t>Die Abnahme der baulichen Fertigstellung der Verkehrsführung von Arbeitsstellen (ZTV-SA Kap. 8) erfolgt durch den AN.</w:t>
      </w:r>
    </w:p>
    <w:p w14:paraId="23A4B253" w14:textId="77777777" w:rsidR="00B24EAE" w:rsidRDefault="00B24EAE" w:rsidP="00B24EAE">
      <w:pPr>
        <w:widowControl w:val="0"/>
        <w:autoSpaceDE w:val="0"/>
        <w:autoSpaceDN w:val="0"/>
        <w:adjustRightInd w:val="0"/>
        <w:spacing w:after="0" w:line="240" w:lineRule="auto"/>
        <w:rPr>
          <w:rFonts w:ascii="Arial" w:hAnsi="Arial" w:cs="Arial"/>
          <w:bCs/>
          <w:color w:val="000000"/>
          <w:sz w:val="20"/>
          <w:szCs w:val="20"/>
        </w:rPr>
      </w:pPr>
    </w:p>
    <w:p w14:paraId="0059DC8B" w14:textId="77777777" w:rsidR="00B24EAE" w:rsidRPr="00382FB7" w:rsidRDefault="00B24EAE" w:rsidP="00B24EAE">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126E716D"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Betonierzeiten oder dgl.), bestimmte Arten der Ausführung oder Abrechnung, besondere Abnahmen nach § 12 Nr. 2, Unterbrechung der Ausführung einschließlich kürzerer Unterbrechungen der Arbeitszeit mit Angabe der Gründe, Unfälle, Behinderungen und sonstige Vorkommnisse.</w:t>
      </w:r>
    </w:p>
    <w:p w14:paraId="32022D87" w14:textId="77777777" w:rsidR="00B24EAE" w:rsidRPr="00382FB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18996E77"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512F8FCA" w14:textId="77777777" w:rsidR="00B24EAE" w:rsidRPr="0058303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28AC19F1" w14:textId="77777777" w:rsidR="00B24EAE" w:rsidRDefault="00B24EAE" w:rsidP="00B24EAE">
      <w:pPr>
        <w:widowControl w:val="0"/>
        <w:autoSpaceDE w:val="0"/>
        <w:autoSpaceDN w:val="0"/>
        <w:adjustRightInd w:val="0"/>
        <w:spacing w:after="0" w:line="240" w:lineRule="auto"/>
        <w:rPr>
          <w:rFonts w:ascii="Arial" w:hAnsi="Arial" w:cs="Arial"/>
          <w:color w:val="000000"/>
          <w:sz w:val="20"/>
          <w:szCs w:val="20"/>
        </w:rPr>
      </w:pPr>
    </w:p>
    <w:p w14:paraId="6D6BF90E"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623E8B5D"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1475639A" w14:textId="77777777" w:rsidR="00B24EAE" w:rsidRPr="00583037"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767AC53D"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Pr="00820EA1">
        <w:rPr>
          <w:rFonts w:ascii="Arial" w:hAnsi="Arial" w:cs="Arial"/>
          <w:b/>
          <w:color w:val="000000"/>
          <w:sz w:val="20"/>
          <w:szCs w:val="20"/>
        </w:rPr>
        <w:tab/>
        <w:t>Umweltschutz</w:t>
      </w:r>
    </w:p>
    <w:p w14:paraId="5EED9B23"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5C656FCB"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3A7EB608"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Pr>
          <w:rFonts w:ascii="Arial" w:hAnsi="Arial" w:cs="Arial"/>
          <w:b/>
          <w:color w:val="000000"/>
          <w:sz w:val="20"/>
          <w:szCs w:val="20"/>
        </w:rPr>
        <w:t>6</w:t>
      </w:r>
      <w:r w:rsidRPr="00820EA1">
        <w:rPr>
          <w:rFonts w:ascii="Arial" w:hAnsi="Arial" w:cs="Arial"/>
          <w:b/>
          <w:color w:val="000000"/>
          <w:sz w:val="20"/>
          <w:szCs w:val="20"/>
        </w:rPr>
        <w:tab/>
        <w:t>Holzprodukte</w:t>
      </w:r>
    </w:p>
    <w:p w14:paraId="2A1A3157"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 Darüber hinaus dürfen keine Tropenhölzer eingebaut oder verwendet werden. Auch als Bestandteil eines anderen Baumaterials ist Tropenholz nicht zulässig.</w:t>
      </w:r>
    </w:p>
    <w:p w14:paraId="49E3A7AD"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3DA48638"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(BfN) in Bonn zu erbringen</w:t>
      </w:r>
      <w:r>
        <w:rPr>
          <w:rFonts w:ascii="Arial" w:hAnsi="Arial" w:cs="Arial"/>
          <w:color w:val="000000"/>
          <w:sz w:val="20"/>
          <w:szCs w:val="20"/>
        </w:rPr>
        <w:t>.</w:t>
      </w:r>
    </w:p>
    <w:p w14:paraId="6BBDDB2C"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6D8E161A"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Pr="00820EA1">
        <w:rPr>
          <w:rFonts w:ascii="Arial" w:hAnsi="Arial" w:cs="Arial"/>
          <w:b/>
          <w:color w:val="000000"/>
          <w:sz w:val="20"/>
          <w:szCs w:val="20"/>
        </w:rPr>
        <w:tab/>
        <w:t>Nachunternehmer bzw. andere Unternehmen</w:t>
      </w:r>
    </w:p>
    <w:p w14:paraId="7EF2CBAB" w14:textId="77777777" w:rsidR="00B24EAE" w:rsidRPr="00541C6C"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437C5270" w14:textId="77777777" w:rsidR="00B24EAE" w:rsidRPr="00541C6C"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Name, Anschrift und Berufsgenossenschaft (einschließlich Mitgliedsnummer) des </w:t>
      </w:r>
      <w:r w:rsidRPr="00541C6C">
        <w:rPr>
          <w:rFonts w:ascii="Arial" w:hAnsi="Arial" w:cs="Arial"/>
          <w:color w:val="000000"/>
          <w:sz w:val="20"/>
          <w:szCs w:val="20"/>
        </w:rPr>
        <w:lastRenderedPageBreak/>
        <w:t xml:space="preserve">hierfür vorgesehenen Nachunternehmers in Textform bekannt zu geben. </w:t>
      </w:r>
    </w:p>
    <w:p w14:paraId="13735B25"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4B7C66B8"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7E7D773C"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Pr="00820EA1">
        <w:rPr>
          <w:rFonts w:ascii="Arial" w:hAnsi="Arial" w:cs="Arial"/>
          <w:b/>
          <w:color w:val="000000"/>
          <w:sz w:val="20"/>
          <w:szCs w:val="20"/>
        </w:rPr>
        <w:tab/>
        <w:t>Ausführung der Leistung</w:t>
      </w:r>
    </w:p>
    <w:p w14:paraId="2E542332"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6CD70C4E"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10FFEFB2"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459B2DBF" w14:textId="77777777" w:rsidR="00B24EAE" w:rsidRPr="00B12788"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6D36C70F" w14:textId="77777777" w:rsidR="00B24EAE" w:rsidRPr="00B12788"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697F8002" w14:textId="77777777" w:rsidR="00B24EAE" w:rsidRPr="00B12788"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5B5ECCC7"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5EE2D864"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3F9455F6"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38B28BD8" w14:textId="77777777" w:rsidR="00B24EAE" w:rsidRPr="007939C2"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hyperlink r:id="rId6" w:history="1">
        <w:r w:rsidRPr="007939C2">
          <w:rPr>
            <w:rFonts w:ascii="Arial" w:hAnsi="Arial" w:cs="Arial"/>
            <w:color w:val="000000"/>
            <w:sz w:val="20"/>
            <w:szCs w:val="20"/>
          </w:rPr>
          <w:t>http://www.verwaltungsvorschriften-im-internet.de/bsvwvbund_08112004_DI32101701.htm</w:t>
        </w:r>
      </w:hyperlink>
    </w:p>
    <w:p w14:paraId="34ABB044" w14:textId="77777777" w:rsidR="00B24EAE" w:rsidRPr="007939C2"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3995EF87"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4812EB2E"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Pr="00820EA1">
        <w:rPr>
          <w:rFonts w:ascii="Arial" w:hAnsi="Arial" w:cs="Arial"/>
          <w:b/>
          <w:color w:val="000000"/>
          <w:sz w:val="20"/>
          <w:szCs w:val="20"/>
        </w:rPr>
        <w:tab/>
        <w:t>Mitteilung von Bauunfällen</w:t>
      </w:r>
    </w:p>
    <w:p w14:paraId="18D51516"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4196AA82"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p>
    <w:p w14:paraId="4C181BEF"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Pr="00820EA1">
        <w:rPr>
          <w:rFonts w:ascii="Arial" w:hAnsi="Arial" w:cs="Arial"/>
          <w:b/>
          <w:color w:val="000000"/>
          <w:sz w:val="20"/>
          <w:szCs w:val="20"/>
        </w:rPr>
        <w:tab/>
        <w:t>Abnahme</w:t>
      </w:r>
    </w:p>
    <w:p w14:paraId="53F49071"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6856191D"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4A0E541D"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Pr="00820EA1">
        <w:rPr>
          <w:rFonts w:ascii="Arial" w:hAnsi="Arial" w:cs="Arial"/>
          <w:b/>
          <w:color w:val="000000"/>
          <w:sz w:val="20"/>
          <w:szCs w:val="20"/>
        </w:rPr>
        <w:tab/>
        <w:t>Abrechnung</w:t>
      </w:r>
    </w:p>
    <w:p w14:paraId="22BDA990"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Aus Abrechnungszeichnungen oder anderen Aufmaßunterlagen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611EC8A9"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7504E2F1"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Pr="00820EA1">
        <w:rPr>
          <w:rFonts w:ascii="Arial" w:hAnsi="Arial" w:cs="Arial"/>
          <w:b/>
          <w:color w:val="000000"/>
          <w:sz w:val="20"/>
          <w:szCs w:val="20"/>
        </w:rPr>
        <w:tab/>
        <w:t>Rechnungen</w:t>
      </w:r>
    </w:p>
    <w:p w14:paraId="578338CD"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6026F70C"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51E07AC0" w14:textId="77777777" w:rsidR="00B24EAE" w:rsidRPr="00A122B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2BD1E71A" w14:textId="77777777" w:rsidR="00B24EAE" w:rsidRPr="00A122B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 xml:space="preserve">Beim Überschreiten von Vertragsfristen, die der Auftragnehmer zu vertreten hat, wird die </w:t>
      </w:r>
      <w:r w:rsidRPr="00A122BA">
        <w:rPr>
          <w:rFonts w:ascii="Arial" w:hAnsi="Arial" w:cs="Arial"/>
          <w:color w:val="000000"/>
          <w:sz w:val="20"/>
          <w:szCs w:val="20"/>
        </w:rPr>
        <w:lastRenderedPageBreak/>
        <w:t>Differenz zwischen dem aktuellen Umsatzsteuerbetrag und dem bei Fristablauf maßgebenden Umsatzsteuerbetrag nicht erstattet.</w:t>
      </w:r>
    </w:p>
    <w:p w14:paraId="2E9B91A2"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Umfang und Wert aller bisherigen Leistungen und die bereits erhaltenen Zahlungen mit gesondertem Ausweis der darin enthaltenen Umsatzsteuerbeträge anzugeben</w:t>
      </w:r>
    </w:p>
    <w:p w14:paraId="212ECEBE"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1BBE0F2A"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65588450"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0FD8EAE6"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0FB83A5F"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29A4068F"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149C70B2"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509C20D9"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10A509EA"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267A0AC2"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32FB8985"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76D7935F"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473D9E78"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21F53E48"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58631E15"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6D85E1DE"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44370479"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0DB3757E"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38AF2CF4"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335C5FBD" w14:textId="77777777" w:rsidR="00B24EAE" w:rsidRPr="0061608A"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79D199FE"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790D9849" w14:textId="77777777" w:rsidR="00B24EAE" w:rsidRDefault="00B24EAE" w:rsidP="00B24EAE">
      <w:pPr>
        <w:widowControl w:val="0"/>
        <w:tabs>
          <w:tab w:val="num" w:pos="851"/>
        </w:tabs>
        <w:autoSpaceDE w:val="0"/>
        <w:autoSpaceDN w:val="0"/>
        <w:adjustRightInd w:val="0"/>
        <w:spacing w:after="0" w:line="240" w:lineRule="auto"/>
        <w:rPr>
          <w:rFonts w:ascii="Arial" w:hAnsi="Arial" w:cs="Arial"/>
          <w:color w:val="000000"/>
          <w:sz w:val="20"/>
          <w:szCs w:val="20"/>
        </w:rPr>
      </w:pPr>
    </w:p>
    <w:p w14:paraId="199821D5" w14:textId="77777777" w:rsidR="00B24EAE" w:rsidRPr="00820EA1" w:rsidRDefault="00B24EAE" w:rsidP="00B24EAE">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7C569ED9" w14:textId="77777777" w:rsidR="00B24EAE" w:rsidRDefault="00B24EAE" w:rsidP="00B24EAE">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14:paraId="2218ED0F" w14:textId="77777777" w:rsidR="00B24EAE" w:rsidRDefault="00B24EAE" w:rsidP="00B24EAE">
      <w:pPr>
        <w:widowControl w:val="0"/>
        <w:autoSpaceDE w:val="0"/>
        <w:autoSpaceDN w:val="0"/>
        <w:adjustRightInd w:val="0"/>
        <w:spacing w:after="0" w:line="240" w:lineRule="auto"/>
        <w:rPr>
          <w:rFonts w:ascii="Arial" w:hAnsi="Arial" w:cs="Arial"/>
          <w:sz w:val="20"/>
          <w:szCs w:val="20"/>
        </w:rPr>
      </w:pPr>
    </w:p>
    <w:p w14:paraId="314B269A" w14:textId="77777777" w:rsidR="00B24EAE" w:rsidRPr="00EE1620" w:rsidRDefault="00B24EAE" w:rsidP="00B24EA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p w14:paraId="42B774C2" w14:textId="77777777" w:rsidR="00B24EAE" w:rsidRDefault="00B24EAE"/>
    <w:sectPr w:rsidR="00000000">
      <w:headerReference w:type="default" r:id="rId7"/>
      <w:footerReference w:type="default" r:id="rId8"/>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A33F" w14:textId="77777777" w:rsidR="00B24EAE" w:rsidRDefault="00B24EAE">
      <w:pPr>
        <w:spacing w:after="0" w:line="240" w:lineRule="auto"/>
      </w:pPr>
      <w:r>
        <w:separator/>
      </w:r>
    </w:p>
  </w:endnote>
  <w:endnote w:type="continuationSeparator" w:id="0">
    <w:p w14:paraId="118AF8CE" w14:textId="77777777" w:rsidR="00B24EAE" w:rsidRDefault="00B2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07"/>
      <w:gridCol w:w="4507"/>
    </w:tblGrid>
    <w:tr w:rsidR="00000000" w14:paraId="62E5E01E"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442BE465"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r w:rsidR="00000000" w14:paraId="7C1EB4DD" w14:textId="77777777">
      <w:tblPrEx>
        <w:tblCellMar>
          <w:top w:w="0" w:type="dxa"/>
          <w:left w:w="0" w:type="dxa"/>
          <w:bottom w:w="0" w:type="dxa"/>
          <w:right w:w="0" w:type="dxa"/>
        </w:tblCellMar>
      </w:tblPrEx>
      <w:trPr>
        <w:trHeight w:val="200"/>
      </w:trPr>
      <w:tc>
        <w:tcPr>
          <w:tcW w:w="4507" w:type="dxa"/>
          <w:tcBorders>
            <w:top w:val="nil"/>
            <w:left w:val="nil"/>
            <w:bottom w:val="nil"/>
            <w:right w:val="nil"/>
          </w:tcBorders>
        </w:tcPr>
        <w:p w14:paraId="27D3BF2F" w14:textId="77777777" w:rsidR="00B24EAE" w:rsidRDefault="00B24EAE">
          <w:pPr>
            <w:widowControl w:val="0"/>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VHB - Bund - Ausgabe 2017 - Stand 2019</w:t>
          </w:r>
        </w:p>
      </w:tc>
      <w:tc>
        <w:tcPr>
          <w:tcW w:w="4507" w:type="dxa"/>
          <w:tcBorders>
            <w:top w:val="nil"/>
            <w:left w:val="nil"/>
            <w:bottom w:val="nil"/>
            <w:right w:val="nil"/>
          </w:tcBorders>
          <w:tcMar>
            <w:right w:w="200" w:type="dxa"/>
          </w:tcMar>
        </w:tcPr>
        <w:p w14:paraId="015A3137" w14:textId="2522BBD6" w:rsidR="00B24EAE" w:rsidRDefault="00B24EAE">
          <w:pPr>
            <w:widowControl w:val="0"/>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 xml:space="preserve">Seite </w:t>
          </w:r>
          <w:r>
            <w:rPr>
              <w:rFonts w:ascii="Arial" w:hAnsi="Arial" w:cs="Arial"/>
              <w:b/>
              <w:bCs/>
              <w:color w:val="000000"/>
              <w:kern w:val="0"/>
              <w:sz w:val="16"/>
              <w:szCs w:val="16"/>
            </w:rPr>
            <w:pgNum/>
          </w:r>
          <w:r>
            <w:rPr>
              <w:rFonts w:ascii="Arial" w:hAnsi="Arial" w:cs="Arial"/>
              <w:b/>
              <w:bCs/>
              <w:color w:val="000000"/>
              <w:kern w:val="0"/>
              <w:sz w:val="16"/>
              <w:szCs w:val="16"/>
            </w:rPr>
            <w:t xml:space="preserve"> von</w:t>
          </w:r>
          <w:r>
            <w:rPr>
              <w:rFonts w:ascii="Arial" w:hAnsi="Arial" w:cs="Arial"/>
              <w:b/>
              <w:bCs/>
              <w:color w:val="000000"/>
              <w:kern w:val="0"/>
              <w:sz w:val="16"/>
              <w:szCs w:val="16"/>
            </w:rPr>
            <w:fldChar w:fldCharType="begin"/>
          </w:r>
          <w:r>
            <w:rPr>
              <w:rFonts w:ascii="Arial" w:hAnsi="Arial" w:cs="Arial"/>
              <w:b/>
              <w:bCs/>
              <w:color w:val="000000"/>
              <w:kern w:val="0"/>
              <w:sz w:val="16"/>
              <w:szCs w:val="16"/>
            </w:rPr>
            <w:instrText xml:space="preserve"> PAGEREF "SV_RefID_PageTotal"  </w:instrText>
          </w:r>
          <w:r>
            <w:rPr>
              <w:rFonts w:ascii="Arial" w:hAnsi="Arial" w:cs="Arial"/>
              <w:b/>
              <w:bCs/>
              <w:color w:val="000000"/>
              <w:kern w:val="0"/>
              <w:sz w:val="16"/>
              <w:szCs w:val="16"/>
            </w:rPr>
            <w:fldChar w:fldCharType="separate"/>
          </w:r>
          <w:r>
            <w:rPr>
              <w:rFonts w:ascii="Arial" w:hAnsi="Arial" w:cs="Arial"/>
              <w:b/>
              <w:bCs/>
              <w:noProof/>
              <w:color w:val="000000"/>
              <w:kern w:val="0"/>
              <w:sz w:val="16"/>
              <w:szCs w:val="16"/>
            </w:rPr>
            <w:t>1</w:t>
          </w:r>
          <w:r>
            <w:rPr>
              <w:rFonts w:ascii="Arial" w:hAnsi="Arial" w:cs="Arial"/>
              <w:b/>
              <w:bCs/>
              <w:color w:val="000000"/>
              <w:kern w:val="0"/>
              <w:sz w:val="16"/>
              <w:szCs w:val="16"/>
            </w:rPr>
            <w:fldChar w:fldCharType="end"/>
          </w:r>
        </w:p>
      </w:tc>
    </w:tr>
    <w:tr w:rsidR="00000000" w14:paraId="3BAA9146" w14:textId="77777777">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14:paraId="410D70BB" w14:textId="77777777" w:rsidR="00B24EAE" w:rsidRDefault="00B24EAE">
          <w:pPr>
            <w:widowControl w:val="0"/>
            <w:autoSpaceDE w:val="0"/>
            <w:autoSpaceDN w:val="0"/>
            <w:adjustRightInd w:val="0"/>
            <w:spacing w:after="0" w:line="240" w:lineRule="auto"/>
            <w:jc w:val="right"/>
            <w:rPr>
              <w:rFonts w:ascii="Arial" w:hAnsi="Arial" w:cs="Arial"/>
              <w:color w:val="808080"/>
              <w:kern w:val="0"/>
              <w:sz w:val="12"/>
              <w:szCs w:val="12"/>
            </w:rPr>
          </w:pPr>
          <w:r>
            <w:rPr>
              <w:rFonts w:ascii="Arial" w:hAnsi="Arial" w:cs="Arial"/>
              <w:color w:val="808080"/>
              <w:kern w:val="0"/>
              <w:sz w:val="12"/>
              <w:szCs w:val="12"/>
            </w:rPr>
            <w:t>11.03.2026 14:51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C411" w14:textId="77777777" w:rsidR="00B24EAE" w:rsidRDefault="00B24EAE">
      <w:pPr>
        <w:spacing w:after="0" w:line="240" w:lineRule="auto"/>
      </w:pPr>
      <w:r>
        <w:separator/>
      </w:r>
    </w:p>
  </w:footnote>
  <w:footnote w:type="continuationSeparator" w:id="0">
    <w:p w14:paraId="133556CF" w14:textId="77777777" w:rsidR="00B24EAE" w:rsidRDefault="00B2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000000" w14:paraId="23B35477"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5B995088" w14:textId="77777777" w:rsidR="00B24EAE" w:rsidRDefault="00B24EAE">
          <w:pPr>
            <w:widowControl w:val="0"/>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214</w:t>
          </w:r>
          <w:r>
            <w:rPr>
              <w:rFonts w:ascii="Arial" w:hAnsi="Arial" w:cs="Arial"/>
              <w:b/>
              <w:bCs/>
              <w:color w:val="000000"/>
              <w:kern w:val="0"/>
            </w:rPr>
            <w:t> </w:t>
          </w:r>
        </w:p>
      </w:tc>
    </w:tr>
    <w:tr w:rsidR="00000000" w14:paraId="16FE04E5"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14:paraId="31BC11A7" w14:textId="77777777" w:rsidR="00B24EAE" w:rsidRDefault="00B24EAE">
          <w:pPr>
            <w:widowControl w:val="0"/>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(Besondere Vertragsbedingungen)</w:t>
          </w:r>
          <w:r>
            <w:rPr>
              <w:rFonts w:ascii="Arial" w:hAnsi="Arial" w:cs="Arial"/>
              <w:color w:val="000000"/>
              <w:kern w:val="0"/>
              <w:sz w:val="16"/>
              <w:szCs w:val="16"/>
            </w:rPr>
            <w:t> </w:t>
          </w:r>
        </w:p>
      </w:tc>
    </w:tr>
    <w:tr w:rsidR="00000000" w14:paraId="07A29086" w14:textId="77777777">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 w:type="dxa"/>
          </w:tcMar>
        </w:tcPr>
        <w:p w14:paraId="2A0E74C6" w14:textId="77777777" w:rsidR="00B24EAE" w:rsidRDefault="00B24EAE">
          <w:pPr>
            <w:widowControl w:val="0"/>
            <w:autoSpaceDE w:val="0"/>
            <w:autoSpaceDN w:val="0"/>
            <w:adjustRightInd w:val="0"/>
            <w:spacing w:after="0" w:line="240" w:lineRule="auto"/>
            <w:rPr>
              <w:rFonts w:ascii="Arial" w:hAnsi="Arial" w:cs="Arial"/>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1B"/>
    <w:rsid w:val="007A1BE1"/>
    <w:rsid w:val="00A7131B"/>
    <w:rsid w:val="00B24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D2CB9"/>
  <w14:defaultImageDpi w14:val="0"/>
  <w15:docId w15:val="{1E3AA67F-9F87-4F90-ABC6-CF671E8F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waltungsvorschriften-im-internet.de/bsvwvbund_08112004_DI321017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13598</Characters>
  <Application>Microsoft Office Word</Application>
  <DocSecurity>0</DocSecurity>
  <Lines>113</Lines>
  <Paragraphs>31</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Werner</dc:creator>
  <cp:keywords/>
  <dc:description/>
  <cp:lastModifiedBy>Justine Werner</cp:lastModifiedBy>
  <cp:revision>2</cp:revision>
  <dcterms:created xsi:type="dcterms:W3CDTF">2026-03-11T13:52:00Z</dcterms:created>
  <dcterms:modified xsi:type="dcterms:W3CDTF">2026-03-11T13:52:00Z</dcterms:modified>
</cp:coreProperties>
</file>