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PM-19-00035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BN-2025-05099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Bundesstadt Bonn: Elsa-Brandström-/Paulusschule - Putz- und Stuckarbeiten, Wärmedämmsysteme Neubau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Elsa-Brandström-/Paulusschule - Putz- und Stuckarbeiten, Wärmedämmsysteme Neubau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