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30421 B7 0002</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26E50139</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Offenes Verfahren</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Behördenzentrum Lüneburg Nord - LAVES</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LAVES, Grundsanierung u. Anpassung Labor</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VE09 - Tischlerarbeiten</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124_102916826.docx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dcRzymUfIzUZ8dqZjjRUc2gMTHs=" w:salt="WFYPOIJpulMGmba/PXZy2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1bbe7dcf7c5c45df"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