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14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Arbeitsmedizinische Untersuchungen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