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Malerarbeiten Schulzentrum Horrem/Sindorf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Malerarbeiten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