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 01 EU RX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Gastroenterologie Videomanagement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