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C223007.4 Los 01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Rahmenvereinbarung Erd-, Mauer-, Beton- und Stahlbeton-, Putz- und Estricharbeiten.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C223007.4 Los 01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Ausführung von Instandhaltsarbeiten an und in Gebäuden der Bergischen Universität Wuppertal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