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75A39" w14:textId="77777777" w:rsidR="002501D9" w:rsidRPr="00076BE1" w:rsidRDefault="002501D9" w:rsidP="002501D9">
      <w:pPr>
        <w:pStyle w:val="TextkrperTitelseite"/>
        <w:rPr>
          <w:sz w:val="32"/>
          <w:szCs w:val="32"/>
        </w:rPr>
      </w:pPr>
    </w:p>
    <w:p w14:paraId="517CF294" w14:textId="77777777" w:rsidR="002501D9" w:rsidRPr="00076BE1" w:rsidRDefault="002501D9" w:rsidP="002501D9">
      <w:pPr>
        <w:pStyle w:val="TextkrperTitelseite"/>
        <w:rPr>
          <w:sz w:val="32"/>
          <w:szCs w:val="32"/>
        </w:rPr>
      </w:pPr>
    </w:p>
    <w:p w14:paraId="4173089C" w14:textId="77777777" w:rsidR="002501D9" w:rsidRPr="00076BE1" w:rsidRDefault="002501D9" w:rsidP="002501D9">
      <w:pPr>
        <w:pStyle w:val="TextkrperTitelseite"/>
        <w:rPr>
          <w:sz w:val="32"/>
          <w:szCs w:val="32"/>
        </w:rPr>
      </w:pPr>
    </w:p>
    <w:p w14:paraId="751E1146" w14:textId="77777777" w:rsidR="002501D9" w:rsidRPr="00076BE1" w:rsidRDefault="002501D9" w:rsidP="002501D9">
      <w:pPr>
        <w:pStyle w:val="TextkrperTitelseite"/>
        <w:rPr>
          <w:sz w:val="32"/>
          <w:szCs w:val="32"/>
        </w:rPr>
      </w:pPr>
    </w:p>
    <w:p w14:paraId="1D89AB02" w14:textId="77777777" w:rsidR="002501D9" w:rsidRPr="00076BE1" w:rsidRDefault="002501D9" w:rsidP="002501D9">
      <w:pPr>
        <w:pStyle w:val="TextkrperTitelseite"/>
        <w:rPr>
          <w:sz w:val="32"/>
          <w:szCs w:val="32"/>
        </w:rPr>
      </w:pPr>
    </w:p>
    <w:p w14:paraId="457239E0" w14:textId="77777777" w:rsidR="002501D9" w:rsidRDefault="002501D9" w:rsidP="002501D9">
      <w:pPr>
        <w:pStyle w:val="TextkrperTitelseite"/>
        <w:rPr>
          <w:sz w:val="32"/>
          <w:szCs w:val="32"/>
        </w:rPr>
      </w:pPr>
    </w:p>
    <w:p w14:paraId="4A233186" w14:textId="77777777" w:rsidR="002501D9" w:rsidRDefault="002501D9" w:rsidP="002501D9">
      <w:pPr>
        <w:pStyle w:val="TextkrperTitelseite"/>
        <w:rPr>
          <w:sz w:val="32"/>
          <w:szCs w:val="32"/>
        </w:rPr>
      </w:pPr>
    </w:p>
    <w:p w14:paraId="432FB1C7" w14:textId="77777777" w:rsidR="002501D9" w:rsidRDefault="002501D9" w:rsidP="002501D9">
      <w:pPr>
        <w:pStyle w:val="TextkrperTitelseite"/>
        <w:rPr>
          <w:sz w:val="32"/>
          <w:szCs w:val="32"/>
        </w:rPr>
      </w:pPr>
    </w:p>
    <w:p w14:paraId="17C3FFCE" w14:textId="77777777" w:rsidR="002501D9" w:rsidRDefault="002501D9" w:rsidP="002501D9">
      <w:pPr>
        <w:pStyle w:val="TextkrperTitelseite"/>
        <w:rPr>
          <w:sz w:val="32"/>
          <w:szCs w:val="32"/>
        </w:rPr>
      </w:pPr>
    </w:p>
    <w:p w14:paraId="55393383" w14:textId="77777777" w:rsidR="002501D9" w:rsidRDefault="002501D9" w:rsidP="002501D9">
      <w:pPr>
        <w:pStyle w:val="TextkrperTitelseite"/>
        <w:rPr>
          <w:sz w:val="32"/>
          <w:szCs w:val="32"/>
        </w:rPr>
      </w:pPr>
    </w:p>
    <w:p w14:paraId="0E7A12D7" w14:textId="77777777" w:rsidR="002501D9" w:rsidRDefault="002501D9" w:rsidP="002501D9">
      <w:pPr>
        <w:pStyle w:val="TextkrperTitelseite"/>
        <w:rPr>
          <w:sz w:val="32"/>
          <w:szCs w:val="32"/>
        </w:rPr>
      </w:pPr>
    </w:p>
    <w:p w14:paraId="7C318B4F" w14:textId="77777777" w:rsidR="002501D9" w:rsidRDefault="002501D9" w:rsidP="002501D9">
      <w:pPr>
        <w:pStyle w:val="TextkrperTitelseite"/>
        <w:rPr>
          <w:sz w:val="32"/>
          <w:szCs w:val="32"/>
        </w:rPr>
      </w:pPr>
    </w:p>
    <w:p w14:paraId="13BA414D" w14:textId="77777777" w:rsidR="002501D9" w:rsidRDefault="002501D9" w:rsidP="002501D9">
      <w:pPr>
        <w:pStyle w:val="TextkrperTitelseite"/>
        <w:spacing w:after="120" w:line="312" w:lineRule="auto"/>
        <w:ind w:right="0"/>
        <w:rPr>
          <w:sz w:val="44"/>
          <w:szCs w:val="44"/>
        </w:rPr>
      </w:pPr>
      <w:r w:rsidRPr="00076BE1">
        <w:rPr>
          <w:sz w:val="44"/>
          <w:szCs w:val="44"/>
        </w:rPr>
        <w:t xml:space="preserve">Teil </w:t>
      </w:r>
      <w:r>
        <w:rPr>
          <w:sz w:val="44"/>
          <w:szCs w:val="44"/>
        </w:rPr>
        <w:t>C</w:t>
      </w:r>
    </w:p>
    <w:p w14:paraId="6B67D427" w14:textId="6ACAC43A" w:rsidR="002501D9" w:rsidRPr="00076BE1" w:rsidRDefault="002501D9" w:rsidP="002501D9">
      <w:pPr>
        <w:pStyle w:val="TextkrperTitelseite"/>
        <w:spacing w:line="312" w:lineRule="auto"/>
        <w:ind w:right="0"/>
        <w:rPr>
          <w:sz w:val="44"/>
          <w:szCs w:val="44"/>
        </w:rPr>
      </w:pPr>
      <w:r>
        <w:rPr>
          <w:sz w:val="44"/>
          <w:szCs w:val="44"/>
        </w:rPr>
        <w:t>Anlage B.2</w:t>
      </w:r>
      <w:r w:rsidR="006F5A8C">
        <w:rPr>
          <w:sz w:val="44"/>
          <w:szCs w:val="44"/>
        </w:rPr>
        <w:t>7</w:t>
      </w:r>
    </w:p>
    <w:p w14:paraId="0942CA51" w14:textId="77777777" w:rsidR="002501D9" w:rsidRDefault="002501D9" w:rsidP="002501D9">
      <w:pPr>
        <w:pStyle w:val="TextkrperTitelseite"/>
        <w:rPr>
          <w:sz w:val="32"/>
          <w:szCs w:val="32"/>
        </w:rPr>
      </w:pPr>
    </w:p>
    <w:p w14:paraId="62583980" w14:textId="77777777" w:rsidR="002501D9" w:rsidRDefault="002501D9" w:rsidP="002501D9">
      <w:pPr>
        <w:pStyle w:val="TextkrperTitelseite"/>
        <w:rPr>
          <w:sz w:val="32"/>
          <w:szCs w:val="32"/>
        </w:rPr>
      </w:pPr>
    </w:p>
    <w:p w14:paraId="3F732721" w14:textId="77777777" w:rsidR="002501D9" w:rsidRPr="002501D9" w:rsidRDefault="002501D9" w:rsidP="002501D9">
      <w:pPr>
        <w:pStyle w:val="TextkrperTitelseite"/>
        <w:rPr>
          <w:b w:val="0"/>
          <w:sz w:val="36"/>
          <w:szCs w:val="36"/>
        </w:rPr>
      </w:pPr>
      <w:r w:rsidRPr="002501D9">
        <w:rPr>
          <w:b w:val="0"/>
          <w:sz w:val="36"/>
          <w:szCs w:val="36"/>
        </w:rPr>
        <w:t>Muster-Qualitätssicherungsvereinbarung</w:t>
      </w:r>
    </w:p>
    <w:p w14:paraId="28FE50EC" w14:textId="77777777" w:rsidR="002501D9" w:rsidRPr="00076BE1" w:rsidRDefault="002501D9" w:rsidP="002501D9">
      <w:pPr>
        <w:pStyle w:val="TextkrperTitelseite"/>
        <w:rPr>
          <w:b w:val="0"/>
          <w:sz w:val="36"/>
          <w:szCs w:val="36"/>
        </w:rPr>
      </w:pPr>
    </w:p>
    <w:p w14:paraId="6C4DF9F1" w14:textId="77777777" w:rsidR="00D71726" w:rsidRPr="00D71726" w:rsidRDefault="0078121A" w:rsidP="002501D9">
      <w:pPr>
        <w:pStyle w:val="Titel"/>
        <w:spacing w:before="1080" w:after="1080"/>
        <w:rPr>
          <w:sz w:val="44"/>
          <w:szCs w:val="28"/>
        </w:rPr>
      </w:pPr>
      <w:r w:rsidRPr="0078121A">
        <w:rPr>
          <w:rFonts w:eastAsia="Arial Unicode MS"/>
        </w:rPr>
        <w:br w:type="page"/>
      </w:r>
      <w:r w:rsidR="00D71726" w:rsidRPr="00D71726">
        <w:rPr>
          <w:sz w:val="44"/>
          <w:szCs w:val="28"/>
        </w:rPr>
        <w:lastRenderedPageBreak/>
        <w:t>Qualitätssicherungsvereinbarung</w:t>
      </w:r>
    </w:p>
    <w:p w14:paraId="067A9202" w14:textId="77777777" w:rsidR="00D71726" w:rsidRPr="00D71726" w:rsidRDefault="00D71726" w:rsidP="00D71726">
      <w:pPr>
        <w:spacing w:after="60"/>
        <w:jc w:val="center"/>
        <w:rPr>
          <w:rFonts w:cs="Arial"/>
          <w:b/>
          <w:sz w:val="40"/>
          <w:szCs w:val="24"/>
        </w:rPr>
      </w:pPr>
    </w:p>
    <w:p w14:paraId="27400928" w14:textId="77777777" w:rsidR="00D71726" w:rsidRPr="00D71726" w:rsidRDefault="00D71726" w:rsidP="00D71726">
      <w:pPr>
        <w:tabs>
          <w:tab w:val="left" w:pos="1560"/>
        </w:tabs>
        <w:spacing w:after="60" w:line="360" w:lineRule="auto"/>
        <w:jc w:val="center"/>
        <w:rPr>
          <w:rFonts w:cs="Arial"/>
          <w:spacing w:val="2"/>
          <w:kern w:val="12"/>
          <w:sz w:val="24"/>
        </w:rPr>
      </w:pPr>
      <w:r w:rsidRPr="00D71726">
        <w:rPr>
          <w:rFonts w:cs="Arial"/>
          <w:spacing w:val="2"/>
          <w:kern w:val="12"/>
          <w:sz w:val="24"/>
        </w:rPr>
        <w:t>zwischen</w:t>
      </w:r>
    </w:p>
    <w:p w14:paraId="5EAC005F" w14:textId="77777777" w:rsidR="00D71726" w:rsidRPr="00D71726" w:rsidRDefault="00D71726" w:rsidP="00D71726">
      <w:pPr>
        <w:tabs>
          <w:tab w:val="left" w:pos="1560"/>
        </w:tabs>
        <w:spacing w:after="60" w:line="360" w:lineRule="auto"/>
        <w:jc w:val="center"/>
        <w:rPr>
          <w:rFonts w:cs="Arial"/>
          <w:spacing w:val="2"/>
          <w:kern w:val="12"/>
          <w:sz w:val="24"/>
        </w:rPr>
      </w:pPr>
    </w:p>
    <w:p w14:paraId="4D15ABC7" w14:textId="3444C66B" w:rsidR="00D71726" w:rsidRPr="00D71726" w:rsidRDefault="00D71726" w:rsidP="000350DD">
      <w:pPr>
        <w:tabs>
          <w:tab w:val="left" w:pos="1560"/>
        </w:tabs>
        <w:spacing w:after="60" w:line="360" w:lineRule="auto"/>
        <w:ind w:left="284" w:right="-144"/>
        <w:rPr>
          <w:rFonts w:cs="Arial"/>
          <w:spacing w:val="2"/>
          <w:kern w:val="12"/>
          <w:sz w:val="24"/>
        </w:rPr>
      </w:pPr>
      <w:r w:rsidRPr="00D71726">
        <w:rPr>
          <w:rFonts w:cs="Arial"/>
          <w:spacing w:val="2"/>
          <w:kern w:val="12"/>
          <w:sz w:val="24"/>
        </w:rPr>
        <w:t xml:space="preserve">dem Zweckverband Nahverkehr Westfalen-Lippe, </w:t>
      </w:r>
      <w:r w:rsidR="005B3264">
        <w:rPr>
          <w:rFonts w:cs="Arial"/>
          <w:spacing w:val="2"/>
          <w:kern w:val="12"/>
          <w:sz w:val="24"/>
        </w:rPr>
        <w:t>Bahnhofstraße 48</w:t>
      </w:r>
      <w:r w:rsidR="000350DD">
        <w:rPr>
          <w:rFonts w:cs="Arial"/>
          <w:spacing w:val="2"/>
          <w:kern w:val="12"/>
          <w:sz w:val="24"/>
        </w:rPr>
        <w:t xml:space="preserve"> </w:t>
      </w:r>
      <w:r w:rsidRPr="00D71726">
        <w:rPr>
          <w:rFonts w:cs="Arial"/>
          <w:spacing w:val="2"/>
          <w:kern w:val="12"/>
          <w:sz w:val="24"/>
        </w:rPr>
        <w:t>5942</w:t>
      </w:r>
      <w:r w:rsidR="005B3264">
        <w:rPr>
          <w:rFonts w:cs="Arial"/>
          <w:spacing w:val="2"/>
          <w:kern w:val="12"/>
          <w:sz w:val="24"/>
        </w:rPr>
        <w:t>3</w:t>
      </w:r>
      <w:r w:rsidRPr="00D71726">
        <w:rPr>
          <w:rFonts w:cs="Arial"/>
          <w:spacing w:val="2"/>
          <w:kern w:val="12"/>
          <w:sz w:val="24"/>
        </w:rPr>
        <w:t xml:space="preserve"> Unna,</w:t>
      </w:r>
    </w:p>
    <w:p w14:paraId="693FDE57" w14:textId="77777777" w:rsidR="00303170" w:rsidRDefault="00303170" w:rsidP="0036220C">
      <w:pPr>
        <w:tabs>
          <w:tab w:val="left" w:pos="1560"/>
        </w:tabs>
        <w:spacing w:after="60" w:line="360" w:lineRule="auto"/>
        <w:ind w:left="284"/>
        <w:rPr>
          <w:rFonts w:cs="Arial"/>
          <w:spacing w:val="2"/>
          <w:kern w:val="12"/>
          <w:sz w:val="24"/>
        </w:rPr>
      </w:pPr>
      <w:r w:rsidRPr="00D71726">
        <w:rPr>
          <w:rFonts w:cs="Arial"/>
          <w:spacing w:val="2"/>
          <w:kern w:val="12"/>
          <w:sz w:val="24"/>
        </w:rPr>
        <w:t xml:space="preserve">dem Verkehrsverbund Rhein-Ruhr AöR, </w:t>
      </w:r>
      <w:proofErr w:type="spellStart"/>
      <w:r w:rsidRPr="00D71726">
        <w:rPr>
          <w:rFonts w:cs="Arial"/>
          <w:spacing w:val="2"/>
          <w:kern w:val="12"/>
          <w:sz w:val="24"/>
        </w:rPr>
        <w:t>Augustastraße</w:t>
      </w:r>
      <w:proofErr w:type="spellEnd"/>
      <w:r w:rsidRPr="00D71726">
        <w:rPr>
          <w:rFonts w:cs="Arial"/>
          <w:spacing w:val="2"/>
          <w:kern w:val="12"/>
          <w:sz w:val="24"/>
        </w:rPr>
        <w:t xml:space="preserve"> 1 45879 Gelsenkirchen,</w:t>
      </w:r>
    </w:p>
    <w:p w14:paraId="3964D384" w14:textId="13BF82B1" w:rsidR="00303170" w:rsidRDefault="005B1105" w:rsidP="0036220C">
      <w:pPr>
        <w:tabs>
          <w:tab w:val="left" w:pos="1560"/>
        </w:tabs>
        <w:spacing w:after="60" w:line="360" w:lineRule="auto"/>
        <w:ind w:left="284"/>
        <w:rPr>
          <w:rFonts w:cs="Arial"/>
          <w:spacing w:val="2"/>
          <w:kern w:val="12"/>
          <w:sz w:val="24"/>
        </w:rPr>
      </w:pPr>
      <w:r w:rsidRPr="00046838">
        <w:rPr>
          <w:rFonts w:cs="Arial"/>
          <w:spacing w:val="2"/>
          <w:kern w:val="12"/>
          <w:sz w:val="24"/>
        </w:rPr>
        <w:t xml:space="preserve">und </w:t>
      </w:r>
      <w:r w:rsidR="00D71726" w:rsidRPr="00046838">
        <w:rPr>
          <w:rFonts w:cs="Arial"/>
          <w:spacing w:val="2"/>
          <w:kern w:val="12"/>
          <w:sz w:val="24"/>
        </w:rPr>
        <w:t>d</w:t>
      </w:r>
      <w:r w:rsidR="00DD6D80" w:rsidRPr="00046838">
        <w:rPr>
          <w:rFonts w:cs="Arial"/>
          <w:spacing w:val="2"/>
          <w:kern w:val="12"/>
          <w:sz w:val="24"/>
        </w:rPr>
        <w:t>er</w:t>
      </w:r>
      <w:r w:rsidR="00A51B90" w:rsidRPr="00046838">
        <w:rPr>
          <w:rFonts w:cs="Arial"/>
          <w:spacing w:val="2"/>
          <w:kern w:val="12"/>
          <w:sz w:val="24"/>
        </w:rPr>
        <w:t xml:space="preserve"> </w:t>
      </w:r>
      <w:r w:rsidR="000914E7" w:rsidRPr="000914E7">
        <w:rPr>
          <w:rFonts w:cs="Arial"/>
          <w:spacing w:val="2"/>
          <w:kern w:val="12"/>
          <w:sz w:val="24"/>
        </w:rPr>
        <w:t>Verkehrsverbund und Fördergesellschaft Nordhessen mbH (NVV)</w:t>
      </w:r>
      <w:r w:rsidR="00046838" w:rsidRPr="00046838">
        <w:rPr>
          <w:rFonts w:cs="Arial"/>
          <w:spacing w:val="2"/>
          <w:kern w:val="12"/>
          <w:sz w:val="24"/>
        </w:rPr>
        <w:t>, Rainer-</w:t>
      </w:r>
      <w:proofErr w:type="spellStart"/>
      <w:r w:rsidR="00046838" w:rsidRPr="00046838">
        <w:rPr>
          <w:rFonts w:cs="Arial"/>
          <w:spacing w:val="2"/>
          <w:kern w:val="12"/>
          <w:sz w:val="24"/>
        </w:rPr>
        <w:t>Dierichs</w:t>
      </w:r>
      <w:proofErr w:type="spellEnd"/>
      <w:r w:rsidR="00046838" w:rsidRPr="00046838">
        <w:rPr>
          <w:rFonts w:cs="Arial"/>
          <w:spacing w:val="2"/>
          <w:kern w:val="12"/>
          <w:sz w:val="24"/>
        </w:rPr>
        <w:t xml:space="preserve">-Platz 1, </w:t>
      </w:r>
    </w:p>
    <w:p w14:paraId="536BC7FC" w14:textId="524197AE" w:rsidR="00D71726" w:rsidRPr="00046838" w:rsidRDefault="00046838" w:rsidP="0036220C">
      <w:pPr>
        <w:tabs>
          <w:tab w:val="left" w:pos="1560"/>
        </w:tabs>
        <w:spacing w:after="60" w:line="360" w:lineRule="auto"/>
        <w:ind w:left="284"/>
        <w:rPr>
          <w:rFonts w:cs="Arial"/>
          <w:spacing w:val="2"/>
          <w:kern w:val="12"/>
          <w:sz w:val="24"/>
        </w:rPr>
      </w:pPr>
      <w:r w:rsidRPr="00046838">
        <w:rPr>
          <w:rFonts w:cs="Arial"/>
          <w:spacing w:val="2"/>
          <w:kern w:val="12"/>
          <w:sz w:val="24"/>
        </w:rPr>
        <w:t>34117 Kassel</w:t>
      </w:r>
      <w:r w:rsidR="00D71726" w:rsidRPr="00046838">
        <w:rPr>
          <w:rFonts w:cs="Arial"/>
          <w:spacing w:val="2"/>
          <w:kern w:val="12"/>
          <w:sz w:val="24"/>
        </w:rPr>
        <w:t>,</w:t>
      </w:r>
    </w:p>
    <w:p w14:paraId="68E3EE74" w14:textId="77777777" w:rsidR="00D71726" w:rsidRPr="00D71726" w:rsidRDefault="00D71726" w:rsidP="00D71726">
      <w:pPr>
        <w:spacing w:after="60" w:line="360" w:lineRule="auto"/>
        <w:jc w:val="center"/>
        <w:rPr>
          <w:rFonts w:cs="Arial"/>
          <w:spacing w:val="2"/>
          <w:kern w:val="12"/>
          <w:sz w:val="24"/>
        </w:rPr>
      </w:pPr>
      <w:r w:rsidRPr="00D71726">
        <w:rPr>
          <w:rFonts w:cs="Arial"/>
          <w:spacing w:val="2"/>
          <w:kern w:val="12"/>
          <w:sz w:val="24"/>
        </w:rPr>
        <w:t>– im Folgenden Aufgabenträger (AT) genannt –,</w:t>
      </w:r>
    </w:p>
    <w:p w14:paraId="0B3FC52A" w14:textId="77777777" w:rsidR="00D71726" w:rsidRPr="00D71726" w:rsidRDefault="00D71726" w:rsidP="00D71726">
      <w:pPr>
        <w:spacing w:after="60" w:line="360" w:lineRule="auto"/>
        <w:jc w:val="center"/>
        <w:rPr>
          <w:rFonts w:cs="Arial"/>
          <w:spacing w:val="2"/>
          <w:kern w:val="12"/>
          <w:sz w:val="24"/>
        </w:rPr>
      </w:pPr>
    </w:p>
    <w:p w14:paraId="287B9AC0" w14:textId="77777777" w:rsidR="00D71726" w:rsidRPr="00D71726" w:rsidRDefault="00D71726" w:rsidP="00D71726">
      <w:pPr>
        <w:spacing w:after="60" w:line="360" w:lineRule="auto"/>
        <w:jc w:val="center"/>
        <w:rPr>
          <w:rFonts w:cs="Arial"/>
          <w:spacing w:val="2"/>
          <w:kern w:val="12"/>
          <w:sz w:val="24"/>
        </w:rPr>
      </w:pPr>
      <w:r w:rsidRPr="00D71726">
        <w:rPr>
          <w:rFonts w:cs="Arial"/>
          <w:spacing w:val="2"/>
          <w:kern w:val="12"/>
          <w:sz w:val="24"/>
        </w:rPr>
        <w:t>und</w:t>
      </w:r>
    </w:p>
    <w:p w14:paraId="28EC7DF6" w14:textId="77777777" w:rsidR="00D71726" w:rsidRPr="00D71726" w:rsidRDefault="00D71726" w:rsidP="00D71726">
      <w:pPr>
        <w:tabs>
          <w:tab w:val="left" w:pos="1560"/>
        </w:tabs>
        <w:spacing w:after="60" w:line="360" w:lineRule="auto"/>
        <w:jc w:val="center"/>
        <w:rPr>
          <w:rFonts w:cs="Arial"/>
          <w:spacing w:val="2"/>
          <w:kern w:val="12"/>
          <w:sz w:val="24"/>
        </w:rPr>
      </w:pPr>
    </w:p>
    <w:p w14:paraId="13A9016A" w14:textId="77777777" w:rsidR="00D71726" w:rsidRPr="00D71726" w:rsidRDefault="00D71726" w:rsidP="00D71726">
      <w:pPr>
        <w:tabs>
          <w:tab w:val="left" w:pos="1560"/>
        </w:tabs>
        <w:spacing w:after="60" w:line="360" w:lineRule="auto"/>
        <w:ind w:left="284"/>
        <w:rPr>
          <w:rFonts w:cs="Arial"/>
          <w:spacing w:val="2"/>
          <w:kern w:val="12"/>
          <w:sz w:val="24"/>
        </w:rPr>
      </w:pPr>
      <w:r w:rsidRPr="00D71726">
        <w:rPr>
          <w:rFonts w:cs="Arial"/>
          <w:spacing w:val="2"/>
          <w:kern w:val="12"/>
          <w:sz w:val="24"/>
        </w:rPr>
        <w:t>der DB Station&amp;Service AG, Regionalbereich West, Willi-Becker-Allee 11 40227 Düsseldorf</w:t>
      </w:r>
    </w:p>
    <w:p w14:paraId="55A7F814" w14:textId="77777777" w:rsidR="00D71726" w:rsidRPr="00D71726" w:rsidRDefault="00D71726" w:rsidP="00D71726">
      <w:pPr>
        <w:spacing w:after="60" w:line="360" w:lineRule="auto"/>
        <w:jc w:val="center"/>
        <w:rPr>
          <w:rFonts w:cs="Arial"/>
          <w:spacing w:val="2"/>
          <w:kern w:val="12"/>
          <w:sz w:val="24"/>
        </w:rPr>
      </w:pPr>
      <w:r w:rsidRPr="00D71726">
        <w:rPr>
          <w:rFonts w:cs="Arial"/>
          <w:spacing w:val="2"/>
          <w:kern w:val="12"/>
          <w:sz w:val="24"/>
        </w:rPr>
        <w:t>– im Folgenden „DB Station&amp;Service“ genannt –</w:t>
      </w:r>
    </w:p>
    <w:p w14:paraId="27E4F66D" w14:textId="77777777" w:rsidR="00D71726" w:rsidRPr="00D71726" w:rsidRDefault="00D71726" w:rsidP="00D71726">
      <w:pPr>
        <w:spacing w:after="60" w:line="360" w:lineRule="auto"/>
        <w:jc w:val="center"/>
        <w:rPr>
          <w:rFonts w:cs="Arial"/>
          <w:spacing w:val="2"/>
          <w:kern w:val="12"/>
          <w:sz w:val="24"/>
        </w:rPr>
      </w:pPr>
    </w:p>
    <w:p w14:paraId="15CE814D" w14:textId="77777777" w:rsidR="00D71726" w:rsidRPr="00D71726" w:rsidRDefault="00D71726" w:rsidP="00D71726">
      <w:pPr>
        <w:spacing w:after="60" w:line="360" w:lineRule="auto"/>
        <w:jc w:val="center"/>
        <w:rPr>
          <w:rFonts w:cs="Arial"/>
          <w:spacing w:val="2"/>
          <w:kern w:val="12"/>
          <w:sz w:val="24"/>
        </w:rPr>
      </w:pPr>
      <w:r w:rsidRPr="00D71726">
        <w:rPr>
          <w:rFonts w:cs="Arial"/>
          <w:spacing w:val="2"/>
          <w:kern w:val="12"/>
          <w:sz w:val="24"/>
        </w:rPr>
        <w:t>und</w:t>
      </w:r>
    </w:p>
    <w:p w14:paraId="2E432850" w14:textId="77777777" w:rsidR="00D71726" w:rsidRPr="00D71726" w:rsidRDefault="00D71726" w:rsidP="00D71726">
      <w:pPr>
        <w:spacing w:after="60" w:line="360" w:lineRule="auto"/>
        <w:jc w:val="center"/>
        <w:rPr>
          <w:rFonts w:cs="Arial"/>
          <w:spacing w:val="2"/>
          <w:kern w:val="12"/>
          <w:sz w:val="24"/>
        </w:rPr>
      </w:pPr>
    </w:p>
    <w:p w14:paraId="616E4786" w14:textId="77777777" w:rsidR="00D71726" w:rsidRPr="00D71726" w:rsidRDefault="00D71726" w:rsidP="00D71726">
      <w:pPr>
        <w:spacing w:after="60" w:line="360" w:lineRule="auto"/>
        <w:rPr>
          <w:rFonts w:cs="Arial"/>
          <w:spacing w:val="2"/>
          <w:kern w:val="12"/>
          <w:sz w:val="24"/>
        </w:rPr>
      </w:pPr>
    </w:p>
    <w:p w14:paraId="5EBABDF0" w14:textId="77777777" w:rsidR="00D71726" w:rsidRPr="00D71726" w:rsidRDefault="00D71726" w:rsidP="00D71726">
      <w:pPr>
        <w:spacing w:line="360" w:lineRule="auto"/>
        <w:ind w:left="284"/>
        <w:rPr>
          <w:rFonts w:cs="Arial"/>
          <w:spacing w:val="2"/>
          <w:kern w:val="12"/>
          <w:sz w:val="24"/>
        </w:rPr>
      </w:pPr>
      <w:r w:rsidRPr="00D71726">
        <w:rPr>
          <w:rFonts w:cs="Arial"/>
          <w:spacing w:val="2"/>
          <w:kern w:val="12"/>
          <w:sz w:val="24"/>
        </w:rPr>
        <w:t xml:space="preserve">der </w:t>
      </w:r>
      <w:r w:rsidRPr="00D71726">
        <w:rPr>
          <w:rFonts w:cs="Arial"/>
          <w:spacing w:val="2"/>
          <w:kern w:val="12"/>
          <w:sz w:val="24"/>
          <w:highlight w:val="yellow"/>
        </w:rPr>
        <w:t>XXX</w:t>
      </w:r>
    </w:p>
    <w:p w14:paraId="3D158D5C" w14:textId="77777777" w:rsidR="00D71726" w:rsidRPr="00D71726" w:rsidRDefault="00D71726" w:rsidP="00D71726">
      <w:pPr>
        <w:spacing w:before="120" w:after="0"/>
        <w:jc w:val="center"/>
        <w:textAlignment w:val="baseline"/>
        <w:rPr>
          <w:rFonts w:ascii="Segoe UI" w:hAnsi="Segoe UI" w:cs="Segoe UI"/>
          <w:sz w:val="18"/>
          <w:szCs w:val="18"/>
        </w:rPr>
      </w:pPr>
      <w:r w:rsidRPr="00D71726">
        <w:rPr>
          <w:rFonts w:cs="Arial"/>
          <w:sz w:val="22"/>
          <w:szCs w:val="22"/>
        </w:rPr>
        <w:t>– im Folgenden Eisenbahnverkehrsunternehmen (EVU) genannt – </w:t>
      </w:r>
    </w:p>
    <w:p w14:paraId="7EDCCED8" w14:textId="77777777" w:rsidR="00D71726" w:rsidRPr="00D71726" w:rsidRDefault="00D71726" w:rsidP="00D71726">
      <w:pPr>
        <w:spacing w:after="60" w:line="360" w:lineRule="auto"/>
        <w:jc w:val="center"/>
        <w:rPr>
          <w:rFonts w:cs="Arial"/>
          <w:spacing w:val="2"/>
          <w:kern w:val="12"/>
          <w:sz w:val="24"/>
        </w:rPr>
      </w:pPr>
    </w:p>
    <w:p w14:paraId="77F83F28" w14:textId="77777777" w:rsidR="00D71726" w:rsidRPr="00D71726" w:rsidRDefault="00D71726" w:rsidP="00D71726">
      <w:pPr>
        <w:spacing w:after="60" w:line="360" w:lineRule="auto"/>
        <w:rPr>
          <w:rFonts w:cs="Arial"/>
          <w:spacing w:val="2"/>
          <w:kern w:val="12"/>
          <w:sz w:val="24"/>
        </w:rPr>
      </w:pPr>
    </w:p>
    <w:p w14:paraId="3D71AC8F" w14:textId="77777777" w:rsidR="00D71726" w:rsidRPr="00D71726" w:rsidRDefault="00D71726" w:rsidP="00D71726">
      <w:pPr>
        <w:spacing w:after="60" w:line="360" w:lineRule="auto"/>
        <w:jc w:val="center"/>
        <w:rPr>
          <w:rFonts w:cs="Arial"/>
          <w:spacing w:val="2"/>
          <w:kern w:val="12"/>
          <w:sz w:val="24"/>
        </w:rPr>
      </w:pPr>
      <w:r w:rsidRPr="00D71726">
        <w:rPr>
          <w:rFonts w:cs="Arial"/>
          <w:b/>
          <w:spacing w:val="2"/>
          <w:kern w:val="12"/>
          <w:sz w:val="28"/>
        </w:rPr>
        <w:lastRenderedPageBreak/>
        <w:t xml:space="preserve">zur Sicherstellung einer qualitativ hochwertigen Reisendeninformation sowie der Verpflichtung zur Durchführung von gemeinschaftlichen Aktivitäten und Maßnahmen </w:t>
      </w:r>
    </w:p>
    <w:p w14:paraId="4CF5C91C" w14:textId="77777777" w:rsidR="00D71726" w:rsidRPr="00D71726" w:rsidRDefault="00D71726" w:rsidP="00D71726">
      <w:pPr>
        <w:pStyle w:val="Index1"/>
        <w:keepNext/>
        <w:spacing w:after="120" w:line="312" w:lineRule="auto"/>
        <w:ind w:left="454"/>
        <w:jc w:val="center"/>
        <w:rPr>
          <w:sz w:val="20"/>
        </w:rPr>
      </w:pPr>
      <w:r w:rsidRPr="00D71726">
        <w:rPr>
          <w:rFonts w:cs="Arial"/>
          <w:spacing w:val="2"/>
          <w:kern w:val="12"/>
          <w:sz w:val="24"/>
        </w:rPr>
        <w:br w:type="page"/>
      </w:r>
      <w:r w:rsidRPr="00D71726">
        <w:rPr>
          <w:sz w:val="20"/>
        </w:rPr>
        <w:lastRenderedPageBreak/>
        <w:t>Präambel</w:t>
      </w:r>
    </w:p>
    <w:p w14:paraId="0C3104E0" w14:textId="77777777" w:rsidR="00D71726" w:rsidRPr="00D71726" w:rsidRDefault="00D71726" w:rsidP="00D71726">
      <w:pPr>
        <w:spacing w:after="240" w:line="312" w:lineRule="auto"/>
      </w:pPr>
      <w:r w:rsidRPr="00D71726">
        <w:t xml:space="preserve">Der Mobilitätssektor ist im Wandel. Mobilitätsbedürfnisse nehmen nicht nur zu, sie ändern sich gravierend. In dieser Entwicklung fällt dem Schienenverkehr, der auch eine zentrale Rolle in der Mobilitätswende spielen muss, eine entscheidende Aufgabe zu. Der Schienenverkehr muss einer größeren Nachfrage und gestiegenen Qualitätsansprüchen gerecht werden. Die gesamte Branche, Eisenbahnverkehrsunternehmen genauso wie Infrastrukturbetreiber und Aufgabenträger, muss sich dieser Aufgabe stellen. </w:t>
      </w:r>
    </w:p>
    <w:p w14:paraId="4F94C6B6" w14:textId="77777777" w:rsidR="00D71726" w:rsidRPr="00D71726" w:rsidRDefault="00D71726" w:rsidP="00D71726">
      <w:pPr>
        <w:spacing w:after="240" w:line="312" w:lineRule="auto"/>
      </w:pPr>
      <w:r w:rsidRPr="00D71726">
        <w:t>Neben dem Kern der Aufgabe – der Beförderung – spielt auch die Reisendeninformation eine wichtige Rolle. Eine gelungene Reise oder das selbstverständliche regelmäßige Pendeln funktionieren nur mit einer guten Reisendeninformation. Dies gilt im Regelbetrieb, aber genauso bei Störfällen, was einer erfolgreichen Zusammenarbeit aller Beteiligten bedarf.</w:t>
      </w:r>
    </w:p>
    <w:p w14:paraId="19981CF2" w14:textId="77777777" w:rsidR="00D71726" w:rsidRPr="00D71726" w:rsidRDefault="00D71726" w:rsidP="00D71726">
      <w:pPr>
        <w:spacing w:after="240" w:line="312" w:lineRule="auto"/>
      </w:pPr>
      <w:r w:rsidRPr="00D71726">
        <w:t>Neben der Einführung neuer Systeme auf Seiten der DB Station&amp;Service soll auch die Zusammenarbeit zwischen den Aufgabenträgern, DB Station&amp;Service und dem EVU verbessert werden.</w:t>
      </w:r>
    </w:p>
    <w:p w14:paraId="7B9B27CF" w14:textId="77777777" w:rsidR="00D71726" w:rsidRPr="00D71726" w:rsidRDefault="00D71726" w:rsidP="00D71726">
      <w:pPr>
        <w:spacing w:after="240" w:line="312" w:lineRule="auto"/>
      </w:pPr>
      <w:r w:rsidRPr="00D71726">
        <w:t>Diese Qualitätssicherungsvereinbarung legt die Rahmenbedingungen für die Einführung eines kontinuierlichen Verbesserungsprozesses – untersetzt mit einem regelmäßigen Austausch im Sinne von Performance-Dialogen – fest.</w:t>
      </w:r>
    </w:p>
    <w:p w14:paraId="0A531D60" w14:textId="77777777" w:rsidR="00D71726" w:rsidRPr="00D71726" w:rsidRDefault="00D71726" w:rsidP="00D71726">
      <w:pPr>
        <w:spacing w:after="60"/>
        <w:ind w:left="851"/>
        <w:jc w:val="left"/>
      </w:pPr>
    </w:p>
    <w:p w14:paraId="319A9204" w14:textId="5196A130" w:rsidR="00D71726" w:rsidRPr="00D71726" w:rsidRDefault="00D71726" w:rsidP="00D71726">
      <w:pPr>
        <w:pStyle w:val="Index1"/>
        <w:keepNext/>
        <w:spacing w:after="120" w:line="312" w:lineRule="auto"/>
        <w:ind w:left="454"/>
        <w:jc w:val="center"/>
        <w:rPr>
          <w:sz w:val="20"/>
        </w:rPr>
      </w:pPr>
      <w:r>
        <w:rPr>
          <w:sz w:val="20"/>
        </w:rPr>
        <w:t>§ 1</w:t>
      </w:r>
      <w:r>
        <w:rPr>
          <w:sz w:val="20"/>
        </w:rPr>
        <w:tab/>
      </w:r>
      <w:r w:rsidRPr="00D71726">
        <w:rPr>
          <w:sz w:val="20"/>
        </w:rPr>
        <w:t>Geltungsbereich</w:t>
      </w:r>
    </w:p>
    <w:p w14:paraId="11E06864" w14:textId="77777777" w:rsidR="00D71726" w:rsidRPr="00D71726" w:rsidRDefault="00D71726" w:rsidP="00D71726">
      <w:pPr>
        <w:spacing w:after="60"/>
        <w:jc w:val="left"/>
      </w:pPr>
      <w:r w:rsidRPr="00D71726">
        <w:t xml:space="preserve">Diese Qualitätssicherungsvereinbarung erstreckt sich auf die vertragsgegenständliche Leistung. </w:t>
      </w:r>
    </w:p>
    <w:p w14:paraId="69117BFF" w14:textId="77777777" w:rsidR="00D71726" w:rsidRPr="00D71726" w:rsidRDefault="00D71726" w:rsidP="00D71726">
      <w:pPr>
        <w:spacing w:after="60" w:line="360" w:lineRule="auto"/>
      </w:pPr>
    </w:p>
    <w:p w14:paraId="5ECEE444" w14:textId="43785791" w:rsidR="00D71726" w:rsidRPr="00D71726" w:rsidRDefault="00D71726" w:rsidP="00D71726">
      <w:pPr>
        <w:pStyle w:val="Index1"/>
        <w:keepNext/>
        <w:spacing w:after="120" w:line="312" w:lineRule="auto"/>
        <w:ind w:left="454"/>
        <w:jc w:val="center"/>
        <w:rPr>
          <w:sz w:val="20"/>
        </w:rPr>
      </w:pPr>
      <w:r>
        <w:rPr>
          <w:sz w:val="20"/>
        </w:rPr>
        <w:t>§ 2</w:t>
      </w:r>
      <w:r>
        <w:rPr>
          <w:sz w:val="20"/>
        </w:rPr>
        <w:tab/>
      </w:r>
      <w:r w:rsidRPr="00D71726">
        <w:rPr>
          <w:sz w:val="20"/>
        </w:rPr>
        <w:t>Datenlieferungen für die Reisendeninformation</w:t>
      </w:r>
    </w:p>
    <w:p w14:paraId="4217DD7E" w14:textId="77777777" w:rsidR="00D71726" w:rsidRPr="00D71726" w:rsidRDefault="00D71726" w:rsidP="00534CA6">
      <w:pPr>
        <w:pStyle w:val="Listenabsatz"/>
        <w:numPr>
          <w:ilvl w:val="0"/>
          <w:numId w:val="21"/>
        </w:numPr>
        <w:spacing w:after="120" w:line="312" w:lineRule="auto"/>
        <w:contextualSpacing w:val="0"/>
        <w:jc w:val="both"/>
        <w:rPr>
          <w:rFonts w:eastAsia="Calibri" w:cs="Arial"/>
        </w:rPr>
      </w:pPr>
      <w:r w:rsidRPr="00D71726">
        <w:rPr>
          <w:rFonts w:eastAsia="Calibri" w:cs="Arial"/>
        </w:rPr>
        <w:t xml:space="preserve">Reisendeninformation ist auf eine hochwertige, d.h. rechtzeitige, richtige und vollständige Lieferung von Eingangsdaten in Bezug auf Soll- und Echtzeitdaten angewiesen. Nur wenn Eisenbahnverkehrsunternehmen ihren jeweiligen verkehrsvertraglichen und gemäß Nr. 4.1 Besonderer Teil Infrastrukturnutzungsbedingungen Personenbahnhöfe bestehenden Verpflichtungen zur Datenlieferung in Bezug auf Soll- und Echtzeitdaten nachkommen, können Reisende adäquat informiert werden. Die Verantwortung zur Lieferung der zug- und haltbezogenen Information obliegt dem Eisenbahnverkehrsunternehmen. </w:t>
      </w:r>
    </w:p>
    <w:p w14:paraId="28990DFB" w14:textId="77777777" w:rsidR="00D71726" w:rsidRPr="00D71726" w:rsidRDefault="00D71726" w:rsidP="00534CA6">
      <w:pPr>
        <w:pStyle w:val="Listenabsatz"/>
        <w:numPr>
          <w:ilvl w:val="0"/>
          <w:numId w:val="21"/>
        </w:numPr>
        <w:spacing w:after="120" w:line="312" w:lineRule="auto"/>
        <w:contextualSpacing w:val="0"/>
        <w:jc w:val="both"/>
        <w:rPr>
          <w:rFonts w:eastAsia="Calibri" w:cs="Arial"/>
        </w:rPr>
      </w:pPr>
      <w:r w:rsidRPr="00D71726">
        <w:rPr>
          <w:rFonts w:eastAsia="Calibri" w:cs="Arial"/>
        </w:rPr>
        <w:t>Die Lieferung von übergreifenden, kontextuellen Informationen obliegt – für eine Kommunikation am Bahnhof – DB Station&amp;Service. Für die Lieferung der Gleiswechseldaten gilt Nr. 4.1.4 Besonderer Teil der Infrastrukturnutzungsbedingungen Personenbahnhöfe.</w:t>
      </w:r>
    </w:p>
    <w:p w14:paraId="12BA1C8B" w14:textId="77777777" w:rsidR="00D71726" w:rsidRPr="00D71726" w:rsidRDefault="00D71726" w:rsidP="00534CA6">
      <w:pPr>
        <w:pStyle w:val="Listenabsatz"/>
        <w:numPr>
          <w:ilvl w:val="0"/>
          <w:numId w:val="21"/>
        </w:numPr>
        <w:spacing w:after="120" w:line="312" w:lineRule="auto"/>
        <w:contextualSpacing w:val="0"/>
        <w:jc w:val="both"/>
        <w:rPr>
          <w:rFonts w:eastAsia="Calibri" w:cs="Arial"/>
        </w:rPr>
      </w:pPr>
      <w:r w:rsidRPr="00D71726">
        <w:rPr>
          <w:rFonts w:eastAsia="Calibri" w:cs="Arial"/>
        </w:rPr>
        <w:t xml:space="preserve">Der Pflicht des EVU zur Datenlieferung in Bezug auf Prognose-/ Echtzeitdaten an DB Station&amp;Service gemäß der Infrastrukturnutzungsbedingungen Personenbahnhöfe in ihrer jeweils aktuell gültigen Fassung kommen anstelle des EVU die AT durch den Datenaustausch gemäß </w:t>
      </w:r>
      <w:proofErr w:type="spellStart"/>
      <w:r w:rsidRPr="00D71726">
        <w:rPr>
          <w:rFonts w:eastAsia="Calibri" w:cs="Arial"/>
        </w:rPr>
        <w:t>Reisendeninformationsvertrag</w:t>
      </w:r>
      <w:proofErr w:type="spellEnd"/>
      <w:r w:rsidRPr="00D71726">
        <w:rPr>
          <w:rFonts w:eastAsia="Calibri" w:cs="Arial"/>
        </w:rPr>
        <w:t xml:space="preserve"> zwischen Verkehrsverbund Rhein-Ruhr AöR, Zweckverband Nahverkehr Rheinland, Zweckverband Aachener Verkehrsverbund, Zweckverband Verkehrsverbund Rhein-Sieg sowie Zweckverband Nahverkehr Westfalen-Lippe und der Deutschen Bahn AG als Rechtsnachfolgerin der DB Mobility </w:t>
      </w:r>
      <w:proofErr w:type="spellStart"/>
      <w:r w:rsidRPr="00D71726">
        <w:rPr>
          <w:rFonts w:eastAsia="Calibri" w:cs="Arial"/>
        </w:rPr>
        <w:t>Logistics</w:t>
      </w:r>
      <w:proofErr w:type="spellEnd"/>
      <w:r w:rsidRPr="00D71726">
        <w:rPr>
          <w:rFonts w:eastAsia="Calibri" w:cs="Arial"/>
        </w:rPr>
        <w:t xml:space="preserve"> AG vom 05.11.2012 nach. </w:t>
      </w:r>
    </w:p>
    <w:p w14:paraId="08E5C97B" w14:textId="77777777" w:rsidR="00D71726" w:rsidRPr="00D71726" w:rsidRDefault="00D71726" w:rsidP="00534CA6">
      <w:pPr>
        <w:pStyle w:val="Listenabsatz"/>
        <w:numPr>
          <w:ilvl w:val="0"/>
          <w:numId w:val="21"/>
        </w:numPr>
        <w:spacing w:after="120" w:line="312" w:lineRule="auto"/>
        <w:contextualSpacing w:val="0"/>
        <w:jc w:val="both"/>
        <w:rPr>
          <w:rFonts w:eastAsia="Calibri" w:cs="Arial"/>
        </w:rPr>
      </w:pPr>
      <w:r w:rsidRPr="00D71726">
        <w:rPr>
          <w:rFonts w:eastAsia="Calibri" w:cs="Arial"/>
        </w:rPr>
        <w:lastRenderedPageBreak/>
        <w:t>DB Station&amp;Service unterstützt das EVU bei einer möglichen Erkennung einer nicht zutreffenden Datenlage durch Mitteilung an das EVU. Vor dem Hintergrund, dass mit der Einführung von RI-Plattform und IRIS+ kein Eingriff von DB Station&amp;Service aufgrund von technischen Besonderheiten für die Reisendeninformation am Bahnhof notwendig ist, ist eine inhaltliche Änderung der gelieferten Daten ohne zusätzliche vertragliche Reglungen nicht möglich.</w:t>
      </w:r>
    </w:p>
    <w:p w14:paraId="726F2402" w14:textId="05110703" w:rsidR="00D71726" w:rsidRDefault="00D71726" w:rsidP="00534CA6">
      <w:pPr>
        <w:pStyle w:val="Listenabsatz"/>
        <w:numPr>
          <w:ilvl w:val="0"/>
          <w:numId w:val="21"/>
        </w:numPr>
        <w:spacing w:after="120" w:line="312" w:lineRule="auto"/>
        <w:contextualSpacing w:val="0"/>
        <w:jc w:val="both"/>
        <w:rPr>
          <w:rFonts w:eastAsia="Calibri" w:cs="Arial"/>
        </w:rPr>
      </w:pPr>
      <w:r w:rsidRPr="00D71726">
        <w:rPr>
          <w:rFonts w:eastAsia="Calibri" w:cs="Arial"/>
        </w:rPr>
        <w:t>Zum Zweck der Erfüllung ihrer jeweiligen Verpflichtungen zur Datenlieferung bietet die DB Station&amp;Service fakultativ jedem EVU bzw. den AT die Möglichkeit an, die Übernahme der notwendigen Tätigkeiten zur Erfüllung der Verpflichtung der Datenlieferung kostenpflichtig bei DB Station&amp;Service zu beauftragen. Die kostenpflichtige Übernahme und die dafür notwendigen Voraussetzungen sind in einer separaten Vereinbarung zu regeln. Dateneingabe muss im ITCS erfolgen.</w:t>
      </w:r>
    </w:p>
    <w:p w14:paraId="7946C2F2" w14:textId="77777777" w:rsidR="00D71726" w:rsidRPr="00D71726" w:rsidRDefault="00D71726" w:rsidP="00D71726">
      <w:pPr>
        <w:spacing w:line="312" w:lineRule="auto"/>
        <w:rPr>
          <w:rFonts w:eastAsia="Calibri" w:cs="Arial"/>
        </w:rPr>
      </w:pPr>
    </w:p>
    <w:p w14:paraId="2C0D31A9" w14:textId="12CEC7C4" w:rsidR="00D71726" w:rsidRPr="00D71726" w:rsidRDefault="00D71726" w:rsidP="00D71726">
      <w:pPr>
        <w:pStyle w:val="Index1"/>
        <w:keepNext/>
        <w:spacing w:after="120" w:line="312" w:lineRule="auto"/>
        <w:ind w:left="454"/>
        <w:jc w:val="center"/>
        <w:rPr>
          <w:sz w:val="20"/>
        </w:rPr>
      </w:pPr>
      <w:r>
        <w:rPr>
          <w:sz w:val="20"/>
        </w:rPr>
        <w:t>§ 3</w:t>
      </w:r>
      <w:r>
        <w:rPr>
          <w:sz w:val="20"/>
        </w:rPr>
        <w:tab/>
      </w:r>
      <w:r w:rsidRPr="00D71726">
        <w:rPr>
          <w:sz w:val="20"/>
        </w:rPr>
        <w:t>Einführung von Leistungskennzahlen</w:t>
      </w:r>
    </w:p>
    <w:p w14:paraId="1136DEE3" w14:textId="77777777" w:rsidR="00D71726" w:rsidRPr="00D71726" w:rsidRDefault="00D71726" w:rsidP="00534CA6">
      <w:pPr>
        <w:pStyle w:val="Listenabsatz"/>
        <w:numPr>
          <w:ilvl w:val="0"/>
          <w:numId w:val="22"/>
        </w:numPr>
        <w:spacing w:after="120" w:line="312" w:lineRule="auto"/>
        <w:contextualSpacing w:val="0"/>
        <w:jc w:val="both"/>
        <w:rPr>
          <w:rFonts w:eastAsia="Calibri" w:cs="Arial"/>
        </w:rPr>
      </w:pPr>
      <w:r w:rsidRPr="00D71726">
        <w:rPr>
          <w:rFonts w:eastAsia="Calibri" w:cs="Arial"/>
        </w:rPr>
        <w:t xml:space="preserve">Zur Ermittlung von Schwachstellen werden Datenlieferungen und -läufe grundsätzlich im Rahmen einer Messung überwacht. Die Messung von Datenlieferungen und -läufen wird in spezifischen Leistungskennzahlen (Key Performance </w:t>
      </w:r>
      <w:proofErr w:type="spellStart"/>
      <w:r w:rsidRPr="00D71726">
        <w:rPr>
          <w:rFonts w:eastAsia="Calibri" w:cs="Arial"/>
        </w:rPr>
        <w:t>Indicator</w:t>
      </w:r>
      <w:proofErr w:type="spellEnd"/>
      <w:r w:rsidRPr="00D71726">
        <w:rPr>
          <w:rFonts w:eastAsia="Calibri" w:cs="Arial"/>
        </w:rPr>
        <w:t xml:space="preserve"> – KPI) ausgedrückt. Die KPIs werden durch DB Station&amp;Service bzw. deren konzernintern Beauftragte ermittelt. Dies soll zur kontinuierlichen Verbesserung genutzt werden.</w:t>
      </w:r>
    </w:p>
    <w:p w14:paraId="011170AD" w14:textId="77777777" w:rsidR="00D71726" w:rsidRPr="00D71726" w:rsidRDefault="00D71726" w:rsidP="00534CA6">
      <w:pPr>
        <w:pStyle w:val="Listenabsatz"/>
        <w:numPr>
          <w:ilvl w:val="0"/>
          <w:numId w:val="22"/>
        </w:numPr>
        <w:spacing w:after="120" w:line="312" w:lineRule="auto"/>
        <w:contextualSpacing w:val="0"/>
        <w:jc w:val="both"/>
        <w:rPr>
          <w:rFonts w:eastAsia="Calibri" w:cs="Arial"/>
        </w:rPr>
      </w:pPr>
      <w:r w:rsidRPr="00D71726">
        <w:rPr>
          <w:rFonts w:eastAsia="Calibri" w:cs="Arial"/>
        </w:rPr>
        <w:t>Die ermittelten KPIs werden durch DB Station&amp;Service bzw. deren konzernintern Beauftragte in Berichtsform (z. Zt. im Excel-Format) um die Auflistung der täglichen Einzelfälle (Detailsicht) ergänzt und den Vertragspartnern auf Wochenebene per E-Mail o.ä. zur Verfügung gestellt. Diese Berichte können so Ausgangspunkt zur Identifikation von Verbesserungsmaßnahmen sein. Als Grundlage der täglichen Performance-Dialoge (vgl.§ 5) werden KPIs auf (Vor)tagesebene in Berichtsform, ergänzt um die Auflistung der Einzelfälle (Detailansicht), erhoben. KPIs und KPI-Berichte werden an alle an den Performance-Dialogen Beteiligte verteilt; eine Weitergabe an andere Dritte erfolgt nicht ohne entsprechende Freigabe des EVU.</w:t>
      </w:r>
    </w:p>
    <w:p w14:paraId="151C57E5" w14:textId="77777777" w:rsidR="00D71726" w:rsidRPr="00D71726" w:rsidRDefault="00D71726" w:rsidP="00534CA6">
      <w:pPr>
        <w:pStyle w:val="Listenabsatz"/>
        <w:numPr>
          <w:ilvl w:val="0"/>
          <w:numId w:val="22"/>
        </w:numPr>
        <w:spacing w:after="120" w:line="312" w:lineRule="auto"/>
        <w:contextualSpacing w:val="0"/>
        <w:jc w:val="both"/>
        <w:rPr>
          <w:rFonts w:eastAsia="Calibri" w:cs="Arial"/>
        </w:rPr>
      </w:pPr>
      <w:r w:rsidRPr="00D71726">
        <w:rPr>
          <w:rFonts w:eastAsia="Calibri" w:cs="Arial"/>
        </w:rPr>
        <w:t>Für diese KPIs werden durch DB Station&amp;Service Zielparameter festgelegt und bei Bedarf weiterentwickelt.</w:t>
      </w:r>
    </w:p>
    <w:p w14:paraId="7B64A4C3" w14:textId="77777777" w:rsidR="00D71726" w:rsidRPr="00D71726" w:rsidRDefault="00D71726" w:rsidP="00534CA6">
      <w:pPr>
        <w:pStyle w:val="Listenabsatz"/>
        <w:numPr>
          <w:ilvl w:val="0"/>
          <w:numId w:val="22"/>
        </w:numPr>
        <w:spacing w:after="120" w:line="312" w:lineRule="auto"/>
        <w:contextualSpacing w:val="0"/>
        <w:jc w:val="both"/>
        <w:rPr>
          <w:rFonts w:eastAsia="Calibri" w:cs="Arial"/>
        </w:rPr>
      </w:pPr>
      <w:r w:rsidRPr="00D71726">
        <w:rPr>
          <w:rFonts w:eastAsia="Calibri" w:cs="Arial"/>
        </w:rPr>
        <w:t xml:space="preserve">Die bisher eingeführten KPIs sind in der Anlage 1 aufgeführt. Dabei handelt es sich nicht um eine abschließende Liste. Vielmehr ist vorgesehen, in den kommenden Monaten und Jahren das Set der KPIs zu erweitern, um umfänglicher und spezifischer die Identifizierung von Verbesserungsmaßnahmen zu ermöglichen. Neue KPIs werden zur Erweiterung der bestehenden KPI-Berichte verwendet. Die Aufgabenträger gewähren dem EVU Zugang zum </w:t>
      </w:r>
      <w:proofErr w:type="spellStart"/>
      <w:r w:rsidRPr="00D71726">
        <w:rPr>
          <w:rFonts w:eastAsia="Calibri" w:cs="Arial"/>
        </w:rPr>
        <w:t>Istdatenserver</w:t>
      </w:r>
      <w:proofErr w:type="spellEnd"/>
      <w:r w:rsidRPr="00D71726">
        <w:rPr>
          <w:rFonts w:eastAsia="Calibri" w:cs="Arial"/>
        </w:rPr>
        <w:t xml:space="preserve"> ZKS zwecks Analyse der eigenen Datenlieferungen, um das EVU in die Lage zu versetzen, die durch Datenprüfungen erkannten Qualitätsmängel zu beheben.</w:t>
      </w:r>
    </w:p>
    <w:p w14:paraId="5F11B780" w14:textId="77777777" w:rsidR="00D71726" w:rsidRPr="00D71726" w:rsidRDefault="00D71726" w:rsidP="00534CA6">
      <w:pPr>
        <w:pStyle w:val="Listenabsatz"/>
        <w:numPr>
          <w:ilvl w:val="0"/>
          <w:numId w:val="22"/>
        </w:numPr>
        <w:spacing w:after="120" w:line="312" w:lineRule="auto"/>
        <w:contextualSpacing w:val="0"/>
        <w:jc w:val="both"/>
        <w:rPr>
          <w:rFonts w:eastAsia="Calibri" w:cs="Arial"/>
        </w:rPr>
      </w:pPr>
      <w:r w:rsidRPr="00D71726">
        <w:rPr>
          <w:rFonts w:eastAsia="Calibri" w:cs="Arial"/>
        </w:rPr>
        <w:t xml:space="preserve">Die AT und EVU erhalten von DB Station&amp;Service Zugang zu allen Auswertungen, die im Rahmen der Qualitätssicherungsvereinbarung erstellt werden. Die AT und EVU erhalten von DB Station&amp;Service Zugang zur RIS-Infoplattform zum Abgleich der in der RI-Plattform interpretierten Daten mit den Datenlieferungen des EVU an den </w:t>
      </w:r>
      <w:proofErr w:type="spellStart"/>
      <w:r w:rsidRPr="00D71726">
        <w:rPr>
          <w:rFonts w:eastAsia="Calibri" w:cs="Arial"/>
        </w:rPr>
        <w:t>Istdatenserver</w:t>
      </w:r>
      <w:proofErr w:type="spellEnd"/>
      <w:r w:rsidRPr="00D71726">
        <w:rPr>
          <w:rFonts w:eastAsia="Calibri" w:cs="Arial"/>
        </w:rPr>
        <w:t xml:space="preserve"> ZKS.</w:t>
      </w:r>
    </w:p>
    <w:p w14:paraId="45B985E3" w14:textId="77777777" w:rsidR="00D71726" w:rsidRPr="00D71726" w:rsidRDefault="00D71726" w:rsidP="00D71726">
      <w:pPr>
        <w:spacing w:line="312" w:lineRule="auto"/>
        <w:ind w:left="360"/>
        <w:rPr>
          <w:rFonts w:eastAsia="Calibri" w:cs="Arial"/>
        </w:rPr>
      </w:pPr>
    </w:p>
    <w:p w14:paraId="79522DE1" w14:textId="2F87B212" w:rsidR="00D71726" w:rsidRPr="00D71726" w:rsidRDefault="00D71726" w:rsidP="00D71726">
      <w:pPr>
        <w:pStyle w:val="Index1"/>
        <w:keepNext/>
        <w:spacing w:after="120" w:line="312" w:lineRule="auto"/>
        <w:ind w:left="454"/>
        <w:jc w:val="center"/>
        <w:rPr>
          <w:sz w:val="20"/>
        </w:rPr>
      </w:pPr>
      <w:r>
        <w:rPr>
          <w:sz w:val="20"/>
        </w:rPr>
        <w:lastRenderedPageBreak/>
        <w:t>§ 4</w:t>
      </w:r>
      <w:r>
        <w:rPr>
          <w:sz w:val="20"/>
        </w:rPr>
        <w:tab/>
      </w:r>
      <w:r w:rsidRPr="00D71726">
        <w:rPr>
          <w:sz w:val="20"/>
        </w:rPr>
        <w:t>Regelmäßige Performance-Dialoge</w:t>
      </w:r>
    </w:p>
    <w:p w14:paraId="60B6F777" w14:textId="77777777" w:rsidR="00D71726" w:rsidRPr="00D71726" w:rsidRDefault="00D71726" w:rsidP="00534CA6">
      <w:pPr>
        <w:pStyle w:val="Listenabsatz"/>
        <w:numPr>
          <w:ilvl w:val="0"/>
          <w:numId w:val="23"/>
        </w:numPr>
        <w:spacing w:after="120" w:line="312" w:lineRule="auto"/>
        <w:contextualSpacing w:val="0"/>
        <w:jc w:val="both"/>
        <w:rPr>
          <w:rFonts w:eastAsia="Calibri" w:cs="Arial"/>
        </w:rPr>
      </w:pPr>
      <w:r w:rsidRPr="00D71726">
        <w:rPr>
          <w:rFonts w:eastAsia="Calibri" w:cs="Arial"/>
        </w:rPr>
        <w:t xml:space="preserve">Zentraler Erfolgsfaktor der gemeinsamen Verbesserung der Reisendeninformation ist ein regelmäßiger Austausch. Vor diesem Hintergrund sollen Performance-Dialoge gemäß Absatz 4 zwischen den gleichberechtigten Vertragsparteien aufgesetzt und durchgeführt werden. </w:t>
      </w:r>
    </w:p>
    <w:p w14:paraId="66406B44" w14:textId="77777777" w:rsidR="00D71726" w:rsidRPr="00D71726" w:rsidRDefault="00D71726" w:rsidP="00534CA6">
      <w:pPr>
        <w:pStyle w:val="Listenabsatz"/>
        <w:numPr>
          <w:ilvl w:val="0"/>
          <w:numId w:val="23"/>
        </w:numPr>
        <w:spacing w:after="120" w:line="312" w:lineRule="auto"/>
        <w:contextualSpacing w:val="0"/>
        <w:jc w:val="both"/>
        <w:rPr>
          <w:rFonts w:eastAsia="Calibri" w:cs="Arial"/>
        </w:rPr>
      </w:pPr>
      <w:r w:rsidRPr="00D71726">
        <w:rPr>
          <w:rFonts w:eastAsia="Calibri" w:cs="Arial"/>
        </w:rPr>
        <w:t>Zu diesem Zweck werden die Vertragspartner jeweils einen Gesamtverantwortlichen benennen, der die hier beschriebene Zusammenarbeit der Vertragspartner koordiniert und als Ansprechpartner für alle Fragen dient. Im Bedarfsfall wird eine Maßnahmenliste erstellt, sie dient als Protokoll.</w:t>
      </w:r>
    </w:p>
    <w:p w14:paraId="50600424" w14:textId="77777777" w:rsidR="00D71726" w:rsidRPr="00D71726" w:rsidRDefault="00D71726" w:rsidP="00534CA6">
      <w:pPr>
        <w:pStyle w:val="Listenabsatz"/>
        <w:numPr>
          <w:ilvl w:val="0"/>
          <w:numId w:val="23"/>
        </w:numPr>
        <w:spacing w:after="120" w:line="312" w:lineRule="auto"/>
        <w:contextualSpacing w:val="0"/>
        <w:jc w:val="both"/>
        <w:rPr>
          <w:rFonts w:eastAsia="Calibri" w:cs="Arial"/>
        </w:rPr>
      </w:pPr>
      <w:r w:rsidRPr="00D71726">
        <w:rPr>
          <w:rFonts w:eastAsia="Calibri" w:cs="Arial"/>
        </w:rPr>
        <w:t>Die Vertragspartner werden zudem je nach Umfang der identifizierten Maßnahmen weitere Verantwortliche für die jeweiligen Maßnahmen benennen, die diese gemeinsam bearbeiten.</w:t>
      </w:r>
    </w:p>
    <w:p w14:paraId="0E8BBD43" w14:textId="77777777" w:rsidR="00D71726" w:rsidRPr="00D71726" w:rsidRDefault="00D71726" w:rsidP="00534CA6">
      <w:pPr>
        <w:pStyle w:val="Listenabsatz"/>
        <w:numPr>
          <w:ilvl w:val="0"/>
          <w:numId w:val="23"/>
        </w:numPr>
        <w:spacing w:after="120" w:line="312" w:lineRule="auto"/>
        <w:contextualSpacing w:val="0"/>
        <w:jc w:val="both"/>
        <w:rPr>
          <w:rFonts w:eastAsia="Calibri" w:cs="Arial"/>
        </w:rPr>
      </w:pPr>
      <w:r w:rsidRPr="00D71726">
        <w:rPr>
          <w:rFonts w:eastAsia="Calibri" w:cs="Arial"/>
        </w:rPr>
        <w:t>Die Vertragspartner vereinbaren hierbei folgende Eckpunkte für die Performance-Dialoge:</w:t>
      </w:r>
    </w:p>
    <w:tbl>
      <w:tblPr>
        <w:tblW w:w="8575" w:type="dxa"/>
        <w:tblInd w:w="851" w:type="dxa"/>
        <w:tblLayout w:type="fixed"/>
        <w:tblCellMar>
          <w:left w:w="70" w:type="dxa"/>
          <w:right w:w="70" w:type="dxa"/>
        </w:tblCellMar>
        <w:tblLook w:val="00A0" w:firstRow="1" w:lastRow="0" w:firstColumn="1" w:lastColumn="0" w:noHBand="0" w:noVBand="0"/>
      </w:tblPr>
      <w:tblGrid>
        <w:gridCol w:w="737"/>
        <w:gridCol w:w="1825"/>
        <w:gridCol w:w="2469"/>
        <w:gridCol w:w="3544"/>
      </w:tblGrid>
      <w:tr w:rsidR="00D71726" w:rsidRPr="00D71726" w14:paraId="39F4FD65" w14:textId="77777777" w:rsidTr="001A7073">
        <w:trPr>
          <w:trHeight w:val="328"/>
          <w:tblHeader/>
        </w:trPr>
        <w:tc>
          <w:tcPr>
            <w:tcW w:w="737" w:type="dxa"/>
            <w:tcBorders>
              <w:top w:val="single" w:sz="4" w:space="0" w:color="auto"/>
              <w:left w:val="single" w:sz="4" w:space="0" w:color="auto"/>
              <w:bottom w:val="single" w:sz="4" w:space="0" w:color="auto"/>
              <w:right w:val="single" w:sz="4" w:space="0" w:color="auto"/>
            </w:tcBorders>
            <w:shd w:val="clear" w:color="auto" w:fill="595959"/>
            <w:noWrap/>
            <w:vAlign w:val="bottom"/>
          </w:tcPr>
          <w:p w14:paraId="21E86133" w14:textId="77777777" w:rsidR="00D71726" w:rsidRPr="00D71726" w:rsidRDefault="00D71726" w:rsidP="00D71726">
            <w:pPr>
              <w:spacing w:line="360" w:lineRule="auto"/>
              <w:rPr>
                <w:rFonts w:cs="Arial"/>
                <w:color w:val="FFFFFF"/>
                <w:spacing w:val="2"/>
                <w:kern w:val="12"/>
              </w:rPr>
            </w:pPr>
            <w:r w:rsidRPr="00D71726">
              <w:rPr>
                <w:rFonts w:cs="Arial"/>
                <w:color w:val="FFFFFF"/>
                <w:spacing w:val="2"/>
                <w:kern w:val="12"/>
              </w:rPr>
              <w:t>Level</w:t>
            </w:r>
          </w:p>
        </w:tc>
        <w:tc>
          <w:tcPr>
            <w:tcW w:w="1825" w:type="dxa"/>
            <w:tcBorders>
              <w:top w:val="single" w:sz="4" w:space="0" w:color="auto"/>
              <w:left w:val="nil"/>
              <w:bottom w:val="single" w:sz="4" w:space="0" w:color="auto"/>
              <w:right w:val="single" w:sz="4" w:space="0" w:color="auto"/>
            </w:tcBorders>
            <w:shd w:val="clear" w:color="auto" w:fill="595959"/>
            <w:noWrap/>
            <w:vAlign w:val="bottom"/>
          </w:tcPr>
          <w:p w14:paraId="6AE59B4B" w14:textId="77777777" w:rsidR="00D71726" w:rsidRPr="00D71726" w:rsidRDefault="00D71726" w:rsidP="00D71726">
            <w:pPr>
              <w:spacing w:line="360" w:lineRule="auto"/>
              <w:rPr>
                <w:rFonts w:cs="Arial"/>
                <w:color w:val="FFFFFF"/>
                <w:spacing w:val="2"/>
                <w:kern w:val="12"/>
              </w:rPr>
            </w:pPr>
            <w:r w:rsidRPr="00D71726">
              <w:rPr>
                <w:rFonts w:cs="Arial"/>
                <w:color w:val="FFFFFF"/>
                <w:spacing w:val="2"/>
                <w:kern w:val="12"/>
              </w:rPr>
              <w:t>Austauschrahmen</w:t>
            </w:r>
          </w:p>
        </w:tc>
        <w:tc>
          <w:tcPr>
            <w:tcW w:w="2469" w:type="dxa"/>
            <w:tcBorders>
              <w:top w:val="single" w:sz="4" w:space="0" w:color="auto"/>
              <w:left w:val="nil"/>
              <w:bottom w:val="single" w:sz="4" w:space="0" w:color="auto"/>
              <w:right w:val="single" w:sz="4" w:space="0" w:color="auto"/>
            </w:tcBorders>
            <w:shd w:val="clear" w:color="auto" w:fill="595959"/>
            <w:noWrap/>
            <w:vAlign w:val="bottom"/>
          </w:tcPr>
          <w:p w14:paraId="05838E2D" w14:textId="77777777" w:rsidR="00D71726" w:rsidRPr="00D71726" w:rsidRDefault="00D71726" w:rsidP="00D71726">
            <w:pPr>
              <w:spacing w:line="360" w:lineRule="auto"/>
              <w:rPr>
                <w:rFonts w:cs="Arial"/>
                <w:color w:val="FFFFFF"/>
                <w:spacing w:val="2"/>
                <w:kern w:val="12"/>
              </w:rPr>
            </w:pPr>
            <w:r w:rsidRPr="00D71726">
              <w:rPr>
                <w:rFonts w:cs="Arial"/>
                <w:color w:val="FFFFFF"/>
                <w:spacing w:val="2"/>
                <w:kern w:val="12"/>
              </w:rPr>
              <w:t>Ziele</w:t>
            </w:r>
          </w:p>
        </w:tc>
        <w:tc>
          <w:tcPr>
            <w:tcW w:w="3544" w:type="dxa"/>
            <w:tcBorders>
              <w:top w:val="single" w:sz="4" w:space="0" w:color="auto"/>
              <w:left w:val="nil"/>
              <w:bottom w:val="single" w:sz="4" w:space="0" w:color="auto"/>
              <w:right w:val="single" w:sz="4" w:space="0" w:color="auto"/>
            </w:tcBorders>
            <w:shd w:val="clear" w:color="auto" w:fill="595959"/>
            <w:noWrap/>
            <w:vAlign w:val="bottom"/>
          </w:tcPr>
          <w:p w14:paraId="22F206A0" w14:textId="77777777" w:rsidR="00D71726" w:rsidRPr="00D71726" w:rsidRDefault="00D71726" w:rsidP="00D71726">
            <w:pPr>
              <w:spacing w:line="360" w:lineRule="auto"/>
              <w:rPr>
                <w:rFonts w:cs="Arial"/>
                <w:color w:val="FFFFFF"/>
                <w:spacing w:val="2"/>
                <w:kern w:val="12"/>
              </w:rPr>
            </w:pPr>
            <w:r w:rsidRPr="00D71726">
              <w:rPr>
                <w:rFonts w:cs="Arial"/>
                <w:color w:val="FFFFFF"/>
                <w:spacing w:val="2"/>
                <w:kern w:val="12"/>
              </w:rPr>
              <w:t>Teilnehmer</w:t>
            </w:r>
          </w:p>
        </w:tc>
      </w:tr>
      <w:tr w:rsidR="00D71726" w:rsidRPr="00D71726" w14:paraId="3F243961" w14:textId="77777777" w:rsidTr="001A7073">
        <w:trPr>
          <w:trHeight w:val="1975"/>
        </w:trPr>
        <w:tc>
          <w:tcPr>
            <w:tcW w:w="737" w:type="dxa"/>
            <w:tcBorders>
              <w:top w:val="nil"/>
              <w:left w:val="single" w:sz="4" w:space="0" w:color="auto"/>
              <w:bottom w:val="single" w:sz="4" w:space="0" w:color="auto"/>
              <w:right w:val="single" w:sz="4" w:space="0" w:color="auto"/>
            </w:tcBorders>
            <w:noWrap/>
            <w:vAlign w:val="bottom"/>
          </w:tcPr>
          <w:p w14:paraId="06A9DA4C" w14:textId="77777777" w:rsidR="00D71726" w:rsidRPr="00D71726" w:rsidRDefault="00D71726" w:rsidP="00D71726">
            <w:pPr>
              <w:spacing w:line="360" w:lineRule="auto"/>
              <w:rPr>
                <w:rFonts w:cs="Arial"/>
                <w:color w:val="000000"/>
                <w:spacing w:val="2"/>
                <w:kern w:val="12"/>
                <w:sz w:val="18"/>
                <w:szCs w:val="18"/>
              </w:rPr>
            </w:pPr>
            <w:r w:rsidRPr="00D71726">
              <w:rPr>
                <w:rFonts w:cs="Arial"/>
                <w:color w:val="000000"/>
                <w:spacing w:val="2"/>
                <w:kern w:val="12"/>
                <w:sz w:val="18"/>
                <w:szCs w:val="18"/>
              </w:rPr>
              <w:t>Level 4</w:t>
            </w:r>
          </w:p>
        </w:tc>
        <w:tc>
          <w:tcPr>
            <w:tcW w:w="1825" w:type="dxa"/>
            <w:tcBorders>
              <w:top w:val="nil"/>
              <w:left w:val="nil"/>
              <w:bottom w:val="single" w:sz="4" w:space="0" w:color="auto"/>
              <w:right w:val="single" w:sz="4" w:space="0" w:color="auto"/>
            </w:tcBorders>
            <w:vAlign w:val="bottom"/>
          </w:tcPr>
          <w:p w14:paraId="3D28377A" w14:textId="77777777" w:rsidR="00D71726" w:rsidRPr="00D71726" w:rsidRDefault="00D71726" w:rsidP="00D71726">
            <w:pPr>
              <w:rPr>
                <w:rFonts w:cs="Arial"/>
                <w:color w:val="000000"/>
                <w:spacing w:val="2"/>
                <w:kern w:val="12"/>
                <w:sz w:val="18"/>
                <w:szCs w:val="18"/>
              </w:rPr>
            </w:pPr>
            <w:r w:rsidRPr="00D71726">
              <w:rPr>
                <w:rFonts w:cs="Arial"/>
                <w:color w:val="000000"/>
                <w:spacing w:val="2"/>
                <w:kern w:val="12"/>
                <w:sz w:val="18"/>
                <w:szCs w:val="18"/>
              </w:rPr>
              <w:t>Werktäglicher (außer samstags)</w:t>
            </w:r>
            <w:r w:rsidRPr="00D71726">
              <w:rPr>
                <w:rFonts w:cs="Arial"/>
                <w:color w:val="000000"/>
                <w:spacing w:val="2"/>
                <w:kern w:val="12"/>
                <w:sz w:val="18"/>
                <w:szCs w:val="18"/>
              </w:rPr>
              <w:br/>
              <w:t>Performance-Dialog in der BZ</w:t>
            </w:r>
          </w:p>
        </w:tc>
        <w:tc>
          <w:tcPr>
            <w:tcW w:w="2469" w:type="dxa"/>
            <w:tcBorders>
              <w:top w:val="nil"/>
              <w:left w:val="nil"/>
              <w:bottom w:val="single" w:sz="4" w:space="0" w:color="auto"/>
              <w:right w:val="single" w:sz="4" w:space="0" w:color="auto"/>
            </w:tcBorders>
            <w:vAlign w:val="bottom"/>
          </w:tcPr>
          <w:p w14:paraId="4AE5210E" w14:textId="77777777" w:rsidR="00D71726" w:rsidRPr="00D71726" w:rsidRDefault="00D71726" w:rsidP="00D71726">
            <w:pPr>
              <w:rPr>
                <w:rFonts w:cs="Arial"/>
                <w:color w:val="000000"/>
                <w:spacing w:val="2"/>
                <w:kern w:val="12"/>
                <w:sz w:val="18"/>
                <w:szCs w:val="18"/>
              </w:rPr>
            </w:pPr>
            <w:r w:rsidRPr="00D71726">
              <w:rPr>
                <w:rFonts w:cs="Arial"/>
                <w:color w:val="000000"/>
                <w:spacing w:val="2"/>
                <w:kern w:val="12"/>
                <w:sz w:val="18"/>
                <w:szCs w:val="18"/>
              </w:rPr>
              <w:t xml:space="preserve">Monitoring der Kennzahlen des Vortages; </w:t>
            </w:r>
            <w:r w:rsidRPr="00D71726">
              <w:rPr>
                <w:rFonts w:cs="Arial"/>
                <w:color w:val="000000"/>
                <w:spacing w:val="2"/>
                <w:kern w:val="12"/>
                <w:sz w:val="18"/>
                <w:szCs w:val="18"/>
              </w:rPr>
              <w:br/>
              <w:t>Definition der Gegenmaßnahmen bei Abweichungen; ggf. Eskalation Level 3</w:t>
            </w:r>
          </w:p>
        </w:tc>
        <w:tc>
          <w:tcPr>
            <w:tcW w:w="3544" w:type="dxa"/>
            <w:tcBorders>
              <w:top w:val="nil"/>
              <w:left w:val="nil"/>
              <w:bottom w:val="single" w:sz="4" w:space="0" w:color="auto"/>
              <w:right w:val="single" w:sz="4" w:space="0" w:color="auto"/>
            </w:tcBorders>
            <w:vAlign w:val="bottom"/>
          </w:tcPr>
          <w:p w14:paraId="5331F8D7" w14:textId="77777777" w:rsidR="00D71726" w:rsidRPr="00D71726" w:rsidRDefault="00D71726" w:rsidP="00D71726">
            <w:pPr>
              <w:rPr>
                <w:rFonts w:cs="Arial"/>
                <w:color w:val="000000"/>
                <w:spacing w:val="2"/>
                <w:kern w:val="12"/>
                <w:sz w:val="18"/>
                <w:szCs w:val="18"/>
              </w:rPr>
            </w:pPr>
            <w:r w:rsidRPr="00D71726">
              <w:rPr>
                <w:rFonts w:cs="Arial"/>
                <w:color w:val="000000"/>
                <w:spacing w:val="2"/>
                <w:kern w:val="12"/>
                <w:sz w:val="18"/>
                <w:szCs w:val="18"/>
              </w:rPr>
              <w:t>EVU: z.B. Schichtleiter Disposition</w:t>
            </w:r>
            <w:r w:rsidRPr="00D71726">
              <w:rPr>
                <w:rFonts w:cs="Arial"/>
                <w:color w:val="000000"/>
                <w:spacing w:val="2"/>
                <w:kern w:val="12"/>
                <w:sz w:val="18"/>
                <w:szCs w:val="18"/>
              </w:rPr>
              <w:br/>
              <w:t>EIU:</w:t>
            </w:r>
            <w:r w:rsidRPr="00D71726">
              <w:rPr>
                <w:rFonts w:cs="Arial"/>
                <w:color w:val="000000"/>
                <w:spacing w:val="2"/>
                <w:kern w:val="12"/>
                <w:sz w:val="18"/>
                <w:szCs w:val="18"/>
              </w:rPr>
              <w:br/>
              <w:t>DB S&amp;S: Fachkoordinator Reisendeninformation, operativer MA des RI-Zentrum</w:t>
            </w:r>
            <w:r w:rsidRPr="00D71726">
              <w:rPr>
                <w:rFonts w:cs="Arial"/>
                <w:color w:val="000000"/>
                <w:spacing w:val="2"/>
                <w:kern w:val="12"/>
                <w:sz w:val="18"/>
                <w:szCs w:val="18"/>
              </w:rPr>
              <w:br/>
            </w:r>
            <w:r w:rsidRPr="00D71726">
              <w:rPr>
                <w:rFonts w:cs="Arial"/>
                <w:color w:val="000000"/>
                <w:spacing w:val="2"/>
                <w:kern w:val="12"/>
                <w:sz w:val="18"/>
                <w:szCs w:val="18"/>
              </w:rPr>
              <w:br/>
              <w:t>Administrativer Mitarbeiter Plankorridor</w:t>
            </w:r>
          </w:p>
        </w:tc>
      </w:tr>
      <w:tr w:rsidR="00D71726" w:rsidRPr="00D71726" w14:paraId="6928B0F9" w14:textId="77777777" w:rsidTr="001A7073">
        <w:trPr>
          <w:trHeight w:val="1975"/>
        </w:trPr>
        <w:tc>
          <w:tcPr>
            <w:tcW w:w="737" w:type="dxa"/>
            <w:tcBorders>
              <w:top w:val="nil"/>
              <w:left w:val="single" w:sz="4" w:space="0" w:color="auto"/>
              <w:bottom w:val="single" w:sz="4" w:space="0" w:color="auto"/>
              <w:right w:val="single" w:sz="4" w:space="0" w:color="auto"/>
            </w:tcBorders>
            <w:noWrap/>
            <w:vAlign w:val="bottom"/>
          </w:tcPr>
          <w:p w14:paraId="6BBA1FF1" w14:textId="77777777" w:rsidR="00D71726" w:rsidRPr="00D71726" w:rsidRDefault="00D71726" w:rsidP="00D71726">
            <w:pPr>
              <w:spacing w:line="360" w:lineRule="auto"/>
              <w:rPr>
                <w:rFonts w:cs="Arial"/>
                <w:color w:val="000000"/>
                <w:spacing w:val="2"/>
                <w:kern w:val="12"/>
                <w:sz w:val="18"/>
                <w:szCs w:val="18"/>
              </w:rPr>
            </w:pPr>
            <w:r w:rsidRPr="00D71726">
              <w:rPr>
                <w:rFonts w:cs="Arial"/>
                <w:color w:val="000000"/>
                <w:spacing w:val="2"/>
                <w:kern w:val="12"/>
                <w:sz w:val="18"/>
                <w:szCs w:val="18"/>
              </w:rPr>
              <w:t>Level 3</w:t>
            </w:r>
          </w:p>
        </w:tc>
        <w:tc>
          <w:tcPr>
            <w:tcW w:w="1825" w:type="dxa"/>
            <w:tcBorders>
              <w:top w:val="nil"/>
              <w:left w:val="nil"/>
              <w:bottom w:val="single" w:sz="4" w:space="0" w:color="auto"/>
              <w:right w:val="single" w:sz="4" w:space="0" w:color="auto"/>
            </w:tcBorders>
            <w:vAlign w:val="bottom"/>
          </w:tcPr>
          <w:p w14:paraId="5E685B5B" w14:textId="77777777" w:rsidR="00D71726" w:rsidRPr="00D71726" w:rsidRDefault="00D71726" w:rsidP="00D71726">
            <w:pPr>
              <w:rPr>
                <w:rFonts w:cs="Arial"/>
                <w:color w:val="000000"/>
                <w:spacing w:val="2"/>
                <w:kern w:val="12"/>
                <w:sz w:val="18"/>
                <w:szCs w:val="18"/>
              </w:rPr>
            </w:pPr>
            <w:r w:rsidRPr="00D71726">
              <w:rPr>
                <w:rFonts w:cs="Arial"/>
                <w:color w:val="000000"/>
                <w:spacing w:val="2"/>
                <w:kern w:val="12"/>
                <w:sz w:val="18"/>
                <w:szCs w:val="18"/>
              </w:rPr>
              <w:t xml:space="preserve">Wöchentlicher </w:t>
            </w:r>
            <w:r w:rsidRPr="00D71726">
              <w:rPr>
                <w:rFonts w:cs="Arial"/>
                <w:color w:val="000000"/>
                <w:spacing w:val="2"/>
                <w:kern w:val="12"/>
                <w:sz w:val="18"/>
                <w:szCs w:val="18"/>
              </w:rPr>
              <w:br/>
              <w:t>Performance-Dialog in der BZ</w:t>
            </w:r>
          </w:p>
        </w:tc>
        <w:tc>
          <w:tcPr>
            <w:tcW w:w="2469" w:type="dxa"/>
            <w:tcBorders>
              <w:top w:val="nil"/>
              <w:left w:val="nil"/>
              <w:bottom w:val="single" w:sz="4" w:space="0" w:color="auto"/>
              <w:right w:val="single" w:sz="4" w:space="0" w:color="auto"/>
            </w:tcBorders>
            <w:vAlign w:val="bottom"/>
          </w:tcPr>
          <w:p w14:paraId="6485A72B" w14:textId="77777777" w:rsidR="00D71726" w:rsidRPr="00D71726" w:rsidRDefault="00D71726" w:rsidP="00D71726">
            <w:pPr>
              <w:rPr>
                <w:rFonts w:cs="Arial"/>
                <w:color w:val="000000"/>
                <w:spacing w:val="2"/>
                <w:kern w:val="12"/>
                <w:sz w:val="18"/>
                <w:szCs w:val="18"/>
              </w:rPr>
            </w:pPr>
            <w:r w:rsidRPr="00D71726">
              <w:rPr>
                <w:rFonts w:cs="Arial"/>
                <w:color w:val="000000"/>
                <w:spacing w:val="2"/>
                <w:kern w:val="12"/>
                <w:sz w:val="18"/>
                <w:szCs w:val="18"/>
              </w:rPr>
              <w:t>Monitoring der</w:t>
            </w:r>
            <w:r w:rsidRPr="00D71726">
              <w:rPr>
                <w:rFonts w:cs="Arial"/>
                <w:color w:val="000000"/>
                <w:spacing w:val="2"/>
                <w:kern w:val="12"/>
                <w:sz w:val="18"/>
                <w:szCs w:val="18"/>
              </w:rPr>
              <w:br/>
              <w:t xml:space="preserve">wöchentlichen Kennzahlen; </w:t>
            </w:r>
            <w:r w:rsidRPr="00D71726">
              <w:rPr>
                <w:rFonts w:cs="Arial"/>
                <w:color w:val="000000"/>
                <w:spacing w:val="2"/>
                <w:kern w:val="12"/>
                <w:sz w:val="18"/>
                <w:szCs w:val="18"/>
              </w:rPr>
              <w:br/>
              <w:t>Identifikation von systematischen und strukturellen Abweichungen;</w:t>
            </w:r>
            <w:r w:rsidRPr="00D71726">
              <w:rPr>
                <w:rFonts w:cs="Arial"/>
                <w:color w:val="000000"/>
                <w:spacing w:val="2"/>
                <w:kern w:val="12"/>
                <w:sz w:val="18"/>
                <w:szCs w:val="18"/>
              </w:rPr>
              <w:br/>
              <w:t>Definition der Gegenmaßnahmen bei Abweichungen; ggf. Eskalation Level 2</w:t>
            </w:r>
          </w:p>
        </w:tc>
        <w:tc>
          <w:tcPr>
            <w:tcW w:w="3544" w:type="dxa"/>
            <w:tcBorders>
              <w:top w:val="nil"/>
              <w:left w:val="nil"/>
              <w:bottom w:val="single" w:sz="4" w:space="0" w:color="auto"/>
              <w:right w:val="single" w:sz="4" w:space="0" w:color="auto"/>
            </w:tcBorders>
            <w:vAlign w:val="bottom"/>
          </w:tcPr>
          <w:p w14:paraId="766B1926" w14:textId="77777777" w:rsidR="00D71726" w:rsidRPr="00D71726" w:rsidRDefault="00D71726" w:rsidP="00D71726">
            <w:pPr>
              <w:rPr>
                <w:rFonts w:cs="Arial"/>
                <w:color w:val="000000"/>
                <w:spacing w:val="2"/>
                <w:kern w:val="12"/>
                <w:sz w:val="18"/>
                <w:szCs w:val="18"/>
              </w:rPr>
            </w:pPr>
            <w:r w:rsidRPr="00D71726">
              <w:rPr>
                <w:rFonts w:cs="Arial"/>
                <w:color w:val="000000"/>
                <w:spacing w:val="2"/>
                <w:kern w:val="12"/>
                <w:sz w:val="18"/>
                <w:szCs w:val="18"/>
              </w:rPr>
              <w:t>AT: Vertreter Kooperation SPNV-Steuerungszentrale</w:t>
            </w:r>
          </w:p>
          <w:p w14:paraId="05B0C2AA" w14:textId="77777777" w:rsidR="00D71726" w:rsidRPr="00D71726" w:rsidRDefault="00D71726" w:rsidP="00D71726">
            <w:pPr>
              <w:rPr>
                <w:rFonts w:cs="Arial"/>
                <w:color w:val="000000"/>
                <w:spacing w:val="2"/>
                <w:kern w:val="12"/>
                <w:sz w:val="18"/>
                <w:szCs w:val="18"/>
              </w:rPr>
            </w:pPr>
            <w:r w:rsidRPr="00D71726">
              <w:rPr>
                <w:rFonts w:cs="Arial"/>
                <w:color w:val="000000"/>
                <w:spacing w:val="2"/>
                <w:kern w:val="12"/>
                <w:sz w:val="18"/>
                <w:szCs w:val="18"/>
              </w:rPr>
              <w:t>EVU: z.B. Betriebliche Führungskräfte</w:t>
            </w:r>
            <w:r w:rsidRPr="00D71726">
              <w:rPr>
                <w:rFonts w:cs="Arial"/>
                <w:color w:val="000000"/>
                <w:spacing w:val="2"/>
                <w:kern w:val="12"/>
                <w:sz w:val="18"/>
                <w:szCs w:val="18"/>
              </w:rPr>
              <w:br/>
              <w:t>EIU</w:t>
            </w:r>
            <w:r w:rsidRPr="00D71726">
              <w:rPr>
                <w:rFonts w:cs="Arial"/>
                <w:color w:val="000000"/>
                <w:spacing w:val="2"/>
                <w:kern w:val="12"/>
                <w:sz w:val="18"/>
                <w:szCs w:val="18"/>
              </w:rPr>
              <w:br/>
              <w:t xml:space="preserve">DB S&amp;S: </w:t>
            </w:r>
            <w:proofErr w:type="spellStart"/>
            <w:r w:rsidRPr="00D71726">
              <w:rPr>
                <w:rFonts w:cs="Arial"/>
                <w:color w:val="000000"/>
                <w:spacing w:val="2"/>
                <w:kern w:val="12"/>
                <w:sz w:val="18"/>
                <w:szCs w:val="18"/>
              </w:rPr>
              <w:t>LeiterIn</w:t>
            </w:r>
            <w:proofErr w:type="spellEnd"/>
            <w:r w:rsidRPr="00D71726">
              <w:rPr>
                <w:rFonts w:cs="Arial"/>
                <w:color w:val="000000"/>
                <w:spacing w:val="2"/>
                <w:kern w:val="12"/>
                <w:sz w:val="18"/>
                <w:szCs w:val="18"/>
              </w:rPr>
              <w:t xml:space="preserve"> </w:t>
            </w:r>
            <w:proofErr w:type="spellStart"/>
            <w:r w:rsidRPr="00D71726">
              <w:rPr>
                <w:rFonts w:cs="Arial"/>
                <w:color w:val="000000"/>
                <w:spacing w:val="2"/>
                <w:kern w:val="12"/>
                <w:sz w:val="18"/>
                <w:szCs w:val="18"/>
              </w:rPr>
              <w:t>Reisendeninformationszentrum</w:t>
            </w:r>
            <w:proofErr w:type="spellEnd"/>
            <w:r w:rsidRPr="00D71726">
              <w:rPr>
                <w:rFonts w:cs="Arial"/>
                <w:color w:val="000000"/>
                <w:spacing w:val="2"/>
                <w:kern w:val="12"/>
                <w:sz w:val="18"/>
                <w:szCs w:val="18"/>
              </w:rPr>
              <w:t xml:space="preserve"> (RIZ)</w:t>
            </w:r>
            <w:r w:rsidRPr="00D71726">
              <w:rPr>
                <w:rFonts w:cs="Arial"/>
                <w:color w:val="000000"/>
                <w:spacing w:val="2"/>
                <w:kern w:val="12"/>
                <w:sz w:val="18"/>
                <w:szCs w:val="18"/>
              </w:rPr>
              <w:br/>
              <w:t>DB Netz: Gleiswechselkoordinator</w:t>
            </w:r>
            <w:r w:rsidRPr="00D71726">
              <w:rPr>
                <w:rFonts w:cs="Arial"/>
                <w:color w:val="000000"/>
                <w:spacing w:val="2"/>
                <w:kern w:val="12"/>
                <w:sz w:val="18"/>
                <w:szCs w:val="18"/>
              </w:rPr>
              <w:br/>
              <w:t>Administrativer MA Plankorridor</w:t>
            </w:r>
          </w:p>
        </w:tc>
      </w:tr>
      <w:tr w:rsidR="00D71726" w:rsidRPr="00D71726" w14:paraId="4C1DA339" w14:textId="77777777" w:rsidTr="001A7073">
        <w:trPr>
          <w:trHeight w:val="1645"/>
        </w:trPr>
        <w:tc>
          <w:tcPr>
            <w:tcW w:w="737" w:type="dxa"/>
            <w:tcBorders>
              <w:top w:val="nil"/>
              <w:left w:val="single" w:sz="4" w:space="0" w:color="auto"/>
              <w:bottom w:val="single" w:sz="4" w:space="0" w:color="auto"/>
              <w:right w:val="single" w:sz="4" w:space="0" w:color="auto"/>
            </w:tcBorders>
            <w:noWrap/>
            <w:vAlign w:val="bottom"/>
          </w:tcPr>
          <w:p w14:paraId="591A29A8" w14:textId="77777777" w:rsidR="00D71726" w:rsidRPr="00D71726" w:rsidRDefault="00D71726" w:rsidP="00D71726">
            <w:pPr>
              <w:spacing w:line="360" w:lineRule="auto"/>
              <w:rPr>
                <w:rFonts w:cs="Arial"/>
                <w:color w:val="000000"/>
                <w:spacing w:val="2"/>
                <w:kern w:val="12"/>
                <w:sz w:val="18"/>
                <w:szCs w:val="18"/>
              </w:rPr>
            </w:pPr>
            <w:r w:rsidRPr="00D71726">
              <w:rPr>
                <w:rFonts w:cs="Arial"/>
                <w:color w:val="000000"/>
                <w:spacing w:val="2"/>
                <w:kern w:val="12"/>
                <w:sz w:val="18"/>
                <w:szCs w:val="18"/>
              </w:rPr>
              <w:t>Level 2</w:t>
            </w:r>
          </w:p>
        </w:tc>
        <w:tc>
          <w:tcPr>
            <w:tcW w:w="1825" w:type="dxa"/>
            <w:tcBorders>
              <w:top w:val="nil"/>
              <w:left w:val="nil"/>
              <w:bottom w:val="single" w:sz="4" w:space="0" w:color="auto"/>
              <w:right w:val="single" w:sz="4" w:space="0" w:color="auto"/>
            </w:tcBorders>
            <w:vAlign w:val="bottom"/>
          </w:tcPr>
          <w:p w14:paraId="5BBCECC5" w14:textId="77777777" w:rsidR="00D71726" w:rsidRPr="00D71726" w:rsidRDefault="00D71726" w:rsidP="00D71726">
            <w:pPr>
              <w:rPr>
                <w:rFonts w:cs="Arial"/>
                <w:color w:val="000000"/>
                <w:spacing w:val="2"/>
                <w:kern w:val="12"/>
                <w:sz w:val="18"/>
                <w:szCs w:val="18"/>
              </w:rPr>
            </w:pPr>
            <w:r w:rsidRPr="00D71726">
              <w:rPr>
                <w:rFonts w:cs="Arial"/>
                <w:color w:val="000000"/>
                <w:spacing w:val="2"/>
                <w:kern w:val="12"/>
                <w:sz w:val="18"/>
                <w:szCs w:val="18"/>
              </w:rPr>
              <w:t>Monatlicher</w:t>
            </w:r>
            <w:r w:rsidRPr="00D71726">
              <w:rPr>
                <w:rFonts w:cs="Arial"/>
                <w:color w:val="000000"/>
                <w:spacing w:val="2"/>
                <w:kern w:val="12"/>
                <w:sz w:val="18"/>
                <w:szCs w:val="18"/>
              </w:rPr>
              <w:br/>
              <w:t xml:space="preserve">Performance-Dialog in der BZ </w:t>
            </w:r>
          </w:p>
        </w:tc>
        <w:tc>
          <w:tcPr>
            <w:tcW w:w="2469" w:type="dxa"/>
            <w:tcBorders>
              <w:top w:val="nil"/>
              <w:left w:val="nil"/>
              <w:bottom w:val="single" w:sz="4" w:space="0" w:color="auto"/>
              <w:right w:val="single" w:sz="4" w:space="0" w:color="auto"/>
            </w:tcBorders>
            <w:vAlign w:val="bottom"/>
          </w:tcPr>
          <w:p w14:paraId="79D41A21" w14:textId="77777777" w:rsidR="00D71726" w:rsidRPr="00D71726" w:rsidRDefault="00D71726" w:rsidP="00D71726">
            <w:pPr>
              <w:rPr>
                <w:rFonts w:cs="Arial"/>
                <w:color w:val="000000"/>
                <w:spacing w:val="2"/>
                <w:kern w:val="12"/>
                <w:sz w:val="18"/>
                <w:szCs w:val="18"/>
              </w:rPr>
            </w:pPr>
            <w:r w:rsidRPr="00D71726">
              <w:rPr>
                <w:rFonts w:cs="Arial"/>
                <w:color w:val="000000"/>
                <w:spacing w:val="2"/>
                <w:kern w:val="12"/>
                <w:sz w:val="18"/>
                <w:szCs w:val="18"/>
              </w:rPr>
              <w:t>Monitoring der</w:t>
            </w:r>
            <w:r w:rsidRPr="00D71726">
              <w:rPr>
                <w:rFonts w:cs="Arial"/>
                <w:color w:val="000000"/>
                <w:spacing w:val="2"/>
                <w:kern w:val="12"/>
                <w:sz w:val="18"/>
                <w:szCs w:val="18"/>
              </w:rPr>
              <w:br/>
              <w:t xml:space="preserve">monatlichen Kennzahlen; </w:t>
            </w:r>
            <w:r w:rsidRPr="00D71726">
              <w:rPr>
                <w:rFonts w:cs="Arial"/>
                <w:color w:val="000000"/>
                <w:spacing w:val="2"/>
                <w:kern w:val="12"/>
                <w:sz w:val="18"/>
                <w:szCs w:val="18"/>
              </w:rPr>
              <w:br/>
              <w:t>Definition/Freigabe der Gegenmaßnahmen bei Abweichungen; ggf. Eskalation Level 1</w:t>
            </w:r>
          </w:p>
        </w:tc>
        <w:tc>
          <w:tcPr>
            <w:tcW w:w="3544" w:type="dxa"/>
            <w:tcBorders>
              <w:top w:val="nil"/>
              <w:left w:val="nil"/>
              <w:bottom w:val="single" w:sz="4" w:space="0" w:color="auto"/>
              <w:right w:val="single" w:sz="4" w:space="0" w:color="auto"/>
            </w:tcBorders>
            <w:vAlign w:val="bottom"/>
          </w:tcPr>
          <w:p w14:paraId="58FB58A7" w14:textId="77777777" w:rsidR="00D71726" w:rsidRPr="00D71726" w:rsidRDefault="00D71726" w:rsidP="00D71726">
            <w:pPr>
              <w:rPr>
                <w:color w:val="000000"/>
                <w:spacing w:val="2"/>
                <w:kern w:val="12"/>
                <w:sz w:val="24"/>
              </w:rPr>
            </w:pPr>
          </w:p>
          <w:p w14:paraId="3D84D177" w14:textId="77777777" w:rsidR="00D71726" w:rsidRPr="00D71726" w:rsidRDefault="00D71726" w:rsidP="00D71726">
            <w:pPr>
              <w:rPr>
                <w:rFonts w:cs="Arial"/>
                <w:color w:val="000000"/>
                <w:spacing w:val="2"/>
                <w:kern w:val="12"/>
                <w:sz w:val="18"/>
                <w:szCs w:val="18"/>
              </w:rPr>
            </w:pPr>
            <w:r w:rsidRPr="00D71726">
              <w:rPr>
                <w:rFonts w:cs="Arial"/>
                <w:color w:val="000000"/>
                <w:spacing w:val="2"/>
                <w:kern w:val="12"/>
                <w:sz w:val="18"/>
                <w:szCs w:val="18"/>
              </w:rPr>
              <w:t>AT: Führungskraft Lenkungskreis Kooperation SPNV-Steuerungszentrale</w:t>
            </w:r>
          </w:p>
          <w:p w14:paraId="2B64910E" w14:textId="77777777" w:rsidR="00D71726" w:rsidRPr="00D71726" w:rsidRDefault="00D71726" w:rsidP="00D71726">
            <w:pPr>
              <w:rPr>
                <w:rFonts w:cs="Arial"/>
                <w:color w:val="000000"/>
                <w:spacing w:val="2"/>
                <w:kern w:val="12"/>
                <w:sz w:val="18"/>
                <w:szCs w:val="18"/>
              </w:rPr>
            </w:pPr>
            <w:r w:rsidRPr="00D71726">
              <w:rPr>
                <w:rFonts w:cs="Arial"/>
                <w:color w:val="000000"/>
                <w:spacing w:val="2"/>
                <w:kern w:val="12"/>
                <w:sz w:val="18"/>
                <w:szCs w:val="18"/>
              </w:rPr>
              <w:t>EVU: Leitende Führungskräfte</w:t>
            </w:r>
            <w:r w:rsidRPr="00D71726">
              <w:rPr>
                <w:rFonts w:cs="Arial"/>
                <w:color w:val="000000"/>
                <w:spacing w:val="2"/>
                <w:kern w:val="12"/>
                <w:sz w:val="18"/>
                <w:szCs w:val="18"/>
              </w:rPr>
              <w:br/>
              <w:t>EIU</w:t>
            </w:r>
            <w:r w:rsidRPr="00D71726">
              <w:rPr>
                <w:rFonts w:cs="Arial"/>
                <w:color w:val="000000"/>
                <w:spacing w:val="2"/>
                <w:kern w:val="12"/>
                <w:sz w:val="18"/>
                <w:szCs w:val="18"/>
              </w:rPr>
              <w:br/>
              <w:t>DB S&amp;S: Leitende Führungskräfte</w:t>
            </w:r>
            <w:r w:rsidRPr="00D71726">
              <w:rPr>
                <w:rFonts w:cs="Arial"/>
                <w:color w:val="000000"/>
                <w:spacing w:val="2"/>
                <w:kern w:val="12"/>
                <w:sz w:val="18"/>
                <w:szCs w:val="18"/>
              </w:rPr>
              <w:br/>
              <w:t>DB Netz: ggf. Leitende Führungskräfte DB Netz?</w:t>
            </w:r>
            <w:r w:rsidRPr="00D71726">
              <w:rPr>
                <w:rFonts w:cs="Arial"/>
                <w:color w:val="000000"/>
                <w:spacing w:val="2"/>
                <w:kern w:val="12"/>
                <w:sz w:val="18"/>
                <w:szCs w:val="18"/>
              </w:rPr>
              <w:br/>
              <w:t>Plankorridor: Korridormanager</w:t>
            </w:r>
          </w:p>
        </w:tc>
      </w:tr>
      <w:tr w:rsidR="00D71726" w:rsidRPr="00D71726" w14:paraId="465D1D22" w14:textId="77777777" w:rsidTr="001A7073">
        <w:trPr>
          <w:trHeight w:val="1645"/>
        </w:trPr>
        <w:tc>
          <w:tcPr>
            <w:tcW w:w="737" w:type="dxa"/>
            <w:tcBorders>
              <w:top w:val="nil"/>
              <w:left w:val="single" w:sz="4" w:space="0" w:color="auto"/>
              <w:bottom w:val="single" w:sz="4" w:space="0" w:color="auto"/>
              <w:right w:val="single" w:sz="4" w:space="0" w:color="auto"/>
            </w:tcBorders>
            <w:noWrap/>
            <w:vAlign w:val="bottom"/>
          </w:tcPr>
          <w:p w14:paraId="280B9315" w14:textId="77777777" w:rsidR="00D71726" w:rsidRPr="00D71726" w:rsidRDefault="00D71726" w:rsidP="00D71726">
            <w:pPr>
              <w:spacing w:line="360" w:lineRule="auto"/>
              <w:rPr>
                <w:rFonts w:cs="Arial"/>
                <w:color w:val="000000"/>
                <w:spacing w:val="2"/>
                <w:kern w:val="12"/>
                <w:sz w:val="18"/>
                <w:szCs w:val="18"/>
              </w:rPr>
            </w:pPr>
            <w:r w:rsidRPr="00D71726">
              <w:rPr>
                <w:rFonts w:cs="Arial"/>
                <w:color w:val="000000"/>
                <w:spacing w:val="2"/>
                <w:kern w:val="12"/>
                <w:sz w:val="18"/>
                <w:szCs w:val="18"/>
              </w:rPr>
              <w:t>Lenkungskreis</w:t>
            </w:r>
          </w:p>
        </w:tc>
        <w:tc>
          <w:tcPr>
            <w:tcW w:w="1825" w:type="dxa"/>
            <w:tcBorders>
              <w:top w:val="nil"/>
              <w:left w:val="nil"/>
              <w:bottom w:val="single" w:sz="4" w:space="0" w:color="auto"/>
              <w:right w:val="single" w:sz="4" w:space="0" w:color="auto"/>
            </w:tcBorders>
            <w:vAlign w:val="bottom"/>
          </w:tcPr>
          <w:p w14:paraId="5F164A25" w14:textId="77777777" w:rsidR="00D71726" w:rsidRPr="00D71726" w:rsidRDefault="00D71726" w:rsidP="00D71726">
            <w:pPr>
              <w:rPr>
                <w:rFonts w:cs="Arial"/>
                <w:color w:val="000000"/>
                <w:spacing w:val="2"/>
                <w:kern w:val="12"/>
                <w:sz w:val="18"/>
                <w:szCs w:val="18"/>
              </w:rPr>
            </w:pPr>
            <w:r w:rsidRPr="00D71726">
              <w:rPr>
                <w:rFonts w:cs="Arial"/>
                <w:color w:val="000000"/>
                <w:spacing w:val="2"/>
                <w:kern w:val="12"/>
                <w:sz w:val="18"/>
                <w:szCs w:val="18"/>
              </w:rPr>
              <w:t>Vierteljährlicher Lenkungskreis; bei Eskalation kurzfristig; Ort: Gelsenkirchen und Düsseldorf rotierend</w:t>
            </w:r>
          </w:p>
        </w:tc>
        <w:tc>
          <w:tcPr>
            <w:tcW w:w="2469" w:type="dxa"/>
            <w:tcBorders>
              <w:top w:val="nil"/>
              <w:left w:val="nil"/>
              <w:bottom w:val="single" w:sz="4" w:space="0" w:color="auto"/>
              <w:right w:val="single" w:sz="4" w:space="0" w:color="auto"/>
            </w:tcBorders>
            <w:vAlign w:val="bottom"/>
          </w:tcPr>
          <w:p w14:paraId="75274C26" w14:textId="77777777" w:rsidR="00D71726" w:rsidRPr="00D71726" w:rsidRDefault="00D71726" w:rsidP="00D71726">
            <w:pPr>
              <w:rPr>
                <w:rFonts w:cs="Arial"/>
                <w:color w:val="000000"/>
                <w:spacing w:val="2"/>
                <w:kern w:val="12"/>
                <w:sz w:val="18"/>
                <w:szCs w:val="18"/>
              </w:rPr>
            </w:pPr>
            <w:r w:rsidRPr="00D71726">
              <w:rPr>
                <w:rFonts w:cs="Arial"/>
                <w:color w:val="000000"/>
                <w:spacing w:val="2"/>
                <w:kern w:val="12"/>
                <w:sz w:val="18"/>
                <w:szCs w:val="18"/>
              </w:rPr>
              <w:t>Monitoring der</w:t>
            </w:r>
            <w:r w:rsidRPr="00D71726">
              <w:rPr>
                <w:rFonts w:cs="Arial"/>
                <w:color w:val="000000"/>
                <w:spacing w:val="2"/>
                <w:kern w:val="12"/>
                <w:sz w:val="18"/>
                <w:szCs w:val="18"/>
              </w:rPr>
              <w:br/>
              <w:t>Quartalskennzahlen;</w:t>
            </w:r>
            <w:r w:rsidRPr="00D71726">
              <w:rPr>
                <w:rFonts w:cs="Arial"/>
                <w:color w:val="000000"/>
                <w:spacing w:val="2"/>
                <w:kern w:val="12"/>
                <w:sz w:val="18"/>
                <w:szCs w:val="18"/>
              </w:rPr>
              <w:br/>
              <w:t>Behandlung von Eskalationsthemen;</w:t>
            </w:r>
            <w:r w:rsidRPr="00D71726">
              <w:rPr>
                <w:rFonts w:cs="Arial"/>
                <w:color w:val="000000"/>
                <w:spacing w:val="2"/>
                <w:kern w:val="12"/>
                <w:sz w:val="18"/>
                <w:szCs w:val="18"/>
              </w:rPr>
              <w:br/>
              <w:t>Strategische Ausrichtung und Weiterentwicklung</w:t>
            </w:r>
          </w:p>
        </w:tc>
        <w:tc>
          <w:tcPr>
            <w:tcW w:w="3544" w:type="dxa"/>
            <w:tcBorders>
              <w:top w:val="nil"/>
              <w:left w:val="nil"/>
              <w:bottom w:val="single" w:sz="4" w:space="0" w:color="auto"/>
              <w:right w:val="single" w:sz="4" w:space="0" w:color="auto"/>
            </w:tcBorders>
            <w:vAlign w:val="bottom"/>
          </w:tcPr>
          <w:p w14:paraId="7FA13E6B" w14:textId="77777777" w:rsidR="00D71726" w:rsidRPr="00D71726" w:rsidRDefault="00D71726" w:rsidP="00D71726">
            <w:pPr>
              <w:rPr>
                <w:rFonts w:cs="Arial"/>
                <w:color w:val="000000"/>
                <w:spacing w:val="2"/>
                <w:kern w:val="12"/>
                <w:sz w:val="18"/>
                <w:szCs w:val="18"/>
              </w:rPr>
            </w:pPr>
            <w:r w:rsidRPr="00D71726">
              <w:rPr>
                <w:rFonts w:cs="Arial"/>
                <w:color w:val="000000"/>
                <w:spacing w:val="2"/>
                <w:kern w:val="12"/>
                <w:sz w:val="18"/>
                <w:szCs w:val="18"/>
              </w:rPr>
              <w:t>AT: GF/</w:t>
            </w:r>
            <w:proofErr w:type="spellStart"/>
            <w:r w:rsidRPr="00D71726">
              <w:rPr>
                <w:rFonts w:cs="Arial"/>
                <w:color w:val="000000"/>
                <w:spacing w:val="2"/>
                <w:kern w:val="12"/>
                <w:sz w:val="18"/>
                <w:szCs w:val="18"/>
              </w:rPr>
              <w:t>Vst</w:t>
            </w:r>
            <w:proofErr w:type="spellEnd"/>
            <w:r w:rsidRPr="00D71726">
              <w:rPr>
                <w:rFonts w:cs="Arial"/>
                <w:color w:val="000000"/>
                <w:spacing w:val="2"/>
                <w:kern w:val="12"/>
                <w:sz w:val="18"/>
                <w:szCs w:val="18"/>
              </w:rPr>
              <w:t>/VV</w:t>
            </w:r>
          </w:p>
          <w:p w14:paraId="67E48F5F" w14:textId="77777777" w:rsidR="00D71726" w:rsidRPr="00D71726" w:rsidRDefault="00D71726" w:rsidP="00D71726">
            <w:pPr>
              <w:rPr>
                <w:rFonts w:cs="Arial"/>
                <w:color w:val="000000"/>
                <w:spacing w:val="2"/>
                <w:kern w:val="12"/>
                <w:sz w:val="18"/>
                <w:szCs w:val="18"/>
              </w:rPr>
            </w:pPr>
            <w:r w:rsidRPr="00D71726">
              <w:rPr>
                <w:rFonts w:cs="Arial"/>
                <w:color w:val="000000"/>
                <w:spacing w:val="2"/>
                <w:kern w:val="12"/>
                <w:sz w:val="18"/>
                <w:szCs w:val="18"/>
              </w:rPr>
              <w:t>EVU: GF</w:t>
            </w:r>
            <w:r w:rsidRPr="00D71726">
              <w:rPr>
                <w:rFonts w:cs="Arial"/>
                <w:color w:val="000000"/>
                <w:spacing w:val="2"/>
                <w:kern w:val="12"/>
                <w:sz w:val="18"/>
                <w:szCs w:val="18"/>
              </w:rPr>
              <w:br/>
              <w:t>EIU</w:t>
            </w:r>
            <w:r w:rsidRPr="00D71726">
              <w:rPr>
                <w:rFonts w:cs="Arial"/>
                <w:color w:val="000000"/>
                <w:spacing w:val="2"/>
                <w:kern w:val="12"/>
                <w:sz w:val="18"/>
                <w:szCs w:val="18"/>
              </w:rPr>
              <w:br/>
              <w:t>DB S&amp;S: Leiter Regionalbereich West</w:t>
            </w:r>
            <w:r w:rsidRPr="00D71726">
              <w:rPr>
                <w:rFonts w:cs="Arial"/>
                <w:color w:val="000000"/>
                <w:spacing w:val="2"/>
                <w:kern w:val="12"/>
                <w:sz w:val="18"/>
                <w:szCs w:val="18"/>
              </w:rPr>
              <w:br/>
              <w:t>DB Netz: Leiter Betrieb Regionalbereich West</w:t>
            </w:r>
          </w:p>
        </w:tc>
      </w:tr>
    </w:tbl>
    <w:p w14:paraId="7D337139" w14:textId="77777777" w:rsidR="00D71726" w:rsidRPr="00D71726" w:rsidRDefault="00D71726" w:rsidP="00D71726">
      <w:pPr>
        <w:spacing w:line="312" w:lineRule="auto"/>
        <w:rPr>
          <w:rFonts w:eastAsia="Calibri" w:cs="Arial"/>
        </w:rPr>
      </w:pPr>
    </w:p>
    <w:p w14:paraId="398B89AC" w14:textId="77777777" w:rsidR="00D71726" w:rsidRPr="00D71726" w:rsidRDefault="00D71726" w:rsidP="00534CA6">
      <w:pPr>
        <w:pStyle w:val="Listenabsatz"/>
        <w:numPr>
          <w:ilvl w:val="0"/>
          <w:numId w:val="23"/>
        </w:numPr>
        <w:spacing w:after="120" w:line="312" w:lineRule="auto"/>
        <w:contextualSpacing w:val="0"/>
        <w:jc w:val="both"/>
        <w:rPr>
          <w:rFonts w:eastAsia="Calibri" w:cs="Arial"/>
        </w:rPr>
      </w:pPr>
      <w:r w:rsidRPr="00D71726">
        <w:rPr>
          <w:rFonts w:eastAsia="Calibri" w:cs="Arial"/>
        </w:rPr>
        <w:t>Die Vertragspartner vereinbaren folgende optionalen Schritte zur Evaluierung der Wirksamkeit der Performance-Dialoge:</w:t>
      </w:r>
    </w:p>
    <w:p w14:paraId="392D6FF7" w14:textId="77777777" w:rsidR="00D71726" w:rsidRPr="00D71726" w:rsidRDefault="00D71726" w:rsidP="00534CA6">
      <w:pPr>
        <w:pStyle w:val="Listenabsatz"/>
        <w:numPr>
          <w:ilvl w:val="0"/>
          <w:numId w:val="24"/>
        </w:numPr>
        <w:spacing w:after="120" w:line="312" w:lineRule="auto"/>
        <w:contextualSpacing w:val="0"/>
        <w:jc w:val="both"/>
        <w:rPr>
          <w:rFonts w:eastAsia="Calibri" w:cs="Arial"/>
        </w:rPr>
      </w:pPr>
      <w:r w:rsidRPr="00D71726">
        <w:rPr>
          <w:rFonts w:eastAsia="Calibri" w:cs="Arial"/>
        </w:rPr>
        <w:t>Nach den ersten vier Wochen der Durchführung der Performance-Dialoge findet ein Feedbackgespräch zwischen den Vertragspartnern statt.</w:t>
      </w:r>
    </w:p>
    <w:p w14:paraId="1F2D2076" w14:textId="674CF8A5" w:rsidR="00D71726" w:rsidRPr="00D71726" w:rsidRDefault="00D71726" w:rsidP="00534CA6">
      <w:pPr>
        <w:pStyle w:val="Listenabsatz"/>
        <w:numPr>
          <w:ilvl w:val="0"/>
          <w:numId w:val="24"/>
        </w:numPr>
        <w:spacing w:after="120" w:line="312" w:lineRule="auto"/>
        <w:contextualSpacing w:val="0"/>
        <w:jc w:val="both"/>
        <w:rPr>
          <w:rFonts w:eastAsia="Calibri" w:cs="Arial"/>
        </w:rPr>
      </w:pPr>
      <w:r w:rsidRPr="00D71726">
        <w:rPr>
          <w:rFonts w:eastAsia="Calibri" w:cs="Arial"/>
        </w:rPr>
        <w:lastRenderedPageBreak/>
        <w:t>Nach dem ersten Quartal der Durchführung der Performance-Dialoge findet ein Evaluierungsgespräch zwischen den Vertragspartnern statt. Ziel ist es die bisherige Durchführung der Performance-Dialoge zu bewerten und falls erforderlich Anpassungen vorzunehmen.</w:t>
      </w:r>
    </w:p>
    <w:p w14:paraId="26F68B04" w14:textId="77777777" w:rsidR="00D71726" w:rsidRPr="00D71726" w:rsidRDefault="00D71726" w:rsidP="00D71726">
      <w:pPr>
        <w:spacing w:line="312" w:lineRule="auto"/>
        <w:ind w:left="360"/>
        <w:rPr>
          <w:rFonts w:eastAsia="Calibri" w:cs="Arial"/>
        </w:rPr>
      </w:pPr>
    </w:p>
    <w:p w14:paraId="5B3FE2DB" w14:textId="587AF371" w:rsidR="00D71726" w:rsidRPr="00D71726" w:rsidRDefault="00D71726" w:rsidP="00D71726">
      <w:pPr>
        <w:pStyle w:val="Index1"/>
        <w:keepNext/>
        <w:spacing w:after="120" w:line="312" w:lineRule="auto"/>
        <w:ind w:left="454"/>
        <w:jc w:val="center"/>
        <w:rPr>
          <w:sz w:val="20"/>
        </w:rPr>
      </w:pPr>
      <w:r>
        <w:rPr>
          <w:sz w:val="20"/>
        </w:rPr>
        <w:t>§ 5</w:t>
      </w:r>
      <w:r>
        <w:rPr>
          <w:sz w:val="20"/>
        </w:rPr>
        <w:tab/>
      </w:r>
      <w:r w:rsidRPr="00D71726">
        <w:rPr>
          <w:sz w:val="20"/>
        </w:rPr>
        <w:t>(bleibt frei)</w:t>
      </w:r>
    </w:p>
    <w:p w14:paraId="3CEED38F" w14:textId="77777777" w:rsidR="00D71726" w:rsidRPr="00D71726" w:rsidRDefault="00D71726" w:rsidP="00D71726">
      <w:pPr>
        <w:spacing w:line="312" w:lineRule="auto"/>
        <w:ind w:left="360"/>
        <w:rPr>
          <w:rFonts w:eastAsia="Calibri" w:cs="Arial"/>
        </w:rPr>
      </w:pPr>
    </w:p>
    <w:p w14:paraId="2420054C" w14:textId="1D0EED97" w:rsidR="00D71726" w:rsidRPr="00D71726" w:rsidRDefault="00D71726" w:rsidP="00D71726">
      <w:pPr>
        <w:pStyle w:val="Index1"/>
        <w:keepNext/>
        <w:spacing w:after="120" w:line="312" w:lineRule="auto"/>
        <w:ind w:left="454"/>
        <w:jc w:val="center"/>
        <w:rPr>
          <w:sz w:val="20"/>
        </w:rPr>
      </w:pPr>
      <w:r>
        <w:rPr>
          <w:sz w:val="20"/>
        </w:rPr>
        <w:t>§ 6</w:t>
      </w:r>
      <w:r>
        <w:rPr>
          <w:sz w:val="20"/>
        </w:rPr>
        <w:tab/>
      </w:r>
      <w:r w:rsidRPr="00D71726">
        <w:rPr>
          <w:sz w:val="20"/>
        </w:rPr>
        <w:t>Organisatorische Rahmenbedingungen und Schlussbestimmungen</w:t>
      </w:r>
    </w:p>
    <w:p w14:paraId="7B77FCE9" w14:textId="77777777" w:rsidR="00D71726" w:rsidRPr="00D71726" w:rsidRDefault="00D71726" w:rsidP="00534CA6">
      <w:pPr>
        <w:pStyle w:val="Listenabsatz"/>
        <w:numPr>
          <w:ilvl w:val="0"/>
          <w:numId w:val="25"/>
        </w:numPr>
        <w:spacing w:after="120" w:line="312" w:lineRule="auto"/>
        <w:contextualSpacing w:val="0"/>
        <w:jc w:val="both"/>
        <w:rPr>
          <w:rFonts w:eastAsia="Calibri" w:cs="Arial"/>
        </w:rPr>
      </w:pPr>
      <w:r w:rsidRPr="00D71726">
        <w:rPr>
          <w:rFonts w:eastAsia="Calibri" w:cs="Arial"/>
        </w:rPr>
        <w:t>Die Vertragspartner werden durch diese Qualitätssicherungsvereinbarung nicht zum Abschluss von Verträgen verpflichtet. Durch diese Vereinbarung ist überdies für keinen Vertragspartner die Zusammenarbeit mit anderen Partnern mit gleichen oder vergleichbaren Zielen ausgeschlossen.</w:t>
      </w:r>
    </w:p>
    <w:p w14:paraId="452E81B6" w14:textId="77777777" w:rsidR="00D71726" w:rsidRPr="00D71726" w:rsidRDefault="00D71726" w:rsidP="00534CA6">
      <w:pPr>
        <w:pStyle w:val="Listenabsatz"/>
        <w:numPr>
          <w:ilvl w:val="0"/>
          <w:numId w:val="25"/>
        </w:numPr>
        <w:spacing w:after="120" w:line="312" w:lineRule="auto"/>
        <w:contextualSpacing w:val="0"/>
        <w:jc w:val="both"/>
        <w:rPr>
          <w:rFonts w:eastAsia="Calibri" w:cs="Arial"/>
        </w:rPr>
      </w:pPr>
      <w:r w:rsidRPr="00D71726">
        <w:rPr>
          <w:rFonts w:eastAsia="Calibri" w:cs="Arial"/>
        </w:rPr>
        <w:t>Die Qualitätssicherungsvereinbarung berührt nicht die Regelungen aus den Verkehrsverträgen zwischen den AT und dem EVU.</w:t>
      </w:r>
    </w:p>
    <w:p w14:paraId="243301C1" w14:textId="77777777" w:rsidR="00D71726" w:rsidRPr="00D71726" w:rsidRDefault="00D71726" w:rsidP="00534CA6">
      <w:pPr>
        <w:pStyle w:val="Listenabsatz"/>
        <w:numPr>
          <w:ilvl w:val="0"/>
          <w:numId w:val="25"/>
        </w:numPr>
        <w:spacing w:after="120" w:line="312" w:lineRule="auto"/>
        <w:contextualSpacing w:val="0"/>
        <w:jc w:val="both"/>
        <w:rPr>
          <w:rFonts w:eastAsia="Calibri" w:cs="Arial"/>
        </w:rPr>
      </w:pPr>
      <w:r w:rsidRPr="00D71726">
        <w:rPr>
          <w:rFonts w:eastAsia="Calibri" w:cs="Arial"/>
        </w:rPr>
        <w:t>Diese Qualitätssicherungsvereinbarung tritt mit der Unterzeichnung durch alle Vertragspartner in Kraft und hat eine Laufzeit von einem (1) Jahr. Die Qualitätssicherungsvereinbarung verlängert sich jeweils um ein weiteres Jahr, wenn die Vertragspartner, die nicht EVU sind, einer Verlängerung nicht mit einer Frist von drei (3) Monaten vor Ablauf der Laufzeit widersprechen. Die Qualitätssicherungsvereinbarung kann nur aus wichtigem Grund gekündigt werden. Abweichend von Satz 1 endet die Qualitätssicherungsvereinbarung, ohne dass es einer Kündigung bedarf, wenn der Verkehrsvertrag, der das EVU zum Abschluss dieser Vereinbarung verpflichtet hat, endet. Aus der Beendigung dieser Vereinbarung kann kein Vertragspartner Ansprüche gegenüber dem anderen Vertragspartner ableiten.</w:t>
      </w:r>
    </w:p>
    <w:p w14:paraId="53D70C66" w14:textId="77777777" w:rsidR="00D71726" w:rsidRPr="00D71726" w:rsidRDefault="00D71726" w:rsidP="00534CA6">
      <w:pPr>
        <w:pStyle w:val="Listenabsatz"/>
        <w:numPr>
          <w:ilvl w:val="0"/>
          <w:numId w:val="25"/>
        </w:numPr>
        <w:spacing w:after="120" w:line="312" w:lineRule="auto"/>
        <w:contextualSpacing w:val="0"/>
        <w:jc w:val="both"/>
        <w:rPr>
          <w:rFonts w:eastAsia="Calibri" w:cs="Arial"/>
        </w:rPr>
      </w:pPr>
      <w:r w:rsidRPr="00D71726">
        <w:rPr>
          <w:rFonts w:eastAsia="Calibri" w:cs="Arial"/>
        </w:rPr>
        <w:t>Die Vertragspartner verpflichten sich, alle erhaltenen Informationen und Daten einschließlich des Inhalts dieser Vereinbarung vertraulich zu behandeln und ausschließlich im Interesse der Vertragspartner zu nutzen. Die Vertragspartner vereinbaren, vertrauliche Informationen auch über die Beendigung der Zusammenarbeit hinaus vertraulich zu behandeln, soweit es ihnen die für sie geltende Rechtsordnung erlaubt. Informationen gelten dann als vertraulich, wenn diese ausdrücklich als vertraulich gekennzeichnet sind.</w:t>
      </w:r>
    </w:p>
    <w:p w14:paraId="7C03833C" w14:textId="77777777" w:rsidR="00D71726" w:rsidRPr="00D71726" w:rsidRDefault="00D71726" w:rsidP="00534CA6">
      <w:pPr>
        <w:pStyle w:val="Listenabsatz"/>
        <w:numPr>
          <w:ilvl w:val="0"/>
          <w:numId w:val="25"/>
        </w:numPr>
        <w:spacing w:after="120" w:line="312" w:lineRule="auto"/>
        <w:contextualSpacing w:val="0"/>
        <w:jc w:val="both"/>
        <w:rPr>
          <w:rFonts w:eastAsia="Calibri" w:cs="Arial"/>
        </w:rPr>
      </w:pPr>
      <w:r w:rsidRPr="00D71726">
        <w:rPr>
          <w:rFonts w:eastAsia="Calibri" w:cs="Arial"/>
        </w:rPr>
        <w:t>Jeder Vertragspartner trägt die ihm in Zusammenhang mit dieser Qualitätssicherungsvereinbarung und deren Durchführung entstehenden Kosten und Aufwendungen selbst. Sollten gemeinsame Maßnahmen für die Vertragspartner finanzielle Verpflichtungen mit sich bringen, haben die Vertragspartner entsprechende Verträge zu schließen, in denen insbesondere die Kostentragung zu regeln ist.</w:t>
      </w:r>
    </w:p>
    <w:p w14:paraId="2DCEA15D" w14:textId="77777777" w:rsidR="00D71726" w:rsidRPr="00D71726" w:rsidRDefault="00D71726" w:rsidP="00534CA6">
      <w:pPr>
        <w:pStyle w:val="Listenabsatz"/>
        <w:numPr>
          <w:ilvl w:val="0"/>
          <w:numId w:val="25"/>
        </w:numPr>
        <w:spacing w:after="120" w:line="312" w:lineRule="auto"/>
        <w:contextualSpacing w:val="0"/>
        <w:jc w:val="both"/>
        <w:rPr>
          <w:rFonts w:eastAsia="Calibri" w:cs="Arial"/>
        </w:rPr>
      </w:pPr>
      <w:r w:rsidRPr="00D71726">
        <w:rPr>
          <w:rFonts w:eastAsia="Calibri" w:cs="Arial"/>
        </w:rPr>
        <w:t>Änderungen und Ergänzungen dieser Vereinbarung bedürfen, soweit in dieser Vereinbarung nicht abweichend geregelt, für ihre Wirksamkeit der Schriftform. Dies gilt auch für eine Aufhebung des Schriftformerfordernisses.</w:t>
      </w:r>
    </w:p>
    <w:p w14:paraId="6B113D55" w14:textId="77777777" w:rsidR="00D71726" w:rsidRPr="00D71726" w:rsidRDefault="00D71726" w:rsidP="00534CA6">
      <w:pPr>
        <w:pStyle w:val="Listenabsatz"/>
        <w:numPr>
          <w:ilvl w:val="0"/>
          <w:numId w:val="25"/>
        </w:numPr>
        <w:spacing w:after="120" w:line="312" w:lineRule="auto"/>
        <w:contextualSpacing w:val="0"/>
        <w:jc w:val="both"/>
        <w:rPr>
          <w:rFonts w:eastAsia="Calibri" w:cs="Arial"/>
        </w:rPr>
      </w:pPr>
      <w:r w:rsidRPr="00D71726">
        <w:rPr>
          <w:rFonts w:eastAsia="Calibri" w:cs="Arial"/>
        </w:rPr>
        <w:t xml:space="preserve">Sollten einzelne Bestimmungen dieser Qualitätssicherungsvereinbarung unwirksam sein oder aus tatsächlichen oder aus Rechtsgründen nicht durchgeführt werden können, ohne dass damit die Aufrechterhaltung dieses Vertrages für einen Vertragspartner insgesamt unzumutbar wird, werden dadurch die übrigen Bestimmungen dieses Vertrages nicht berührt. Das Gleiche </w:t>
      </w:r>
      <w:r w:rsidRPr="00D71726">
        <w:rPr>
          <w:rFonts w:eastAsia="Calibri" w:cs="Arial"/>
        </w:rPr>
        <w:lastRenderedPageBreak/>
        <w:t>gilt, falls sich eine Regelungslücke zeigen sollte. Anstelle der unwirksamen oder undurchführbaren Bestimmung oder zur Ausfüllung einer Regelungslücke ist eine Bestimmung zu vereinbaren, die dem von den Vertragspartnern angestrebten Zweck am nächsten kommt.</w:t>
      </w:r>
    </w:p>
    <w:p w14:paraId="0F6AC9D6" w14:textId="77777777" w:rsidR="00D71726" w:rsidRPr="00D71726" w:rsidRDefault="00D71726" w:rsidP="00534CA6">
      <w:pPr>
        <w:pStyle w:val="Listenabsatz"/>
        <w:numPr>
          <w:ilvl w:val="0"/>
          <w:numId w:val="25"/>
        </w:numPr>
        <w:spacing w:after="120" w:line="312" w:lineRule="auto"/>
        <w:contextualSpacing w:val="0"/>
        <w:jc w:val="both"/>
        <w:rPr>
          <w:rFonts w:eastAsia="Calibri" w:cs="Arial"/>
        </w:rPr>
      </w:pPr>
      <w:r w:rsidRPr="00D71726">
        <w:rPr>
          <w:rFonts w:eastAsia="Calibri" w:cs="Arial"/>
        </w:rPr>
        <w:t>Auf dieser Qualitätssicherungsvereinbarung findet ausschließlich das Recht der Bundesrepublik Deutschland Anwendung.</w:t>
      </w:r>
    </w:p>
    <w:p w14:paraId="0ECDD636" w14:textId="77777777" w:rsidR="00D71726" w:rsidRPr="00D71726" w:rsidRDefault="00D71726" w:rsidP="00534CA6">
      <w:pPr>
        <w:pStyle w:val="Listenabsatz"/>
        <w:numPr>
          <w:ilvl w:val="0"/>
          <w:numId w:val="25"/>
        </w:numPr>
        <w:spacing w:after="120" w:line="312" w:lineRule="auto"/>
        <w:contextualSpacing w:val="0"/>
        <w:jc w:val="both"/>
        <w:rPr>
          <w:rFonts w:eastAsia="Calibri" w:cs="Arial"/>
        </w:rPr>
      </w:pPr>
      <w:r w:rsidRPr="00D71726">
        <w:rPr>
          <w:rFonts w:eastAsia="Calibri" w:cs="Arial"/>
        </w:rPr>
        <w:t>Gerichtsstand ist Essen.</w:t>
      </w:r>
    </w:p>
    <w:p w14:paraId="099F8354" w14:textId="77777777" w:rsidR="00D71726" w:rsidRPr="00D71726" w:rsidRDefault="00D71726" w:rsidP="00534CA6">
      <w:pPr>
        <w:pStyle w:val="Listenabsatz"/>
        <w:numPr>
          <w:ilvl w:val="0"/>
          <w:numId w:val="25"/>
        </w:numPr>
        <w:spacing w:after="120" w:line="312" w:lineRule="auto"/>
        <w:contextualSpacing w:val="0"/>
        <w:jc w:val="both"/>
        <w:rPr>
          <w:rFonts w:eastAsia="Calibri" w:cs="Arial"/>
        </w:rPr>
      </w:pPr>
      <w:r w:rsidRPr="00D71726">
        <w:rPr>
          <w:rFonts w:eastAsia="Calibri" w:cs="Arial"/>
        </w:rPr>
        <w:t>Der Vertrag wird 5-fach ausgefertigt.</w:t>
      </w:r>
    </w:p>
    <w:p w14:paraId="6E49606D" w14:textId="0AC01EBD" w:rsidR="00D71726" w:rsidRPr="00D71726" w:rsidRDefault="00D71726" w:rsidP="00D71726">
      <w:pPr>
        <w:spacing w:after="60"/>
        <w:ind w:left="851" w:hanging="491"/>
        <w:jc w:val="left"/>
        <w:rPr>
          <w:rFonts w:eastAsia="Calibri" w:cs="Calibri"/>
          <w:sz w:val="22"/>
          <w:szCs w:val="22"/>
          <w:lang w:eastAsia="en-US"/>
        </w:rPr>
      </w:pPr>
    </w:p>
    <w:p w14:paraId="10051FB3" w14:textId="77777777" w:rsidR="00D71726" w:rsidRPr="00D71726" w:rsidRDefault="00D71726" w:rsidP="00D71726">
      <w:pPr>
        <w:spacing w:after="60"/>
        <w:ind w:left="851" w:hanging="491"/>
        <w:jc w:val="left"/>
        <w:rPr>
          <w:rFonts w:eastAsia="Calibri" w:cs="Calibri"/>
          <w:sz w:val="22"/>
          <w:szCs w:val="22"/>
          <w:lang w:eastAsia="en-US"/>
        </w:rPr>
      </w:pPr>
    </w:p>
    <w:p w14:paraId="2F9DD14C" w14:textId="77777777" w:rsidR="00D71726" w:rsidRPr="00390664" w:rsidRDefault="00D71726" w:rsidP="00D71726">
      <w:pPr>
        <w:spacing w:after="60" w:line="360" w:lineRule="auto"/>
        <w:rPr>
          <w:rFonts w:cs="Arial"/>
          <w:spacing w:val="2"/>
          <w:kern w:val="12"/>
        </w:rPr>
      </w:pPr>
      <w:r w:rsidRPr="00390664">
        <w:rPr>
          <w:rFonts w:cs="Arial"/>
          <w:spacing w:val="2"/>
          <w:kern w:val="12"/>
        </w:rPr>
        <w:t>………………, den……….</w:t>
      </w:r>
      <w:r w:rsidRPr="00390664">
        <w:rPr>
          <w:rFonts w:cs="Arial"/>
          <w:spacing w:val="2"/>
          <w:kern w:val="12"/>
        </w:rPr>
        <w:tab/>
      </w:r>
      <w:r w:rsidRPr="00390664">
        <w:rPr>
          <w:rFonts w:cs="Arial"/>
          <w:spacing w:val="2"/>
          <w:kern w:val="12"/>
        </w:rPr>
        <w:tab/>
      </w:r>
      <w:r w:rsidRPr="00390664">
        <w:rPr>
          <w:rFonts w:cs="Arial"/>
          <w:spacing w:val="2"/>
          <w:kern w:val="12"/>
        </w:rPr>
        <w:tab/>
      </w:r>
      <w:r w:rsidRPr="00390664">
        <w:rPr>
          <w:rFonts w:cs="Arial"/>
          <w:spacing w:val="2"/>
          <w:kern w:val="12"/>
        </w:rPr>
        <w:tab/>
      </w:r>
      <w:r w:rsidRPr="00390664">
        <w:rPr>
          <w:rFonts w:cs="Arial"/>
          <w:spacing w:val="2"/>
          <w:kern w:val="12"/>
        </w:rPr>
        <w:tab/>
        <w:t>………………, den……….</w:t>
      </w:r>
    </w:p>
    <w:p w14:paraId="54731E16" w14:textId="77777777" w:rsidR="00D71726" w:rsidRPr="00390664" w:rsidRDefault="00D71726" w:rsidP="00D71726">
      <w:pPr>
        <w:spacing w:after="60" w:line="360" w:lineRule="auto"/>
        <w:rPr>
          <w:rFonts w:cs="Arial"/>
          <w:spacing w:val="2"/>
          <w:kern w:val="12"/>
        </w:rPr>
      </w:pPr>
    </w:p>
    <w:p w14:paraId="5F5604C9" w14:textId="7B1E6431" w:rsidR="00D71726" w:rsidRPr="00390664" w:rsidRDefault="002447FB" w:rsidP="00D71726">
      <w:pPr>
        <w:spacing w:line="360" w:lineRule="auto"/>
        <w:ind w:left="5664" w:hanging="5664"/>
        <w:rPr>
          <w:rFonts w:cs="Arial"/>
          <w:spacing w:val="2"/>
          <w:kern w:val="12"/>
        </w:rPr>
      </w:pPr>
      <w:r w:rsidRPr="002447FB">
        <w:rPr>
          <w:rFonts w:cs="Arial"/>
          <w:spacing w:val="2"/>
          <w:kern w:val="12"/>
        </w:rPr>
        <w:t xml:space="preserve">Verkehrsverbund und Fördergesellschaft </w:t>
      </w:r>
      <w:r w:rsidR="00D71726" w:rsidRPr="00390664">
        <w:rPr>
          <w:rFonts w:cs="Arial"/>
          <w:spacing w:val="2"/>
          <w:kern w:val="12"/>
        </w:rPr>
        <w:tab/>
      </w:r>
      <w:r w:rsidR="006C74E4">
        <w:rPr>
          <w:rFonts w:cs="Arial"/>
          <w:spacing w:val="2"/>
          <w:kern w:val="12"/>
        </w:rPr>
        <w:t xml:space="preserve">Verkehrsverbund </w:t>
      </w:r>
      <w:proofErr w:type="spellStart"/>
      <w:r w:rsidR="006C74E4">
        <w:rPr>
          <w:rFonts w:cs="Arial"/>
          <w:spacing w:val="2"/>
          <w:kern w:val="12"/>
        </w:rPr>
        <w:t>Rhein.Ruhr</w:t>
      </w:r>
      <w:proofErr w:type="spellEnd"/>
      <w:r w:rsidR="006C74E4">
        <w:rPr>
          <w:rFonts w:cs="Arial"/>
          <w:spacing w:val="2"/>
          <w:kern w:val="12"/>
        </w:rPr>
        <w:t xml:space="preserve"> AöR</w:t>
      </w:r>
    </w:p>
    <w:p w14:paraId="02028836" w14:textId="1EBE881B" w:rsidR="00D71726" w:rsidRPr="00390664" w:rsidRDefault="0003740C" w:rsidP="002D14D2">
      <w:pPr>
        <w:spacing w:after="60" w:line="360" w:lineRule="auto"/>
        <w:rPr>
          <w:rFonts w:cs="Arial"/>
          <w:spacing w:val="2"/>
          <w:kern w:val="12"/>
        </w:rPr>
      </w:pPr>
      <w:r w:rsidRPr="002447FB">
        <w:rPr>
          <w:rFonts w:cs="Arial"/>
          <w:spacing w:val="2"/>
          <w:kern w:val="12"/>
        </w:rPr>
        <w:t>Nordhessen mbH</w:t>
      </w:r>
      <w:r>
        <w:rPr>
          <w:rFonts w:cs="Arial"/>
          <w:spacing w:val="2"/>
          <w:kern w:val="12"/>
        </w:rPr>
        <w:t xml:space="preserve"> </w:t>
      </w:r>
      <w:r w:rsidRPr="002447FB">
        <w:rPr>
          <w:rFonts w:cs="Arial"/>
          <w:spacing w:val="2"/>
          <w:kern w:val="12"/>
        </w:rPr>
        <w:t>(NVV)</w:t>
      </w:r>
      <w:r w:rsidR="002D14D2">
        <w:rPr>
          <w:rFonts w:cs="Arial"/>
          <w:spacing w:val="2"/>
          <w:kern w:val="12"/>
        </w:rPr>
        <w:t>´</w:t>
      </w:r>
      <w:r w:rsidR="002D14D2">
        <w:rPr>
          <w:rFonts w:cs="Arial"/>
          <w:spacing w:val="2"/>
          <w:kern w:val="12"/>
        </w:rPr>
        <w:tab/>
      </w:r>
      <w:r w:rsidR="002D14D2">
        <w:rPr>
          <w:rFonts w:cs="Arial"/>
          <w:spacing w:val="2"/>
          <w:kern w:val="12"/>
        </w:rPr>
        <w:tab/>
      </w:r>
      <w:r w:rsidR="00D71726" w:rsidRPr="00390664">
        <w:rPr>
          <w:rFonts w:cs="Arial"/>
          <w:spacing w:val="2"/>
          <w:kern w:val="12"/>
        </w:rPr>
        <w:tab/>
      </w:r>
      <w:r w:rsidR="00D71726" w:rsidRPr="00390664">
        <w:rPr>
          <w:rFonts w:cs="Arial"/>
          <w:spacing w:val="2"/>
          <w:kern w:val="12"/>
        </w:rPr>
        <w:tab/>
      </w:r>
      <w:r w:rsidR="00D71726" w:rsidRPr="00390664">
        <w:rPr>
          <w:rFonts w:cs="Arial"/>
          <w:spacing w:val="2"/>
          <w:kern w:val="12"/>
        </w:rPr>
        <w:tab/>
      </w:r>
      <w:r w:rsidR="00BD4F3E" w:rsidRPr="00390664">
        <w:rPr>
          <w:rFonts w:cs="Arial"/>
          <w:spacing w:val="2"/>
          <w:kern w:val="12"/>
        </w:rPr>
        <w:t>(VRR)</w:t>
      </w:r>
    </w:p>
    <w:p w14:paraId="172D434B" w14:textId="77777777" w:rsidR="00D71726" w:rsidRDefault="00D71726" w:rsidP="00D71726">
      <w:pPr>
        <w:spacing w:after="60" w:line="360" w:lineRule="auto"/>
        <w:rPr>
          <w:rFonts w:cs="Arial"/>
          <w:spacing w:val="2"/>
          <w:kern w:val="12"/>
        </w:rPr>
      </w:pPr>
    </w:p>
    <w:p w14:paraId="47C7F5B5" w14:textId="77777777" w:rsidR="0003740C" w:rsidRPr="00D71726" w:rsidRDefault="0003740C" w:rsidP="00D71726">
      <w:pPr>
        <w:spacing w:after="60" w:line="360" w:lineRule="auto"/>
        <w:rPr>
          <w:rFonts w:cs="Arial"/>
          <w:spacing w:val="2"/>
          <w:kern w:val="12"/>
        </w:rPr>
      </w:pPr>
    </w:p>
    <w:p w14:paraId="3E7B51FD" w14:textId="3581237D" w:rsidR="00D71726" w:rsidRPr="00D71726" w:rsidRDefault="00D71726" w:rsidP="00D71726">
      <w:pPr>
        <w:spacing w:after="60" w:line="360" w:lineRule="auto"/>
        <w:rPr>
          <w:rFonts w:cs="Arial"/>
          <w:spacing w:val="2"/>
          <w:kern w:val="12"/>
        </w:rPr>
      </w:pPr>
      <w:r w:rsidRPr="00D71726">
        <w:rPr>
          <w:rFonts w:cs="Arial"/>
          <w:spacing w:val="2"/>
          <w:kern w:val="12"/>
        </w:rPr>
        <w:t>………………, den……….</w:t>
      </w:r>
    </w:p>
    <w:p w14:paraId="1C05242A" w14:textId="77777777" w:rsidR="00D71726" w:rsidRPr="00D71726" w:rsidRDefault="00D71726" w:rsidP="00D71726">
      <w:pPr>
        <w:spacing w:after="60" w:line="360" w:lineRule="auto"/>
        <w:rPr>
          <w:rFonts w:cs="Arial"/>
          <w:spacing w:val="2"/>
          <w:kern w:val="12"/>
        </w:rPr>
      </w:pPr>
    </w:p>
    <w:p w14:paraId="0C491D27" w14:textId="1AEEF02D" w:rsidR="00D71726" w:rsidRPr="00D71726" w:rsidRDefault="00D71726" w:rsidP="00D71726">
      <w:pPr>
        <w:spacing w:line="360" w:lineRule="auto"/>
        <w:ind w:left="5664" w:hanging="5664"/>
        <w:rPr>
          <w:rFonts w:cs="Arial"/>
          <w:spacing w:val="2"/>
          <w:kern w:val="12"/>
        </w:rPr>
      </w:pPr>
      <w:r w:rsidRPr="00D71726">
        <w:rPr>
          <w:rFonts w:cs="Arial"/>
          <w:spacing w:val="2"/>
          <w:kern w:val="12"/>
        </w:rPr>
        <w:t>Zweckverband Nahverkehr</w:t>
      </w:r>
    </w:p>
    <w:p w14:paraId="6BF015FD" w14:textId="72B87735" w:rsidR="00D71726" w:rsidRPr="00D71726" w:rsidRDefault="00D71726" w:rsidP="00D71726">
      <w:pPr>
        <w:spacing w:line="360" w:lineRule="auto"/>
        <w:ind w:left="5664" w:hanging="5664"/>
        <w:rPr>
          <w:rFonts w:cs="Arial"/>
          <w:spacing w:val="2"/>
          <w:kern w:val="12"/>
        </w:rPr>
      </w:pPr>
      <w:r w:rsidRPr="00D71726">
        <w:rPr>
          <w:rFonts w:cs="Arial"/>
          <w:spacing w:val="2"/>
          <w:kern w:val="12"/>
        </w:rPr>
        <w:t>Westfalen-Lippe</w:t>
      </w:r>
      <w:r w:rsidR="00BD4F3E">
        <w:rPr>
          <w:rFonts w:cs="Arial"/>
          <w:spacing w:val="2"/>
          <w:kern w:val="12"/>
        </w:rPr>
        <w:t xml:space="preserve"> (NWL)</w:t>
      </w:r>
    </w:p>
    <w:p w14:paraId="34C89DB5" w14:textId="77777777" w:rsidR="00D71726" w:rsidRPr="00D71726" w:rsidRDefault="00D71726" w:rsidP="00D71726">
      <w:pPr>
        <w:spacing w:after="60" w:line="360" w:lineRule="auto"/>
        <w:rPr>
          <w:rFonts w:cs="Arial"/>
          <w:spacing w:val="2"/>
          <w:kern w:val="12"/>
        </w:rPr>
      </w:pPr>
    </w:p>
    <w:p w14:paraId="0F5703DF" w14:textId="77777777" w:rsidR="00D71726" w:rsidRPr="00D71726" w:rsidRDefault="00D71726" w:rsidP="00D71726">
      <w:pPr>
        <w:spacing w:after="60" w:line="360" w:lineRule="auto"/>
        <w:rPr>
          <w:rFonts w:cs="Arial"/>
          <w:spacing w:val="2"/>
          <w:kern w:val="12"/>
        </w:rPr>
      </w:pPr>
    </w:p>
    <w:p w14:paraId="0677665F" w14:textId="7B73F003" w:rsidR="00DD6D80" w:rsidRPr="00D71726" w:rsidRDefault="00DD6D80" w:rsidP="00DD6D80">
      <w:pPr>
        <w:spacing w:after="60" w:line="360" w:lineRule="auto"/>
        <w:rPr>
          <w:rFonts w:cs="Arial"/>
          <w:spacing w:val="2"/>
          <w:kern w:val="12"/>
        </w:rPr>
      </w:pPr>
      <w:r w:rsidRPr="00D71726">
        <w:rPr>
          <w:rFonts w:cs="Arial"/>
          <w:spacing w:val="2"/>
          <w:kern w:val="12"/>
        </w:rPr>
        <w:t>………………, den……….</w:t>
      </w:r>
    </w:p>
    <w:p w14:paraId="5ACA47B1" w14:textId="618BA213" w:rsidR="00DD6D80" w:rsidRDefault="00DD6D80" w:rsidP="00DD6D80">
      <w:pPr>
        <w:spacing w:after="60" w:line="360" w:lineRule="auto"/>
      </w:pPr>
      <w:r w:rsidRPr="00D71726">
        <w:rPr>
          <w:spacing w:val="2"/>
          <w:kern w:val="12"/>
          <w:highlight w:val="yellow"/>
        </w:rPr>
        <w:t>EVU</w:t>
      </w:r>
    </w:p>
    <w:p w14:paraId="2091D42F" w14:textId="2CADA4E1" w:rsidR="00D71726" w:rsidRDefault="00D71726">
      <w:pPr>
        <w:spacing w:after="0"/>
        <w:jc w:val="left"/>
        <w:rPr>
          <w:rFonts w:cs="Arial"/>
          <w:b/>
          <w:spacing w:val="2"/>
          <w:kern w:val="12"/>
        </w:rPr>
      </w:pPr>
      <w:r>
        <w:rPr>
          <w:rFonts w:cs="Arial"/>
          <w:b/>
          <w:spacing w:val="2"/>
          <w:kern w:val="12"/>
        </w:rPr>
        <w:br w:type="page"/>
      </w:r>
    </w:p>
    <w:p w14:paraId="4B53E10D" w14:textId="77777777" w:rsidR="00D71726" w:rsidRPr="00D71726" w:rsidRDefault="00D71726" w:rsidP="00D71726">
      <w:pPr>
        <w:pStyle w:val="Index1"/>
        <w:keepNext/>
        <w:spacing w:after="120" w:line="312" w:lineRule="auto"/>
        <w:ind w:left="454"/>
        <w:jc w:val="center"/>
        <w:rPr>
          <w:sz w:val="20"/>
        </w:rPr>
      </w:pPr>
      <w:r w:rsidRPr="00D71726">
        <w:rPr>
          <w:sz w:val="20"/>
        </w:rPr>
        <w:lastRenderedPageBreak/>
        <w:t>Anlage 1:</w:t>
      </w:r>
    </w:p>
    <w:p w14:paraId="6BED9F83" w14:textId="77777777" w:rsidR="00D71726" w:rsidRPr="00D71726" w:rsidRDefault="00D71726" w:rsidP="00534CA6">
      <w:pPr>
        <w:pStyle w:val="Listenabsatz"/>
        <w:numPr>
          <w:ilvl w:val="0"/>
          <w:numId w:val="26"/>
        </w:numPr>
        <w:spacing w:after="120" w:line="312" w:lineRule="auto"/>
        <w:contextualSpacing w:val="0"/>
        <w:jc w:val="both"/>
        <w:rPr>
          <w:rFonts w:eastAsia="Calibri" w:cs="Arial"/>
        </w:rPr>
      </w:pPr>
      <w:r w:rsidRPr="00D71726">
        <w:rPr>
          <w:rFonts w:eastAsia="Calibri" w:cs="Arial"/>
        </w:rPr>
        <w:t>Die in dieser Anlage beschriebenen KPIs stellen keine abschließenden Auflistungen dar und werden fortlaufend geprüft und ggf. ergänzt. Die fortgeschriebene Anlage wird den Vertragspartnern unmittelbar nach Fortschreibung zur Verfügung gestellt.</w:t>
      </w:r>
    </w:p>
    <w:p w14:paraId="160D6518" w14:textId="77777777" w:rsidR="00D71726" w:rsidRPr="00D71726" w:rsidRDefault="00D71726" w:rsidP="00534CA6">
      <w:pPr>
        <w:pStyle w:val="Listenabsatz"/>
        <w:numPr>
          <w:ilvl w:val="0"/>
          <w:numId w:val="26"/>
        </w:numPr>
        <w:spacing w:after="120" w:line="312" w:lineRule="auto"/>
        <w:contextualSpacing w:val="0"/>
        <w:jc w:val="both"/>
        <w:rPr>
          <w:rFonts w:eastAsia="Calibri" w:cs="Arial"/>
        </w:rPr>
      </w:pPr>
      <w:r w:rsidRPr="00D71726">
        <w:rPr>
          <w:rFonts w:eastAsia="Calibri" w:cs="Arial"/>
        </w:rPr>
        <w:t>Folgende KPI können aktuell erhoben werden:</w:t>
      </w:r>
    </w:p>
    <w:p w14:paraId="1AEC10FA" w14:textId="77777777" w:rsidR="00D71726" w:rsidRPr="00D71726" w:rsidRDefault="00D71726" w:rsidP="00534CA6">
      <w:pPr>
        <w:pStyle w:val="Listenabsatz"/>
        <w:numPr>
          <w:ilvl w:val="0"/>
          <w:numId w:val="27"/>
        </w:numPr>
        <w:spacing w:after="120" w:line="312" w:lineRule="auto"/>
        <w:contextualSpacing w:val="0"/>
        <w:jc w:val="both"/>
        <w:rPr>
          <w:rFonts w:eastAsia="Calibri" w:cs="Arial"/>
        </w:rPr>
      </w:pPr>
      <w:r w:rsidRPr="00D71726">
        <w:rPr>
          <w:rFonts w:eastAsia="Calibri" w:cs="Arial"/>
        </w:rPr>
        <w:t xml:space="preserve">Vollständigkeit Sollgleisabdeckung – Relativer Anteil der geplanten </w:t>
      </w:r>
      <w:proofErr w:type="spellStart"/>
      <w:r w:rsidRPr="00D71726">
        <w:rPr>
          <w:rFonts w:eastAsia="Calibri" w:cs="Arial"/>
        </w:rPr>
        <w:t>Zughalte</w:t>
      </w:r>
      <w:proofErr w:type="spellEnd"/>
      <w:r w:rsidRPr="00D71726">
        <w:rPr>
          <w:rFonts w:eastAsia="Calibri" w:cs="Arial"/>
        </w:rPr>
        <w:t xml:space="preserve"> für die ein Sollgleis im Tagesfahrplan RIS vorliegt.</w:t>
      </w:r>
    </w:p>
    <w:p w14:paraId="6D5416B1" w14:textId="77777777" w:rsidR="00D71726" w:rsidRPr="00D71726" w:rsidRDefault="00D71726" w:rsidP="00534CA6">
      <w:pPr>
        <w:pStyle w:val="Listenabsatz"/>
        <w:numPr>
          <w:ilvl w:val="0"/>
          <w:numId w:val="27"/>
        </w:numPr>
        <w:spacing w:after="120" w:line="312" w:lineRule="auto"/>
        <w:contextualSpacing w:val="0"/>
        <w:jc w:val="both"/>
        <w:rPr>
          <w:rFonts w:eastAsia="Calibri" w:cs="Arial"/>
        </w:rPr>
      </w:pPr>
      <w:r w:rsidRPr="00D71726">
        <w:rPr>
          <w:rFonts w:eastAsia="Calibri" w:cs="Arial"/>
        </w:rPr>
        <w:t>Vollständigkeit und Korrektheit Gleiswechselinformation – Relativer Anteil der korrekten Gleiswechselmeldungen an der Schnittstelle RIS</w:t>
      </w:r>
    </w:p>
    <w:p w14:paraId="4DF77644" w14:textId="77777777" w:rsidR="00D71726" w:rsidRPr="00D71726" w:rsidRDefault="00D71726" w:rsidP="00534CA6">
      <w:pPr>
        <w:pStyle w:val="Listenabsatz"/>
        <w:numPr>
          <w:ilvl w:val="0"/>
          <w:numId w:val="27"/>
        </w:numPr>
        <w:spacing w:after="120" w:line="312" w:lineRule="auto"/>
        <w:contextualSpacing w:val="0"/>
        <w:jc w:val="both"/>
        <w:rPr>
          <w:rFonts w:eastAsia="Calibri" w:cs="Arial"/>
        </w:rPr>
      </w:pPr>
      <w:r w:rsidRPr="00D71726">
        <w:rPr>
          <w:rFonts w:eastAsia="Calibri" w:cs="Arial"/>
        </w:rPr>
        <w:t xml:space="preserve">Rechtzeitigkeit Ausfallmeldung – Relativer Anteil der rechtzeitigen (gemäß Richtlinie) Lieferungen von Ausfallmeldungen.  </w:t>
      </w:r>
    </w:p>
    <w:p w14:paraId="2980F32F" w14:textId="77777777" w:rsidR="00D71726" w:rsidRPr="00D71726" w:rsidRDefault="00D71726" w:rsidP="00534CA6">
      <w:pPr>
        <w:pStyle w:val="Listenabsatz"/>
        <w:numPr>
          <w:ilvl w:val="0"/>
          <w:numId w:val="27"/>
        </w:numPr>
        <w:spacing w:after="120" w:line="312" w:lineRule="auto"/>
        <w:contextualSpacing w:val="0"/>
        <w:jc w:val="both"/>
        <w:rPr>
          <w:rFonts w:eastAsia="Calibri" w:cs="Arial"/>
        </w:rPr>
      </w:pPr>
      <w:r w:rsidRPr="00D71726">
        <w:rPr>
          <w:rFonts w:eastAsia="Calibri" w:cs="Arial"/>
        </w:rPr>
        <w:t>Rechtzeitigkeit Zusatzhalte – Relativer Anteil der rechtzeitigen Lieferungen von Zusatzhalten.</w:t>
      </w:r>
    </w:p>
    <w:p w14:paraId="52FE1BCE" w14:textId="77777777" w:rsidR="00D71726" w:rsidRPr="00D71726" w:rsidRDefault="00D71726" w:rsidP="00534CA6">
      <w:pPr>
        <w:pStyle w:val="Listenabsatz"/>
        <w:numPr>
          <w:ilvl w:val="0"/>
          <w:numId w:val="27"/>
        </w:numPr>
        <w:spacing w:after="120" w:line="312" w:lineRule="auto"/>
        <w:contextualSpacing w:val="0"/>
        <w:jc w:val="both"/>
        <w:rPr>
          <w:rFonts w:eastAsia="Calibri" w:cs="Arial"/>
        </w:rPr>
      </w:pPr>
      <w:r w:rsidRPr="00D71726">
        <w:rPr>
          <w:rFonts w:eastAsia="Calibri" w:cs="Arial"/>
        </w:rPr>
        <w:t>Vollständigkeit und Rechtzeitigkeit Prognose bei Startverspätung ab 10 Min. – Relativer Anteil der vollständigen Lieferungen von Startzeitverspätung größer 10 Minuten.</w:t>
      </w:r>
    </w:p>
    <w:p w14:paraId="797D7D7B" w14:textId="77777777" w:rsidR="00D71726" w:rsidRPr="00D71726" w:rsidRDefault="00D71726" w:rsidP="00534CA6">
      <w:pPr>
        <w:pStyle w:val="Listenabsatz"/>
        <w:numPr>
          <w:ilvl w:val="0"/>
          <w:numId w:val="27"/>
        </w:numPr>
        <w:spacing w:after="120" w:line="312" w:lineRule="auto"/>
        <w:contextualSpacing w:val="0"/>
        <w:jc w:val="both"/>
        <w:rPr>
          <w:rFonts w:eastAsia="Calibri" w:cs="Arial"/>
        </w:rPr>
      </w:pPr>
      <w:r w:rsidRPr="00D71726">
        <w:rPr>
          <w:rFonts w:eastAsia="Calibri" w:cs="Arial"/>
        </w:rPr>
        <w:t>Vollständigkeit und Rechtzeitigkeit Prognose bei Startverspätung ab 5 Min. – Relativer Anteil der vollständigen Lieferungen von Startzeitverspätung größer 5 Minuten.</w:t>
      </w:r>
    </w:p>
    <w:p w14:paraId="5E43DB1B" w14:textId="77777777" w:rsidR="00D71726" w:rsidRPr="00D71726" w:rsidRDefault="00D71726" w:rsidP="00534CA6">
      <w:pPr>
        <w:pStyle w:val="Listenabsatz"/>
        <w:numPr>
          <w:ilvl w:val="0"/>
          <w:numId w:val="27"/>
        </w:numPr>
        <w:spacing w:after="120" w:line="312" w:lineRule="auto"/>
        <w:contextualSpacing w:val="0"/>
        <w:jc w:val="both"/>
        <w:rPr>
          <w:rFonts w:eastAsia="Calibri" w:cs="Arial"/>
        </w:rPr>
      </w:pPr>
      <w:r w:rsidRPr="00D71726">
        <w:rPr>
          <w:rFonts w:eastAsia="Calibri" w:cs="Arial"/>
        </w:rPr>
        <w:t xml:space="preserve">Vollständigkeit Halte mit Echtzeit – Relativer Anteil der </w:t>
      </w:r>
      <w:proofErr w:type="spellStart"/>
      <w:r w:rsidRPr="00D71726">
        <w:rPr>
          <w:rFonts w:eastAsia="Calibri" w:cs="Arial"/>
        </w:rPr>
        <w:t>Zughalte</w:t>
      </w:r>
      <w:proofErr w:type="spellEnd"/>
      <w:r w:rsidRPr="00D71726">
        <w:rPr>
          <w:rFonts w:eastAsia="Calibri" w:cs="Arial"/>
        </w:rPr>
        <w:t>, in deren Kontext wenigstens ein Echtzeitdatum verarbeitet wurde.</w:t>
      </w:r>
    </w:p>
    <w:p w14:paraId="6C398BB9" w14:textId="77777777" w:rsidR="00D71726" w:rsidRPr="00D71726" w:rsidRDefault="00D71726" w:rsidP="00534CA6">
      <w:pPr>
        <w:pStyle w:val="Listenabsatz"/>
        <w:numPr>
          <w:ilvl w:val="0"/>
          <w:numId w:val="27"/>
        </w:numPr>
        <w:spacing w:after="120" w:line="312" w:lineRule="auto"/>
        <w:contextualSpacing w:val="0"/>
        <w:jc w:val="both"/>
        <w:rPr>
          <w:rFonts w:eastAsia="Calibri" w:cs="Arial"/>
        </w:rPr>
      </w:pPr>
      <w:r w:rsidRPr="00D71726">
        <w:rPr>
          <w:rFonts w:eastAsia="Calibri" w:cs="Arial"/>
        </w:rPr>
        <w:t xml:space="preserve">Verfügbarkeit der RI-Plattform (kann </w:t>
      </w:r>
      <w:proofErr w:type="spellStart"/>
      <w:r w:rsidRPr="00D71726">
        <w:rPr>
          <w:rFonts w:eastAsia="Calibri" w:cs="Arial"/>
        </w:rPr>
        <w:t>vsl</w:t>
      </w:r>
      <w:proofErr w:type="spellEnd"/>
      <w:r w:rsidRPr="00D71726">
        <w:rPr>
          <w:rFonts w:eastAsia="Calibri" w:cs="Arial"/>
        </w:rPr>
        <w:t>. in Q1/21 erhoben werden)</w:t>
      </w:r>
    </w:p>
    <w:p w14:paraId="76B22E24" w14:textId="77777777" w:rsidR="00D71726" w:rsidRPr="00D71726" w:rsidRDefault="00D71726" w:rsidP="00534CA6">
      <w:pPr>
        <w:pStyle w:val="Listenabsatz"/>
        <w:numPr>
          <w:ilvl w:val="0"/>
          <w:numId w:val="27"/>
        </w:numPr>
        <w:spacing w:after="120" w:line="312" w:lineRule="auto"/>
        <w:contextualSpacing w:val="0"/>
        <w:jc w:val="both"/>
        <w:rPr>
          <w:rFonts w:eastAsia="Calibri" w:cs="Arial"/>
        </w:rPr>
      </w:pPr>
      <w:r w:rsidRPr="00D71726">
        <w:rPr>
          <w:rFonts w:eastAsia="Calibri" w:cs="Arial"/>
        </w:rPr>
        <w:t xml:space="preserve">Verfügbarkeit IRIS+ (kann </w:t>
      </w:r>
      <w:proofErr w:type="spellStart"/>
      <w:r w:rsidRPr="00D71726">
        <w:rPr>
          <w:rFonts w:eastAsia="Calibri" w:cs="Arial"/>
        </w:rPr>
        <w:t>vsl</w:t>
      </w:r>
      <w:proofErr w:type="spellEnd"/>
      <w:r w:rsidRPr="00D71726">
        <w:rPr>
          <w:rFonts w:eastAsia="Calibri" w:cs="Arial"/>
        </w:rPr>
        <w:t>. in Q1/21 erhoben werden)</w:t>
      </w:r>
    </w:p>
    <w:p w14:paraId="36AB3133" w14:textId="2CA117AF" w:rsidR="0078121A" w:rsidRPr="00D71726" w:rsidRDefault="0078121A" w:rsidP="00D71726">
      <w:pPr>
        <w:spacing w:line="312" w:lineRule="auto"/>
        <w:ind w:left="360"/>
        <w:rPr>
          <w:rFonts w:eastAsia="Calibri" w:cs="Arial"/>
        </w:rPr>
      </w:pPr>
    </w:p>
    <w:sectPr w:rsidR="0078121A" w:rsidRPr="00D71726" w:rsidSect="00BD36A0">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1C178" w14:textId="77777777" w:rsidR="00C14BAF" w:rsidRDefault="00C14BAF">
      <w:r>
        <w:separator/>
      </w:r>
    </w:p>
  </w:endnote>
  <w:endnote w:type="continuationSeparator" w:id="0">
    <w:p w14:paraId="59B4F95B" w14:textId="77777777" w:rsidR="00C14BAF" w:rsidRDefault="00C14BAF">
      <w:r>
        <w:continuationSeparator/>
      </w:r>
    </w:p>
  </w:endnote>
  <w:endnote w:type="continuationNotice" w:id="1">
    <w:p w14:paraId="378CAEEA" w14:textId="77777777" w:rsidR="00C14BAF" w:rsidRDefault="00C14B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Humanst521 Lt BT">
    <w:altName w:val="Century"/>
    <w:charset w:val="00"/>
    <w:family w:val="roman"/>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utura Lt BT">
    <w:altName w:val="Century Gothic"/>
    <w:charset w:val="00"/>
    <w:family w:val="swiss"/>
    <w:pitch w:val="variable"/>
    <w:sig w:usb0="00000087" w:usb1="00000000" w:usb2="00000000" w:usb3="00000000" w:csb0="0000001B" w:csb1="00000000"/>
  </w:font>
  <w:font w:name="Scala-Regular">
    <w:altName w:val="Times New Roman"/>
    <w:charset w:val="00"/>
    <w:family w:val="roman"/>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B Office">
    <w:altName w:val="Arial"/>
    <w:charset w:val="00"/>
    <w:family w:val="swiss"/>
    <w:pitch w:val="variable"/>
    <w:sig w:usb0="00000001" w:usb1="1000204B" w:usb2="00000000" w:usb3="00000000" w:csb0="00000093" w:csb1="00000000"/>
  </w:font>
  <w:font w:name="Garamond">
    <w:panose1 w:val="02020404030301010803"/>
    <w:charset w:val="00"/>
    <w:family w:val="roman"/>
    <w:pitch w:val="variable"/>
    <w:sig w:usb0="00000287" w:usb1="00000000" w:usb2="00000000" w:usb3="00000000" w:csb0="0000009F" w:csb1="00000000"/>
  </w:font>
  <w:font w:name="Futura Bk BT">
    <w:altName w:val="Century Gothi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D5B0" w14:textId="77777777" w:rsidR="00A67B91" w:rsidRDefault="00A67B9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59E93" w14:textId="432BE76B" w:rsidR="00FE67A0" w:rsidRPr="0058770D" w:rsidRDefault="00A67B91" w:rsidP="0058770D">
    <w:pPr>
      <w:pBdr>
        <w:top w:val="single" w:sz="4" w:space="1" w:color="auto"/>
      </w:pBdr>
      <w:tabs>
        <w:tab w:val="right" w:pos="9072"/>
      </w:tabs>
      <w:spacing w:after="0"/>
      <w:jc w:val="left"/>
    </w:pPr>
    <w:r>
      <w:rPr>
        <w:rFonts w:cs="Arial"/>
        <w:sz w:val="16"/>
      </w:rPr>
      <w:t>Betreiberausschreibung Sauerlandnetz</w:t>
    </w:r>
    <w:r w:rsidR="00FE67A0" w:rsidRPr="0078121A">
      <w:rPr>
        <w:rFonts w:cs="Arial"/>
        <w:sz w:val="16"/>
      </w:rPr>
      <w:tab/>
      <w:t xml:space="preserve">Seite </w:t>
    </w:r>
    <w:r w:rsidR="00FE67A0" w:rsidRPr="0078121A">
      <w:rPr>
        <w:rFonts w:cs="Arial"/>
        <w:sz w:val="16"/>
      </w:rPr>
      <w:fldChar w:fldCharType="begin"/>
    </w:r>
    <w:r w:rsidR="00FE67A0" w:rsidRPr="0078121A">
      <w:rPr>
        <w:rFonts w:cs="Arial"/>
        <w:sz w:val="16"/>
      </w:rPr>
      <w:instrText xml:space="preserve"> PAGE </w:instrText>
    </w:r>
    <w:r w:rsidR="00FE67A0" w:rsidRPr="0078121A">
      <w:rPr>
        <w:rFonts w:cs="Arial"/>
        <w:sz w:val="16"/>
      </w:rPr>
      <w:fldChar w:fldCharType="separate"/>
    </w:r>
    <w:r w:rsidR="00DD6D80">
      <w:rPr>
        <w:rFonts w:cs="Arial"/>
        <w:noProof/>
        <w:sz w:val="16"/>
      </w:rPr>
      <w:t>10</w:t>
    </w:r>
    <w:r w:rsidR="00FE67A0" w:rsidRPr="0078121A">
      <w:rPr>
        <w:rFonts w:cs="Arial"/>
        <w:sz w:val="16"/>
      </w:rPr>
      <w:fldChar w:fldCharType="end"/>
    </w:r>
    <w:r w:rsidR="00FE67A0" w:rsidRPr="0078121A">
      <w:rPr>
        <w:rFonts w:cs="Arial"/>
        <w:sz w:val="16"/>
      </w:rPr>
      <w:t xml:space="preserve"> von </w:t>
    </w:r>
    <w:r w:rsidR="00FE67A0" w:rsidRPr="0078121A">
      <w:rPr>
        <w:rFonts w:cs="Arial"/>
        <w:sz w:val="16"/>
      </w:rPr>
      <w:fldChar w:fldCharType="begin"/>
    </w:r>
    <w:r w:rsidR="00FE67A0" w:rsidRPr="0078121A">
      <w:rPr>
        <w:rFonts w:cs="Arial"/>
        <w:sz w:val="16"/>
      </w:rPr>
      <w:instrText xml:space="preserve"> NUMPAGES </w:instrText>
    </w:r>
    <w:r w:rsidR="00FE67A0" w:rsidRPr="0078121A">
      <w:rPr>
        <w:rFonts w:cs="Arial"/>
        <w:sz w:val="16"/>
      </w:rPr>
      <w:fldChar w:fldCharType="separate"/>
    </w:r>
    <w:r w:rsidR="00DD6D80">
      <w:rPr>
        <w:rFonts w:cs="Arial"/>
        <w:noProof/>
        <w:sz w:val="16"/>
      </w:rPr>
      <w:t>10</w:t>
    </w:r>
    <w:r w:rsidR="00FE67A0" w:rsidRPr="0078121A">
      <w:rPr>
        <w:rFonts w:cs="Arial"/>
        <w:sz w:val="16"/>
      </w:rPr>
      <w:fldChar w:fldCharType="end"/>
    </w:r>
    <w:r w:rsidR="00FE67A0" w:rsidRPr="0078121A">
      <w:rPr>
        <w:rFonts w:cs="Arial"/>
        <w:sz w:val="16"/>
      </w:rPr>
      <w:t xml:space="preserve"> Seiten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80A36" w14:textId="77777777" w:rsidR="00A67B91" w:rsidRDefault="00A67B9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67969" w14:textId="77777777" w:rsidR="00C14BAF" w:rsidRDefault="00C14BAF">
      <w:r>
        <w:separator/>
      </w:r>
    </w:p>
  </w:footnote>
  <w:footnote w:type="continuationSeparator" w:id="0">
    <w:p w14:paraId="0BE96560" w14:textId="77777777" w:rsidR="00C14BAF" w:rsidRDefault="00C14BAF">
      <w:r>
        <w:continuationSeparator/>
      </w:r>
    </w:p>
  </w:footnote>
  <w:footnote w:type="continuationNotice" w:id="1">
    <w:p w14:paraId="7EF80E80" w14:textId="77777777" w:rsidR="00C14BAF" w:rsidRDefault="00C14BA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5C51D" w14:textId="77777777" w:rsidR="00A67B91" w:rsidRDefault="00A67B9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gitternetz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4851"/>
    </w:tblGrid>
    <w:tr w:rsidR="00FE67A0" w:rsidRPr="0078121A" w14:paraId="42E154BB" w14:textId="77777777" w:rsidTr="006D21EF">
      <w:tc>
        <w:tcPr>
          <w:tcW w:w="4361" w:type="dxa"/>
          <w:vAlign w:val="center"/>
        </w:tcPr>
        <w:p w14:paraId="5C5BBFCF" w14:textId="25D0E124" w:rsidR="00FE67A0" w:rsidRPr="0078121A" w:rsidRDefault="002501D9" w:rsidP="0078121A">
          <w:pPr>
            <w:spacing w:after="60"/>
            <w:jc w:val="left"/>
            <w:rPr>
              <w:rFonts w:cs="Arial"/>
            </w:rPr>
          </w:pPr>
          <w:r>
            <w:rPr>
              <w:rFonts w:cs="Arial"/>
            </w:rPr>
            <w:t>Anlage B.2</w:t>
          </w:r>
          <w:r w:rsidR="00AF74A8">
            <w:rPr>
              <w:rFonts w:cs="Arial"/>
            </w:rPr>
            <w:t>7</w:t>
          </w:r>
        </w:p>
      </w:tc>
      <w:tc>
        <w:tcPr>
          <w:tcW w:w="4851" w:type="dxa"/>
          <w:vAlign w:val="center"/>
        </w:tcPr>
        <w:p w14:paraId="46DA61A8" w14:textId="47D3E5E9" w:rsidR="00FE67A0" w:rsidRPr="0078121A" w:rsidRDefault="00FE67A0" w:rsidP="005B3264">
          <w:pPr>
            <w:spacing w:after="60"/>
            <w:jc w:val="right"/>
            <w:rPr>
              <w:rFonts w:cs="Arial"/>
            </w:rPr>
          </w:pPr>
        </w:p>
      </w:tc>
    </w:tr>
  </w:tbl>
  <w:p w14:paraId="4D0B9EC7" w14:textId="77777777" w:rsidR="00FE67A0" w:rsidRDefault="00FE67A0" w:rsidP="0078121A">
    <w:pPr>
      <w:pStyle w:val="Kopfzeile"/>
      <w:spacing w:after="0"/>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73170" w14:textId="69863E9A" w:rsidR="00FE67A0" w:rsidRPr="0078121A" w:rsidRDefault="00A51B90" w:rsidP="0078121A">
    <w:pPr>
      <w:spacing w:after="0"/>
      <w:jc w:val="left"/>
      <w:rPr>
        <w:rFonts w:ascii="Times New Roman" w:hAnsi="Times New Roman"/>
      </w:rPr>
    </w:pPr>
    <w:r>
      <w:t>Betreiberausschreibung Sauerlandnetz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22F1"/>
    <w:multiLevelType w:val="multilevel"/>
    <w:tmpl w:val="746E2B0A"/>
    <w:styleLink w:val="FormatvorlageNummerierteListeMVUMitGliederungVor0cmHngend1"/>
    <w:lvl w:ilvl="0">
      <w:start w:val="1"/>
      <w:numFmt w:val="decimal"/>
      <w:lvlText w:val="(%1)"/>
      <w:lvlJc w:val="left"/>
      <w:pPr>
        <w:tabs>
          <w:tab w:val="num" w:pos="397"/>
        </w:tabs>
        <w:ind w:left="397" w:hanging="397"/>
      </w:pPr>
      <w:rPr>
        <w:rFonts w:ascii="Arial" w:hAnsi="Arial" w:cs="Times New Roman"/>
        <w:sz w:val="24"/>
        <w:szCs w:val="24"/>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1093079D"/>
    <w:multiLevelType w:val="multilevel"/>
    <w:tmpl w:val="BC5A469C"/>
    <w:styleLink w:val="FormatvorlageNummerierteListeVor19cmHngend063cmUnterschn"/>
    <w:lvl w:ilvl="0">
      <w:start w:val="1"/>
      <w:numFmt w:val="decimal"/>
      <w:lvlText w:val="(%1)"/>
      <w:lvlJc w:val="left"/>
      <w:pPr>
        <w:tabs>
          <w:tab w:val="num" w:pos="397"/>
        </w:tabs>
        <w:ind w:left="397" w:hanging="397"/>
      </w:pPr>
      <w:rPr>
        <w:rFonts w:cs="Times New Roman" w:hint="default"/>
      </w:rPr>
    </w:lvl>
    <w:lvl w:ilvl="1">
      <w:start w:val="1"/>
      <w:numFmt w:val="lowerLetter"/>
      <w:lvlText w:val="%2."/>
      <w:lvlJc w:val="left"/>
      <w:pPr>
        <w:tabs>
          <w:tab w:val="num" w:pos="1440"/>
        </w:tabs>
        <w:ind w:left="1440" w:hanging="360"/>
      </w:pPr>
      <w:rPr>
        <w:rFonts w:ascii="Arial" w:hAnsi="Arial" w:cs="Times New Roman"/>
        <w:spacing w:val="2"/>
        <w:kern w:val="1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12D22963"/>
    <w:multiLevelType w:val="hybridMultilevel"/>
    <w:tmpl w:val="CF5C806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2F45011"/>
    <w:multiLevelType w:val="hybridMultilevel"/>
    <w:tmpl w:val="9DBC9DEC"/>
    <w:lvl w:ilvl="0" w:tplc="F9E0AE70">
      <w:start w:val="1"/>
      <w:numFmt w:val="decimal"/>
      <w:pStyle w:val="Abs"/>
      <w:lvlText w:val="(%1)"/>
      <w:lvlJc w:val="left"/>
      <w:pPr>
        <w:tabs>
          <w:tab w:val="num" w:pos="851"/>
        </w:tabs>
        <w:ind w:left="851" w:hanging="491"/>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4C75C8F"/>
    <w:multiLevelType w:val="singleLevel"/>
    <w:tmpl w:val="A48ABD8A"/>
    <w:lvl w:ilvl="0">
      <w:start w:val="1"/>
      <w:numFmt w:val="decimal"/>
      <w:pStyle w:val="Vertragsabsatz"/>
      <w:lvlText w:val="(%1)"/>
      <w:lvlJc w:val="left"/>
      <w:pPr>
        <w:tabs>
          <w:tab w:val="num" w:pos="1211"/>
        </w:tabs>
        <w:ind w:left="1211"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5" w15:restartNumberingAfterBreak="0">
    <w:nsid w:val="1AFC5CE8"/>
    <w:multiLevelType w:val="hybridMultilevel"/>
    <w:tmpl w:val="C82A95C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C300C22"/>
    <w:multiLevelType w:val="multilevel"/>
    <w:tmpl w:val="D750DB0C"/>
    <w:styleLink w:val="FormatvorlageNummerierteListeMVUMitGliederungVor0cmHngend"/>
    <w:lvl w:ilvl="0">
      <w:start w:val="1"/>
      <w:numFmt w:val="decimal"/>
      <w:isLgl/>
      <w:lvlText w:val="(%1)"/>
      <w:lvlJc w:val="left"/>
      <w:pPr>
        <w:tabs>
          <w:tab w:val="num" w:pos="357"/>
        </w:tabs>
        <w:ind w:left="357" w:hanging="357"/>
      </w:pPr>
      <w:rPr>
        <w:rFonts w:ascii="Arial" w:hAnsi="Arial" w:cs="Times New Roman" w:hint="default"/>
        <w:color w:val="auto"/>
        <w:sz w:val="24"/>
        <w:szCs w:val="24"/>
      </w:rPr>
    </w:lvl>
    <w:lvl w:ilvl="1">
      <w:start w:val="1"/>
      <w:numFmt w:val="bullet"/>
      <w:lvlText w:val=""/>
      <w:lvlJc w:val="left"/>
      <w:pPr>
        <w:tabs>
          <w:tab w:val="num" w:pos="1866"/>
        </w:tabs>
        <w:ind w:left="1866" w:hanging="360"/>
      </w:pPr>
      <w:rPr>
        <w:rFonts w:ascii="Wingdings" w:hAnsi="Wingdings" w:hint="default"/>
      </w:rPr>
    </w:lvl>
    <w:lvl w:ilvl="2">
      <w:start w:val="1"/>
      <w:numFmt w:val="lowerRoman"/>
      <w:lvlText w:val="%3."/>
      <w:lvlJc w:val="right"/>
      <w:pPr>
        <w:tabs>
          <w:tab w:val="num" w:pos="2586"/>
        </w:tabs>
        <w:ind w:left="2586" w:hanging="180"/>
      </w:pPr>
      <w:rPr>
        <w:rFonts w:cs="Times New Roman" w:hint="default"/>
      </w:rPr>
    </w:lvl>
    <w:lvl w:ilvl="3">
      <w:start w:val="1"/>
      <w:numFmt w:val="decimal"/>
      <w:lvlText w:val="%4."/>
      <w:lvlJc w:val="left"/>
      <w:pPr>
        <w:tabs>
          <w:tab w:val="num" w:pos="3306"/>
        </w:tabs>
        <w:ind w:left="3306" w:hanging="360"/>
      </w:pPr>
      <w:rPr>
        <w:rFonts w:cs="Times New Roman" w:hint="default"/>
      </w:rPr>
    </w:lvl>
    <w:lvl w:ilvl="4">
      <w:start w:val="1"/>
      <w:numFmt w:val="lowerLetter"/>
      <w:lvlText w:val="%5."/>
      <w:lvlJc w:val="left"/>
      <w:pPr>
        <w:tabs>
          <w:tab w:val="num" w:pos="4026"/>
        </w:tabs>
        <w:ind w:left="4026" w:hanging="360"/>
      </w:pPr>
      <w:rPr>
        <w:rFonts w:cs="Times New Roman" w:hint="default"/>
      </w:rPr>
    </w:lvl>
    <w:lvl w:ilvl="5">
      <w:start w:val="1"/>
      <w:numFmt w:val="lowerRoman"/>
      <w:lvlText w:val="%6."/>
      <w:lvlJc w:val="right"/>
      <w:pPr>
        <w:tabs>
          <w:tab w:val="num" w:pos="4746"/>
        </w:tabs>
        <w:ind w:left="4746" w:hanging="180"/>
      </w:pPr>
      <w:rPr>
        <w:rFonts w:cs="Times New Roman" w:hint="default"/>
      </w:rPr>
    </w:lvl>
    <w:lvl w:ilvl="6">
      <w:start w:val="1"/>
      <w:numFmt w:val="decimal"/>
      <w:lvlText w:val="%7."/>
      <w:lvlJc w:val="left"/>
      <w:pPr>
        <w:tabs>
          <w:tab w:val="num" w:pos="5466"/>
        </w:tabs>
        <w:ind w:left="5466" w:hanging="360"/>
      </w:pPr>
      <w:rPr>
        <w:rFonts w:cs="Times New Roman" w:hint="default"/>
      </w:rPr>
    </w:lvl>
    <w:lvl w:ilvl="7">
      <w:start w:val="1"/>
      <w:numFmt w:val="lowerLetter"/>
      <w:lvlText w:val="%8."/>
      <w:lvlJc w:val="left"/>
      <w:pPr>
        <w:tabs>
          <w:tab w:val="num" w:pos="6186"/>
        </w:tabs>
        <w:ind w:left="6186" w:hanging="360"/>
      </w:pPr>
      <w:rPr>
        <w:rFonts w:cs="Times New Roman" w:hint="default"/>
      </w:rPr>
    </w:lvl>
    <w:lvl w:ilvl="8">
      <w:start w:val="1"/>
      <w:numFmt w:val="lowerRoman"/>
      <w:lvlText w:val="%9."/>
      <w:lvlJc w:val="right"/>
      <w:pPr>
        <w:tabs>
          <w:tab w:val="num" w:pos="6906"/>
        </w:tabs>
        <w:ind w:left="6906" w:hanging="180"/>
      </w:pPr>
      <w:rPr>
        <w:rFonts w:cs="Times New Roman" w:hint="default"/>
      </w:rPr>
    </w:lvl>
  </w:abstractNum>
  <w:abstractNum w:abstractNumId="7" w15:restartNumberingAfterBreak="0">
    <w:nsid w:val="2ECD2A66"/>
    <w:multiLevelType w:val="multilevel"/>
    <w:tmpl w:val="25CA33F4"/>
    <w:lvl w:ilvl="0">
      <w:start w:val="1"/>
      <w:numFmt w:val="decimal"/>
      <w:pStyle w:val="berschrift1"/>
      <w:lvlText w:val="%1"/>
      <w:lvlJc w:val="left"/>
      <w:pPr>
        <w:ind w:left="432" w:hanging="432"/>
      </w:pPr>
      <w:rPr>
        <w:rFonts w:cs="Times New Roman" w:hint="default"/>
        <w:b/>
        <w:i w:val="0"/>
        <w:sz w:val="22"/>
        <w:szCs w:val="22"/>
      </w:rPr>
    </w:lvl>
    <w:lvl w:ilvl="1">
      <w:start w:val="1"/>
      <w:numFmt w:val="decimal"/>
      <w:lvlText w:val="%1.%2"/>
      <w:lvlJc w:val="left"/>
      <w:pPr>
        <w:ind w:left="576" w:hanging="576"/>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864" w:hanging="864"/>
      </w:pPr>
      <w:rPr>
        <w:rFonts w:cs="Times New Roman"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8" w15:restartNumberingAfterBreak="0">
    <w:nsid w:val="316D6046"/>
    <w:multiLevelType w:val="singleLevel"/>
    <w:tmpl w:val="0D70E148"/>
    <w:lvl w:ilvl="0">
      <w:start w:val="1"/>
      <w:numFmt w:val="lowerLetter"/>
      <w:pStyle w:val="Index4"/>
      <w:lvlText w:val="§ 9 %1"/>
      <w:lvlJc w:val="left"/>
      <w:pPr>
        <w:tabs>
          <w:tab w:val="num" w:pos="720"/>
        </w:tabs>
        <w:ind w:left="454" w:hanging="454"/>
      </w:pPr>
      <w:rPr>
        <w:rFonts w:cs="Times New Roman"/>
      </w:rPr>
    </w:lvl>
  </w:abstractNum>
  <w:abstractNum w:abstractNumId="9" w15:restartNumberingAfterBreak="0">
    <w:nsid w:val="393D1587"/>
    <w:multiLevelType w:val="singleLevel"/>
    <w:tmpl w:val="3FA036D0"/>
    <w:lvl w:ilvl="0">
      <w:numFmt w:val="bullet"/>
      <w:pStyle w:val="TextkrperAufzhlung"/>
      <w:lvlText w:val="-"/>
      <w:lvlJc w:val="left"/>
      <w:pPr>
        <w:tabs>
          <w:tab w:val="num" w:pos="1410"/>
        </w:tabs>
        <w:ind w:left="1410" w:hanging="705"/>
      </w:pPr>
      <w:rPr>
        <w:rFonts w:ascii="Times New Roman" w:hAnsi="Times New Roman" w:hint="default"/>
      </w:rPr>
    </w:lvl>
  </w:abstractNum>
  <w:abstractNum w:abstractNumId="10" w15:restartNumberingAfterBreak="0">
    <w:nsid w:val="3AAD3E0D"/>
    <w:multiLevelType w:val="hybridMultilevel"/>
    <w:tmpl w:val="85B6102E"/>
    <w:lvl w:ilvl="0" w:tplc="66F65FDE">
      <w:start w:val="1"/>
      <w:numFmt w:val="bullet"/>
      <w:pStyle w:val="EinzugKreis"/>
      <w:lvlText w:val=""/>
      <w:lvlJc w:val="left"/>
      <w:pPr>
        <w:tabs>
          <w:tab w:val="num" w:pos="720"/>
        </w:tabs>
        <w:ind w:left="720" w:hanging="360"/>
      </w:pPr>
      <w:rPr>
        <w:rFonts w:ascii="Wingdings 2" w:hAnsi="Wingdings 2" w:hint="default"/>
        <w:sz w:val="16"/>
      </w:rPr>
    </w:lvl>
    <w:lvl w:ilvl="1" w:tplc="634A6E7C">
      <w:start w:val="1"/>
      <w:numFmt w:val="decimal"/>
      <w:lvlText w:val="%2."/>
      <w:lvlJc w:val="left"/>
      <w:pPr>
        <w:tabs>
          <w:tab w:val="num" w:pos="1440"/>
        </w:tabs>
        <w:ind w:left="1440" w:hanging="360"/>
      </w:pPr>
      <w:rPr>
        <w:rFonts w:ascii="Humanst521 Lt BT" w:hAnsi="Humanst521 Lt BT" w:cs="Times New Roman" w:hint="default"/>
        <w:b w:val="0"/>
        <w:i w:val="0"/>
        <w:sz w:val="24"/>
      </w:rPr>
    </w:lvl>
    <w:lvl w:ilvl="2" w:tplc="22A0B100" w:tentative="1">
      <w:start w:val="1"/>
      <w:numFmt w:val="bullet"/>
      <w:lvlText w:val=""/>
      <w:lvlJc w:val="left"/>
      <w:pPr>
        <w:tabs>
          <w:tab w:val="num" w:pos="2160"/>
        </w:tabs>
        <w:ind w:left="2160" w:hanging="360"/>
      </w:pPr>
      <w:rPr>
        <w:rFonts w:ascii="Wingdings" w:hAnsi="Wingdings" w:hint="default"/>
      </w:rPr>
    </w:lvl>
    <w:lvl w:ilvl="3" w:tplc="FF86834E" w:tentative="1">
      <w:start w:val="1"/>
      <w:numFmt w:val="bullet"/>
      <w:lvlText w:val=""/>
      <w:lvlJc w:val="left"/>
      <w:pPr>
        <w:tabs>
          <w:tab w:val="num" w:pos="2880"/>
        </w:tabs>
        <w:ind w:left="2880" w:hanging="360"/>
      </w:pPr>
      <w:rPr>
        <w:rFonts w:ascii="Symbol" w:hAnsi="Symbol" w:hint="default"/>
      </w:rPr>
    </w:lvl>
    <w:lvl w:ilvl="4" w:tplc="C43A76F2" w:tentative="1">
      <w:start w:val="1"/>
      <w:numFmt w:val="bullet"/>
      <w:lvlText w:val="o"/>
      <w:lvlJc w:val="left"/>
      <w:pPr>
        <w:tabs>
          <w:tab w:val="num" w:pos="3600"/>
        </w:tabs>
        <w:ind w:left="3600" w:hanging="360"/>
      </w:pPr>
      <w:rPr>
        <w:rFonts w:ascii="Courier New" w:hAnsi="Courier New" w:hint="default"/>
      </w:rPr>
    </w:lvl>
    <w:lvl w:ilvl="5" w:tplc="95C06FDC" w:tentative="1">
      <w:start w:val="1"/>
      <w:numFmt w:val="bullet"/>
      <w:lvlText w:val=""/>
      <w:lvlJc w:val="left"/>
      <w:pPr>
        <w:tabs>
          <w:tab w:val="num" w:pos="4320"/>
        </w:tabs>
        <w:ind w:left="4320" w:hanging="360"/>
      </w:pPr>
      <w:rPr>
        <w:rFonts w:ascii="Wingdings" w:hAnsi="Wingdings" w:hint="default"/>
      </w:rPr>
    </w:lvl>
    <w:lvl w:ilvl="6" w:tplc="DB947928" w:tentative="1">
      <w:start w:val="1"/>
      <w:numFmt w:val="bullet"/>
      <w:lvlText w:val=""/>
      <w:lvlJc w:val="left"/>
      <w:pPr>
        <w:tabs>
          <w:tab w:val="num" w:pos="5040"/>
        </w:tabs>
        <w:ind w:left="5040" w:hanging="360"/>
      </w:pPr>
      <w:rPr>
        <w:rFonts w:ascii="Symbol" w:hAnsi="Symbol" w:hint="default"/>
      </w:rPr>
    </w:lvl>
    <w:lvl w:ilvl="7" w:tplc="56242DCE" w:tentative="1">
      <w:start w:val="1"/>
      <w:numFmt w:val="bullet"/>
      <w:lvlText w:val="o"/>
      <w:lvlJc w:val="left"/>
      <w:pPr>
        <w:tabs>
          <w:tab w:val="num" w:pos="5760"/>
        </w:tabs>
        <w:ind w:left="5760" w:hanging="360"/>
      </w:pPr>
      <w:rPr>
        <w:rFonts w:ascii="Courier New" w:hAnsi="Courier New" w:hint="default"/>
      </w:rPr>
    </w:lvl>
    <w:lvl w:ilvl="8" w:tplc="9184079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C03B6D"/>
    <w:multiLevelType w:val="multilevel"/>
    <w:tmpl w:val="31F2858C"/>
    <w:lvl w:ilvl="0">
      <w:start w:val="1"/>
      <w:numFmt w:val="decimal"/>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rPr>
        <w:b/>
      </w:r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2" w15:restartNumberingAfterBreak="0">
    <w:nsid w:val="49661DDF"/>
    <w:multiLevelType w:val="hybridMultilevel"/>
    <w:tmpl w:val="772AFEB8"/>
    <w:lvl w:ilvl="0" w:tplc="04070017">
      <w:start w:val="1"/>
      <w:numFmt w:val="lowerLetter"/>
      <w:lvlText w:val="%1)"/>
      <w:lvlJc w:val="left"/>
      <w:pPr>
        <w:ind w:left="1069" w:hanging="360"/>
      </w:p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3" w15:restartNumberingAfterBreak="0">
    <w:nsid w:val="4B5F4E97"/>
    <w:multiLevelType w:val="multilevel"/>
    <w:tmpl w:val="EA567030"/>
    <w:styleLink w:val="FormatvorlageMVUNummerierteListeVor19cmHngend063cm"/>
    <w:lvl w:ilvl="0">
      <w:start w:val="1"/>
      <w:numFmt w:val="decimal"/>
      <w:lvlText w:val="(%1)"/>
      <w:lvlJc w:val="left"/>
      <w:pPr>
        <w:tabs>
          <w:tab w:val="num" w:pos="397"/>
        </w:tabs>
        <w:ind w:left="397" w:hanging="397"/>
      </w:pPr>
      <w:rPr>
        <w:rFonts w:cs="Times New Roman" w:hint="default"/>
      </w:rPr>
    </w:lvl>
    <w:lvl w:ilvl="1">
      <w:start w:val="1"/>
      <w:numFmt w:val="lowerLetter"/>
      <w:lvlText w:val="%2."/>
      <w:lvlJc w:val="left"/>
      <w:pPr>
        <w:tabs>
          <w:tab w:val="num" w:pos="1440"/>
        </w:tabs>
        <w:ind w:left="1440" w:hanging="360"/>
      </w:pPr>
      <w:rPr>
        <w:rFonts w:ascii="Arial" w:hAnsi="Arial"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4BF2511E"/>
    <w:multiLevelType w:val="multilevel"/>
    <w:tmpl w:val="2C449EF4"/>
    <w:lvl w:ilvl="0">
      <w:start w:val="2"/>
      <w:numFmt w:val="decimal"/>
      <w:pStyle w:val="Formatvorlage1"/>
      <w:lvlText w:val="%1"/>
      <w:lvlJc w:val="left"/>
      <w:pPr>
        <w:tabs>
          <w:tab w:val="num" w:pos="405"/>
        </w:tabs>
        <w:ind w:left="405" w:hanging="405"/>
      </w:pPr>
      <w:rPr>
        <w:rFonts w:hint="default"/>
      </w:rPr>
    </w:lvl>
    <w:lvl w:ilvl="1">
      <w:start w:val="1"/>
      <w:numFmt w:val="decimal"/>
      <w:pStyle w:val="Formatvorlage2"/>
      <w:lvlText w:val="%1.%2"/>
      <w:lvlJc w:val="left"/>
      <w:pPr>
        <w:tabs>
          <w:tab w:val="num" w:pos="720"/>
        </w:tabs>
        <w:ind w:left="720" w:hanging="720"/>
      </w:pPr>
      <w:rPr>
        <w:rFonts w:hint="default"/>
      </w:rPr>
    </w:lvl>
    <w:lvl w:ilvl="2">
      <w:start w:val="1"/>
      <w:numFmt w:val="decimal"/>
      <w:pStyle w:val="berschrift2ZeilenabstandMindestens18pt"/>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51D7616C"/>
    <w:multiLevelType w:val="hybridMultilevel"/>
    <w:tmpl w:val="49406C90"/>
    <w:styleLink w:val="FormatvorlageNummerierteListeMVUMitGliederungVor0cmHngend12"/>
    <w:lvl w:ilvl="0" w:tplc="4D22A930">
      <w:start w:val="1"/>
      <w:numFmt w:val="decimal"/>
      <w:lvlText w:val="(%1)"/>
      <w:lvlJc w:val="left"/>
      <w:pPr>
        <w:tabs>
          <w:tab w:val="num" w:pos="360"/>
        </w:tabs>
        <w:ind w:left="360" w:hanging="360"/>
      </w:pPr>
      <w:rPr>
        <w:rFonts w:cs="Times New Roman" w:hint="default"/>
      </w:rPr>
    </w:lvl>
    <w:lvl w:ilvl="1" w:tplc="13D2C030">
      <w:start w:val="1"/>
      <w:numFmt w:val="decimal"/>
      <w:lvlText w:val="%2."/>
      <w:lvlJc w:val="left"/>
      <w:pPr>
        <w:tabs>
          <w:tab w:val="num" w:pos="1440"/>
        </w:tabs>
        <w:ind w:left="1440" w:hanging="360"/>
      </w:pPr>
      <w:rPr>
        <w:rFonts w:cs="Times New Roman"/>
      </w:rPr>
    </w:lvl>
    <w:lvl w:ilvl="2" w:tplc="779C3636" w:tentative="1">
      <w:start w:val="1"/>
      <w:numFmt w:val="lowerRoman"/>
      <w:lvlText w:val="%3."/>
      <w:lvlJc w:val="right"/>
      <w:pPr>
        <w:tabs>
          <w:tab w:val="num" w:pos="2160"/>
        </w:tabs>
        <w:ind w:left="2160" w:hanging="180"/>
      </w:pPr>
      <w:rPr>
        <w:rFonts w:cs="Times New Roman"/>
      </w:rPr>
    </w:lvl>
    <w:lvl w:ilvl="3" w:tplc="2572C970" w:tentative="1">
      <w:start w:val="1"/>
      <w:numFmt w:val="decimal"/>
      <w:lvlText w:val="%4."/>
      <w:lvlJc w:val="left"/>
      <w:pPr>
        <w:tabs>
          <w:tab w:val="num" w:pos="2880"/>
        </w:tabs>
        <w:ind w:left="2880" w:hanging="360"/>
      </w:pPr>
      <w:rPr>
        <w:rFonts w:cs="Times New Roman"/>
      </w:rPr>
    </w:lvl>
    <w:lvl w:ilvl="4" w:tplc="428663E0" w:tentative="1">
      <w:start w:val="1"/>
      <w:numFmt w:val="lowerLetter"/>
      <w:lvlText w:val="%5."/>
      <w:lvlJc w:val="left"/>
      <w:pPr>
        <w:tabs>
          <w:tab w:val="num" w:pos="3600"/>
        </w:tabs>
        <w:ind w:left="3600" w:hanging="360"/>
      </w:pPr>
      <w:rPr>
        <w:rFonts w:cs="Times New Roman"/>
      </w:rPr>
    </w:lvl>
    <w:lvl w:ilvl="5" w:tplc="FB883BBA" w:tentative="1">
      <w:start w:val="1"/>
      <w:numFmt w:val="lowerRoman"/>
      <w:lvlText w:val="%6."/>
      <w:lvlJc w:val="right"/>
      <w:pPr>
        <w:tabs>
          <w:tab w:val="num" w:pos="4320"/>
        </w:tabs>
        <w:ind w:left="4320" w:hanging="180"/>
      </w:pPr>
      <w:rPr>
        <w:rFonts w:cs="Times New Roman"/>
      </w:rPr>
    </w:lvl>
    <w:lvl w:ilvl="6" w:tplc="BA2EFF54" w:tentative="1">
      <w:start w:val="1"/>
      <w:numFmt w:val="decimal"/>
      <w:lvlText w:val="%7."/>
      <w:lvlJc w:val="left"/>
      <w:pPr>
        <w:tabs>
          <w:tab w:val="num" w:pos="5040"/>
        </w:tabs>
        <w:ind w:left="5040" w:hanging="360"/>
      </w:pPr>
      <w:rPr>
        <w:rFonts w:cs="Times New Roman"/>
      </w:rPr>
    </w:lvl>
    <w:lvl w:ilvl="7" w:tplc="DC22C728" w:tentative="1">
      <w:start w:val="1"/>
      <w:numFmt w:val="lowerLetter"/>
      <w:lvlText w:val="%8."/>
      <w:lvlJc w:val="left"/>
      <w:pPr>
        <w:tabs>
          <w:tab w:val="num" w:pos="5760"/>
        </w:tabs>
        <w:ind w:left="5760" w:hanging="360"/>
      </w:pPr>
      <w:rPr>
        <w:rFonts w:cs="Times New Roman"/>
      </w:rPr>
    </w:lvl>
    <w:lvl w:ilvl="8" w:tplc="D5C6C940" w:tentative="1">
      <w:start w:val="1"/>
      <w:numFmt w:val="lowerRoman"/>
      <w:lvlText w:val="%9."/>
      <w:lvlJc w:val="right"/>
      <w:pPr>
        <w:tabs>
          <w:tab w:val="num" w:pos="6480"/>
        </w:tabs>
        <w:ind w:left="6480" w:hanging="180"/>
      </w:pPr>
      <w:rPr>
        <w:rFonts w:cs="Times New Roman"/>
      </w:rPr>
    </w:lvl>
  </w:abstractNum>
  <w:abstractNum w:abstractNumId="16" w15:restartNumberingAfterBreak="0">
    <w:nsid w:val="56165C12"/>
    <w:multiLevelType w:val="multilevel"/>
    <w:tmpl w:val="D750DB0C"/>
    <w:styleLink w:val="FormatvorlageAufgezhltVor177cmHngend063cm"/>
    <w:lvl w:ilvl="0">
      <w:start w:val="1"/>
      <w:numFmt w:val="decimal"/>
      <w:isLgl/>
      <w:lvlText w:val="(%1)"/>
      <w:lvlJc w:val="left"/>
      <w:pPr>
        <w:tabs>
          <w:tab w:val="num" w:pos="357"/>
        </w:tabs>
        <w:ind w:left="357" w:hanging="357"/>
      </w:pPr>
      <w:rPr>
        <w:rFonts w:ascii="Arial" w:hAnsi="Arial" w:cs="Times New Roman" w:hint="default"/>
        <w:color w:val="auto"/>
        <w:sz w:val="24"/>
        <w:szCs w:val="24"/>
      </w:rPr>
    </w:lvl>
    <w:lvl w:ilvl="1">
      <w:start w:val="1"/>
      <w:numFmt w:val="bullet"/>
      <w:lvlText w:val=""/>
      <w:lvlJc w:val="left"/>
      <w:pPr>
        <w:tabs>
          <w:tab w:val="num" w:pos="1866"/>
        </w:tabs>
        <w:ind w:left="1866" w:hanging="360"/>
      </w:pPr>
      <w:rPr>
        <w:rFonts w:ascii="Wingdings" w:hAnsi="Wingdings" w:hint="default"/>
      </w:rPr>
    </w:lvl>
    <w:lvl w:ilvl="2">
      <w:start w:val="1"/>
      <w:numFmt w:val="lowerRoman"/>
      <w:lvlText w:val="%3."/>
      <w:lvlJc w:val="right"/>
      <w:pPr>
        <w:tabs>
          <w:tab w:val="num" w:pos="2586"/>
        </w:tabs>
        <w:ind w:left="2586" w:hanging="180"/>
      </w:pPr>
      <w:rPr>
        <w:rFonts w:cs="Times New Roman" w:hint="default"/>
      </w:rPr>
    </w:lvl>
    <w:lvl w:ilvl="3">
      <w:start w:val="1"/>
      <w:numFmt w:val="decimal"/>
      <w:lvlText w:val="%4."/>
      <w:lvlJc w:val="left"/>
      <w:pPr>
        <w:tabs>
          <w:tab w:val="num" w:pos="3306"/>
        </w:tabs>
        <w:ind w:left="3306" w:hanging="360"/>
      </w:pPr>
      <w:rPr>
        <w:rFonts w:cs="Times New Roman" w:hint="default"/>
      </w:rPr>
    </w:lvl>
    <w:lvl w:ilvl="4">
      <w:start w:val="1"/>
      <w:numFmt w:val="lowerLetter"/>
      <w:lvlText w:val="%5."/>
      <w:lvlJc w:val="left"/>
      <w:pPr>
        <w:tabs>
          <w:tab w:val="num" w:pos="4026"/>
        </w:tabs>
        <w:ind w:left="4026" w:hanging="360"/>
      </w:pPr>
      <w:rPr>
        <w:rFonts w:cs="Times New Roman" w:hint="default"/>
      </w:rPr>
    </w:lvl>
    <w:lvl w:ilvl="5">
      <w:start w:val="1"/>
      <w:numFmt w:val="lowerRoman"/>
      <w:lvlText w:val="%6."/>
      <w:lvlJc w:val="right"/>
      <w:pPr>
        <w:tabs>
          <w:tab w:val="num" w:pos="4746"/>
        </w:tabs>
        <w:ind w:left="4746" w:hanging="180"/>
      </w:pPr>
      <w:rPr>
        <w:rFonts w:cs="Times New Roman" w:hint="default"/>
      </w:rPr>
    </w:lvl>
    <w:lvl w:ilvl="6">
      <w:start w:val="1"/>
      <w:numFmt w:val="decimal"/>
      <w:lvlText w:val="%7."/>
      <w:lvlJc w:val="left"/>
      <w:pPr>
        <w:tabs>
          <w:tab w:val="num" w:pos="5466"/>
        </w:tabs>
        <w:ind w:left="5466" w:hanging="360"/>
      </w:pPr>
      <w:rPr>
        <w:rFonts w:cs="Times New Roman" w:hint="default"/>
      </w:rPr>
    </w:lvl>
    <w:lvl w:ilvl="7">
      <w:start w:val="1"/>
      <w:numFmt w:val="lowerLetter"/>
      <w:lvlText w:val="%8."/>
      <w:lvlJc w:val="left"/>
      <w:pPr>
        <w:tabs>
          <w:tab w:val="num" w:pos="6186"/>
        </w:tabs>
        <w:ind w:left="6186" w:hanging="360"/>
      </w:pPr>
      <w:rPr>
        <w:rFonts w:cs="Times New Roman" w:hint="default"/>
      </w:rPr>
    </w:lvl>
    <w:lvl w:ilvl="8">
      <w:start w:val="1"/>
      <w:numFmt w:val="lowerRoman"/>
      <w:lvlText w:val="%9."/>
      <w:lvlJc w:val="right"/>
      <w:pPr>
        <w:tabs>
          <w:tab w:val="num" w:pos="6906"/>
        </w:tabs>
        <w:ind w:left="6906" w:hanging="180"/>
      </w:pPr>
      <w:rPr>
        <w:rFonts w:cs="Times New Roman" w:hint="default"/>
      </w:rPr>
    </w:lvl>
  </w:abstractNum>
  <w:abstractNum w:abstractNumId="17" w15:restartNumberingAfterBreak="0">
    <w:nsid w:val="58FE4C22"/>
    <w:multiLevelType w:val="hybridMultilevel"/>
    <w:tmpl w:val="E9867C78"/>
    <w:lvl w:ilvl="0" w:tplc="170464E2">
      <w:start w:val="25"/>
      <w:numFmt w:val="bullet"/>
      <w:pStyle w:val="Formatvorlage10ptBlockZeilenabstandMehrere12ze"/>
      <w:lvlText w:val=""/>
      <w:lvlJc w:val="left"/>
      <w:pPr>
        <w:tabs>
          <w:tab w:val="num" w:pos="360"/>
        </w:tabs>
        <w:ind w:left="357" w:hanging="357"/>
      </w:pPr>
      <w:rPr>
        <w:rFonts w:ascii="Symbol" w:hAnsi="Symbol" w:hint="default"/>
        <w:sz w:val="22"/>
      </w:rPr>
    </w:lvl>
    <w:lvl w:ilvl="1" w:tplc="CD6A127E">
      <w:start w:val="1"/>
      <w:numFmt w:val="bullet"/>
      <w:lvlText w:val="o"/>
      <w:lvlJc w:val="left"/>
      <w:pPr>
        <w:tabs>
          <w:tab w:val="num" w:pos="1440"/>
        </w:tabs>
        <w:ind w:left="1440" w:hanging="360"/>
      </w:pPr>
      <w:rPr>
        <w:rFonts w:ascii="Courier New" w:hAnsi="Courier New" w:hint="default"/>
      </w:rPr>
    </w:lvl>
    <w:lvl w:ilvl="2" w:tplc="B0C617AE" w:tentative="1">
      <w:start w:val="1"/>
      <w:numFmt w:val="bullet"/>
      <w:lvlText w:val=""/>
      <w:lvlJc w:val="left"/>
      <w:pPr>
        <w:tabs>
          <w:tab w:val="num" w:pos="2160"/>
        </w:tabs>
        <w:ind w:left="2160" w:hanging="360"/>
      </w:pPr>
      <w:rPr>
        <w:rFonts w:ascii="Wingdings" w:hAnsi="Wingdings" w:hint="default"/>
      </w:rPr>
    </w:lvl>
    <w:lvl w:ilvl="3" w:tplc="F69EBF28">
      <w:start w:val="1"/>
      <w:numFmt w:val="bullet"/>
      <w:lvlText w:val=""/>
      <w:lvlJc w:val="left"/>
      <w:pPr>
        <w:tabs>
          <w:tab w:val="num" w:pos="2880"/>
        </w:tabs>
        <w:ind w:left="2880" w:hanging="360"/>
      </w:pPr>
      <w:rPr>
        <w:rFonts w:ascii="Symbol" w:hAnsi="Symbol" w:hint="default"/>
      </w:rPr>
    </w:lvl>
    <w:lvl w:ilvl="4" w:tplc="182A6E1E">
      <w:start w:val="1"/>
      <w:numFmt w:val="bullet"/>
      <w:lvlText w:val="o"/>
      <w:lvlJc w:val="left"/>
      <w:pPr>
        <w:tabs>
          <w:tab w:val="num" w:pos="3600"/>
        </w:tabs>
        <w:ind w:left="3600" w:hanging="360"/>
      </w:pPr>
      <w:rPr>
        <w:rFonts w:ascii="Courier New" w:hAnsi="Courier New" w:hint="default"/>
      </w:rPr>
    </w:lvl>
    <w:lvl w:ilvl="5" w:tplc="12A6B456" w:tentative="1">
      <w:start w:val="1"/>
      <w:numFmt w:val="bullet"/>
      <w:lvlText w:val=""/>
      <w:lvlJc w:val="left"/>
      <w:pPr>
        <w:tabs>
          <w:tab w:val="num" w:pos="4320"/>
        </w:tabs>
        <w:ind w:left="4320" w:hanging="360"/>
      </w:pPr>
      <w:rPr>
        <w:rFonts w:ascii="Wingdings" w:hAnsi="Wingdings" w:hint="default"/>
      </w:rPr>
    </w:lvl>
    <w:lvl w:ilvl="6" w:tplc="D46237A0" w:tentative="1">
      <w:start w:val="1"/>
      <w:numFmt w:val="bullet"/>
      <w:lvlText w:val=""/>
      <w:lvlJc w:val="left"/>
      <w:pPr>
        <w:tabs>
          <w:tab w:val="num" w:pos="5040"/>
        </w:tabs>
        <w:ind w:left="5040" w:hanging="360"/>
      </w:pPr>
      <w:rPr>
        <w:rFonts w:ascii="Symbol" w:hAnsi="Symbol" w:hint="default"/>
      </w:rPr>
    </w:lvl>
    <w:lvl w:ilvl="7" w:tplc="7B7A6F08" w:tentative="1">
      <w:start w:val="1"/>
      <w:numFmt w:val="bullet"/>
      <w:lvlText w:val="o"/>
      <w:lvlJc w:val="left"/>
      <w:pPr>
        <w:tabs>
          <w:tab w:val="num" w:pos="5760"/>
        </w:tabs>
        <w:ind w:left="5760" w:hanging="360"/>
      </w:pPr>
      <w:rPr>
        <w:rFonts w:ascii="Courier New" w:hAnsi="Courier New" w:hint="default"/>
      </w:rPr>
    </w:lvl>
    <w:lvl w:ilvl="8" w:tplc="05E22B9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2C39C3"/>
    <w:multiLevelType w:val="singleLevel"/>
    <w:tmpl w:val="CFDCC718"/>
    <w:lvl w:ilvl="0">
      <w:start w:val="1"/>
      <w:numFmt w:val="lowerLetter"/>
      <w:pStyle w:val="Index2"/>
      <w:lvlText w:val="§ 7 %1"/>
      <w:lvlJc w:val="left"/>
      <w:pPr>
        <w:tabs>
          <w:tab w:val="num" w:pos="720"/>
        </w:tabs>
        <w:ind w:left="454" w:hanging="454"/>
      </w:pPr>
      <w:rPr>
        <w:rFonts w:cs="Times New Roman"/>
      </w:rPr>
    </w:lvl>
  </w:abstractNum>
  <w:abstractNum w:abstractNumId="19" w15:restartNumberingAfterBreak="0">
    <w:nsid w:val="5EF06E3A"/>
    <w:multiLevelType w:val="singleLevel"/>
    <w:tmpl w:val="34564FBE"/>
    <w:lvl w:ilvl="0">
      <w:start w:val="1"/>
      <w:numFmt w:val="lowerLetter"/>
      <w:pStyle w:val="AufzhlungBuchstaben"/>
      <w:lvlText w:val="%1."/>
      <w:lvlJc w:val="left"/>
      <w:pPr>
        <w:tabs>
          <w:tab w:val="num" w:pos="1620"/>
        </w:tabs>
        <w:ind w:left="1620" w:hanging="360"/>
      </w:pPr>
      <w:rPr>
        <w:rFonts w:hint="default"/>
        <w:szCs w:val="24"/>
      </w:rPr>
    </w:lvl>
  </w:abstractNum>
  <w:abstractNum w:abstractNumId="20" w15:restartNumberingAfterBreak="0">
    <w:nsid w:val="607F2EFD"/>
    <w:multiLevelType w:val="hybridMultilevel"/>
    <w:tmpl w:val="CF5C806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0FD06A3"/>
    <w:multiLevelType w:val="singleLevel"/>
    <w:tmpl w:val="9A229E3C"/>
    <w:lvl w:ilvl="0">
      <w:start w:val="1"/>
      <w:numFmt w:val="lowerLetter"/>
      <w:pStyle w:val="Index3"/>
      <w:lvlText w:val="§ 8 %1"/>
      <w:lvlJc w:val="left"/>
      <w:pPr>
        <w:tabs>
          <w:tab w:val="num" w:pos="720"/>
        </w:tabs>
        <w:ind w:left="454" w:hanging="454"/>
      </w:pPr>
      <w:rPr>
        <w:rFonts w:cs="Times New Roman"/>
      </w:rPr>
    </w:lvl>
  </w:abstractNum>
  <w:abstractNum w:abstractNumId="22" w15:restartNumberingAfterBreak="0">
    <w:nsid w:val="69785BE0"/>
    <w:multiLevelType w:val="multilevel"/>
    <w:tmpl w:val="746E2B0A"/>
    <w:styleLink w:val="NummerierteListeMVU"/>
    <w:lvl w:ilvl="0">
      <w:start w:val="1"/>
      <w:numFmt w:val="decimal"/>
      <w:lvlText w:val="(%1)"/>
      <w:lvlJc w:val="left"/>
      <w:pPr>
        <w:tabs>
          <w:tab w:val="num" w:pos="397"/>
        </w:tabs>
        <w:ind w:left="397" w:hanging="397"/>
      </w:pPr>
      <w:rPr>
        <w:rFonts w:ascii="Arial" w:hAnsi="Arial" w:cs="Times New Roman" w:hint="default"/>
        <w:sz w:val="24"/>
        <w:szCs w:val="24"/>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3" w15:restartNumberingAfterBreak="0">
    <w:nsid w:val="699E2E4D"/>
    <w:multiLevelType w:val="multilevel"/>
    <w:tmpl w:val="82267840"/>
    <w:lvl w:ilvl="0">
      <w:start w:val="1"/>
      <w:numFmt w:val="decimal"/>
      <w:pStyle w:val="FormatvorlageVerzeichnis310pt"/>
      <w:lvlText w:val="%1"/>
      <w:lvlJc w:val="left"/>
      <w:pPr>
        <w:tabs>
          <w:tab w:val="num" w:pos="792"/>
        </w:tabs>
        <w:ind w:left="792" w:hanging="432"/>
      </w:pPr>
      <w:rPr>
        <w:rFonts w:cs="Times New Roman" w:hint="default"/>
      </w:rPr>
    </w:lvl>
    <w:lvl w:ilvl="1">
      <w:start w:val="1"/>
      <w:numFmt w:val="decimal"/>
      <w:lvlText w:val="%1.%2"/>
      <w:lvlJc w:val="left"/>
      <w:pPr>
        <w:tabs>
          <w:tab w:val="num" w:pos="936"/>
        </w:tabs>
        <w:ind w:left="936" w:hanging="576"/>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24"/>
        </w:tabs>
        <w:ind w:left="1224" w:hanging="864"/>
      </w:pPr>
      <w:rPr>
        <w:rFonts w:cs="Times New Roman" w:hint="default"/>
      </w:rPr>
    </w:lvl>
    <w:lvl w:ilvl="4">
      <w:start w:val="1"/>
      <w:numFmt w:val="decimal"/>
      <w:lvlText w:val="%1.%2.%3.%4.%5"/>
      <w:lvlJc w:val="left"/>
      <w:pPr>
        <w:tabs>
          <w:tab w:val="num" w:pos="1368"/>
        </w:tabs>
        <w:ind w:left="1368" w:hanging="1008"/>
      </w:pPr>
      <w:rPr>
        <w:rFonts w:cs="Times New Roman" w:hint="default"/>
      </w:rPr>
    </w:lvl>
    <w:lvl w:ilvl="5">
      <w:start w:val="1"/>
      <w:numFmt w:val="decimal"/>
      <w:lvlText w:val="%1.%2.%3.%4.%5.%6"/>
      <w:lvlJc w:val="left"/>
      <w:pPr>
        <w:tabs>
          <w:tab w:val="num" w:pos="1512"/>
        </w:tabs>
        <w:ind w:left="1512" w:hanging="1152"/>
      </w:pPr>
      <w:rPr>
        <w:rFonts w:cs="Times New Roman" w:hint="default"/>
      </w:rPr>
    </w:lvl>
    <w:lvl w:ilvl="6">
      <w:start w:val="1"/>
      <w:numFmt w:val="decimal"/>
      <w:lvlText w:val="%1.%2.%3.%4.%5.%6.%7"/>
      <w:lvlJc w:val="left"/>
      <w:pPr>
        <w:tabs>
          <w:tab w:val="num" w:pos="1656"/>
        </w:tabs>
        <w:ind w:left="1656" w:hanging="1296"/>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1944"/>
        </w:tabs>
        <w:ind w:left="1944" w:hanging="1584"/>
      </w:pPr>
      <w:rPr>
        <w:rFonts w:cs="Times New Roman" w:hint="default"/>
      </w:rPr>
    </w:lvl>
  </w:abstractNum>
  <w:abstractNum w:abstractNumId="24" w15:restartNumberingAfterBreak="0">
    <w:nsid w:val="71256450"/>
    <w:multiLevelType w:val="hybridMultilevel"/>
    <w:tmpl w:val="CF5C806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36E14BD"/>
    <w:multiLevelType w:val="hybridMultilevel"/>
    <w:tmpl w:val="CF5C806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61D0EF0"/>
    <w:multiLevelType w:val="hybridMultilevel"/>
    <w:tmpl w:val="CF5C806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DBD1DCB"/>
    <w:multiLevelType w:val="hybridMultilevel"/>
    <w:tmpl w:val="39C00DEC"/>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num w:numId="1" w16cid:durableId="236477587">
    <w:abstractNumId w:val="15"/>
  </w:num>
  <w:num w:numId="2" w16cid:durableId="347298120">
    <w:abstractNumId w:val="18"/>
  </w:num>
  <w:num w:numId="3" w16cid:durableId="1423451614">
    <w:abstractNumId w:val="21"/>
  </w:num>
  <w:num w:numId="4" w16cid:durableId="612713356">
    <w:abstractNumId w:val="8"/>
  </w:num>
  <w:num w:numId="5" w16cid:durableId="1800102354">
    <w:abstractNumId w:val="9"/>
  </w:num>
  <w:num w:numId="6" w16cid:durableId="1631935826">
    <w:abstractNumId w:val="10"/>
  </w:num>
  <w:num w:numId="7" w16cid:durableId="1322386549">
    <w:abstractNumId w:val="22"/>
  </w:num>
  <w:num w:numId="8" w16cid:durableId="1637636471">
    <w:abstractNumId w:val="6"/>
  </w:num>
  <w:num w:numId="9" w16cid:durableId="78987564">
    <w:abstractNumId w:val="23"/>
  </w:num>
  <w:num w:numId="10" w16cid:durableId="1191339587">
    <w:abstractNumId w:val="16"/>
  </w:num>
  <w:num w:numId="11" w16cid:durableId="211384037">
    <w:abstractNumId w:val="0"/>
  </w:num>
  <w:num w:numId="12" w16cid:durableId="1072508561">
    <w:abstractNumId w:val="7"/>
  </w:num>
  <w:num w:numId="13" w16cid:durableId="2036535030">
    <w:abstractNumId w:val="17"/>
  </w:num>
  <w:num w:numId="14" w16cid:durableId="1039891374">
    <w:abstractNumId w:val="1"/>
  </w:num>
  <w:num w:numId="15" w16cid:durableId="52000248">
    <w:abstractNumId w:val="13"/>
  </w:num>
  <w:num w:numId="16" w16cid:durableId="1161390363">
    <w:abstractNumId w:val="14"/>
  </w:num>
  <w:num w:numId="17" w16cid:durableId="1699314282">
    <w:abstractNumId w:val="11"/>
  </w:num>
  <w:num w:numId="18" w16cid:durableId="208231276">
    <w:abstractNumId w:val="19"/>
    <w:lvlOverride w:ilvl="0">
      <w:startOverride w:val="1"/>
    </w:lvlOverride>
  </w:num>
  <w:num w:numId="19" w16cid:durableId="1382024105">
    <w:abstractNumId w:val="4"/>
  </w:num>
  <w:num w:numId="20" w16cid:durableId="1204559502">
    <w:abstractNumId w:val="3"/>
    <w:lvlOverride w:ilvl="0">
      <w:startOverride w:val="1"/>
    </w:lvlOverride>
  </w:num>
  <w:num w:numId="21" w16cid:durableId="51854351">
    <w:abstractNumId w:val="20"/>
  </w:num>
  <w:num w:numId="22" w16cid:durableId="266695817">
    <w:abstractNumId w:val="2"/>
  </w:num>
  <w:num w:numId="23" w16cid:durableId="2104449444">
    <w:abstractNumId w:val="26"/>
  </w:num>
  <w:num w:numId="24" w16cid:durableId="561866922">
    <w:abstractNumId w:val="27"/>
  </w:num>
  <w:num w:numId="25" w16cid:durableId="1778717807">
    <w:abstractNumId w:val="24"/>
  </w:num>
  <w:num w:numId="26" w16cid:durableId="1865287151">
    <w:abstractNumId w:val="25"/>
  </w:num>
  <w:num w:numId="27" w16cid:durableId="366569705">
    <w:abstractNumId w:val="12"/>
  </w:num>
  <w:num w:numId="28" w16cid:durableId="1352415919">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011D"/>
    <w:rsid w:val="00000ECC"/>
    <w:rsid w:val="000018ED"/>
    <w:rsid w:val="000022CF"/>
    <w:rsid w:val="00002413"/>
    <w:rsid w:val="00002D71"/>
    <w:rsid w:val="00003910"/>
    <w:rsid w:val="00003F22"/>
    <w:rsid w:val="00005D82"/>
    <w:rsid w:val="00005FA6"/>
    <w:rsid w:val="000068A9"/>
    <w:rsid w:val="00006B27"/>
    <w:rsid w:val="00007A49"/>
    <w:rsid w:val="00011E59"/>
    <w:rsid w:val="00012072"/>
    <w:rsid w:val="0001225B"/>
    <w:rsid w:val="00012778"/>
    <w:rsid w:val="00012F7D"/>
    <w:rsid w:val="00013048"/>
    <w:rsid w:val="0001309F"/>
    <w:rsid w:val="00013726"/>
    <w:rsid w:val="00013828"/>
    <w:rsid w:val="0001389E"/>
    <w:rsid w:val="00013BC2"/>
    <w:rsid w:val="00014CF3"/>
    <w:rsid w:val="00014FF6"/>
    <w:rsid w:val="00015C2D"/>
    <w:rsid w:val="00016B91"/>
    <w:rsid w:val="00017CA7"/>
    <w:rsid w:val="00020282"/>
    <w:rsid w:val="00020ABC"/>
    <w:rsid w:val="00020CDA"/>
    <w:rsid w:val="00020E70"/>
    <w:rsid w:val="00020F3B"/>
    <w:rsid w:val="00020FC6"/>
    <w:rsid w:val="00021753"/>
    <w:rsid w:val="00021B8C"/>
    <w:rsid w:val="00022CDD"/>
    <w:rsid w:val="00023003"/>
    <w:rsid w:val="00023D86"/>
    <w:rsid w:val="0002431D"/>
    <w:rsid w:val="00024993"/>
    <w:rsid w:val="00024BDF"/>
    <w:rsid w:val="0002557E"/>
    <w:rsid w:val="00025FC4"/>
    <w:rsid w:val="000261D7"/>
    <w:rsid w:val="000267CA"/>
    <w:rsid w:val="00026961"/>
    <w:rsid w:val="000269E7"/>
    <w:rsid w:val="00026B69"/>
    <w:rsid w:val="000274AB"/>
    <w:rsid w:val="00030136"/>
    <w:rsid w:val="000316D2"/>
    <w:rsid w:val="000322D9"/>
    <w:rsid w:val="00032661"/>
    <w:rsid w:val="00032A0B"/>
    <w:rsid w:val="00032CC2"/>
    <w:rsid w:val="00033CEB"/>
    <w:rsid w:val="00034313"/>
    <w:rsid w:val="000347B4"/>
    <w:rsid w:val="000350DD"/>
    <w:rsid w:val="00035B62"/>
    <w:rsid w:val="00035D1F"/>
    <w:rsid w:val="00035D3D"/>
    <w:rsid w:val="00035D59"/>
    <w:rsid w:val="000362D3"/>
    <w:rsid w:val="000365B2"/>
    <w:rsid w:val="00036992"/>
    <w:rsid w:val="00036A2A"/>
    <w:rsid w:val="0003740C"/>
    <w:rsid w:val="00037692"/>
    <w:rsid w:val="000378F9"/>
    <w:rsid w:val="00037BCE"/>
    <w:rsid w:val="0004044C"/>
    <w:rsid w:val="00040711"/>
    <w:rsid w:val="00040A0D"/>
    <w:rsid w:val="00040FEC"/>
    <w:rsid w:val="0004112A"/>
    <w:rsid w:val="0004143D"/>
    <w:rsid w:val="00041585"/>
    <w:rsid w:val="00041EB8"/>
    <w:rsid w:val="00041EE7"/>
    <w:rsid w:val="00042001"/>
    <w:rsid w:val="000420B2"/>
    <w:rsid w:val="000420C7"/>
    <w:rsid w:val="00042960"/>
    <w:rsid w:val="00042DD8"/>
    <w:rsid w:val="00043128"/>
    <w:rsid w:val="00043629"/>
    <w:rsid w:val="00043CCF"/>
    <w:rsid w:val="00043D02"/>
    <w:rsid w:val="0004421F"/>
    <w:rsid w:val="00044477"/>
    <w:rsid w:val="000466EA"/>
    <w:rsid w:val="00046838"/>
    <w:rsid w:val="00046ADD"/>
    <w:rsid w:val="00047192"/>
    <w:rsid w:val="0004767C"/>
    <w:rsid w:val="0004799C"/>
    <w:rsid w:val="000504BE"/>
    <w:rsid w:val="00050C58"/>
    <w:rsid w:val="00050D76"/>
    <w:rsid w:val="00053143"/>
    <w:rsid w:val="000541EE"/>
    <w:rsid w:val="000546FD"/>
    <w:rsid w:val="000547CB"/>
    <w:rsid w:val="00054A54"/>
    <w:rsid w:val="00054BC2"/>
    <w:rsid w:val="00054E4B"/>
    <w:rsid w:val="0005507B"/>
    <w:rsid w:val="000556BD"/>
    <w:rsid w:val="000568CE"/>
    <w:rsid w:val="000569BA"/>
    <w:rsid w:val="00057018"/>
    <w:rsid w:val="00057639"/>
    <w:rsid w:val="0005770E"/>
    <w:rsid w:val="000603AE"/>
    <w:rsid w:val="00060901"/>
    <w:rsid w:val="00060DDF"/>
    <w:rsid w:val="0006168E"/>
    <w:rsid w:val="00061BAD"/>
    <w:rsid w:val="00061C46"/>
    <w:rsid w:val="0006253F"/>
    <w:rsid w:val="00062565"/>
    <w:rsid w:val="000626B3"/>
    <w:rsid w:val="000627A8"/>
    <w:rsid w:val="00063659"/>
    <w:rsid w:val="000637A3"/>
    <w:rsid w:val="00063B67"/>
    <w:rsid w:val="00063D6D"/>
    <w:rsid w:val="000646BB"/>
    <w:rsid w:val="00064F86"/>
    <w:rsid w:val="000655D0"/>
    <w:rsid w:val="000658BE"/>
    <w:rsid w:val="00065AA7"/>
    <w:rsid w:val="00066047"/>
    <w:rsid w:val="000660F0"/>
    <w:rsid w:val="00067768"/>
    <w:rsid w:val="00067A40"/>
    <w:rsid w:val="00067E16"/>
    <w:rsid w:val="0007033B"/>
    <w:rsid w:val="00070395"/>
    <w:rsid w:val="00070423"/>
    <w:rsid w:val="000706BB"/>
    <w:rsid w:val="00070995"/>
    <w:rsid w:val="00070D1F"/>
    <w:rsid w:val="00071193"/>
    <w:rsid w:val="0007153A"/>
    <w:rsid w:val="00071ABB"/>
    <w:rsid w:val="00071BA5"/>
    <w:rsid w:val="00071EBD"/>
    <w:rsid w:val="00073038"/>
    <w:rsid w:val="000730C5"/>
    <w:rsid w:val="000732A9"/>
    <w:rsid w:val="000739D2"/>
    <w:rsid w:val="00074011"/>
    <w:rsid w:val="00074978"/>
    <w:rsid w:val="00074998"/>
    <w:rsid w:val="000749BB"/>
    <w:rsid w:val="00074CAE"/>
    <w:rsid w:val="00075333"/>
    <w:rsid w:val="000757FA"/>
    <w:rsid w:val="0007609A"/>
    <w:rsid w:val="000764C8"/>
    <w:rsid w:val="00080440"/>
    <w:rsid w:val="00080C9E"/>
    <w:rsid w:val="00080FEE"/>
    <w:rsid w:val="000810B6"/>
    <w:rsid w:val="000817BA"/>
    <w:rsid w:val="000820D7"/>
    <w:rsid w:val="000820F3"/>
    <w:rsid w:val="0008217E"/>
    <w:rsid w:val="000824DE"/>
    <w:rsid w:val="00082C00"/>
    <w:rsid w:val="00082D5E"/>
    <w:rsid w:val="00083238"/>
    <w:rsid w:val="000833BD"/>
    <w:rsid w:val="0008450C"/>
    <w:rsid w:val="00084597"/>
    <w:rsid w:val="000845D7"/>
    <w:rsid w:val="00084A77"/>
    <w:rsid w:val="000852FA"/>
    <w:rsid w:val="00085AA2"/>
    <w:rsid w:val="00085B2A"/>
    <w:rsid w:val="000864DC"/>
    <w:rsid w:val="00086B05"/>
    <w:rsid w:val="00086C66"/>
    <w:rsid w:val="00087254"/>
    <w:rsid w:val="00087444"/>
    <w:rsid w:val="0008764A"/>
    <w:rsid w:val="00087CA1"/>
    <w:rsid w:val="00090163"/>
    <w:rsid w:val="000902CB"/>
    <w:rsid w:val="000914A6"/>
    <w:rsid w:val="000914E7"/>
    <w:rsid w:val="00091574"/>
    <w:rsid w:val="00091816"/>
    <w:rsid w:val="00091F86"/>
    <w:rsid w:val="000925E0"/>
    <w:rsid w:val="000925FD"/>
    <w:rsid w:val="00092F47"/>
    <w:rsid w:val="000930F2"/>
    <w:rsid w:val="0009363C"/>
    <w:rsid w:val="00094347"/>
    <w:rsid w:val="0009442C"/>
    <w:rsid w:val="000947B2"/>
    <w:rsid w:val="0009555C"/>
    <w:rsid w:val="00095799"/>
    <w:rsid w:val="000963B4"/>
    <w:rsid w:val="00097D8B"/>
    <w:rsid w:val="00097FA5"/>
    <w:rsid w:val="000A0B34"/>
    <w:rsid w:val="000A153A"/>
    <w:rsid w:val="000A192C"/>
    <w:rsid w:val="000A1B3E"/>
    <w:rsid w:val="000A1ECE"/>
    <w:rsid w:val="000A1F71"/>
    <w:rsid w:val="000A2043"/>
    <w:rsid w:val="000A288B"/>
    <w:rsid w:val="000A2C29"/>
    <w:rsid w:val="000A33FE"/>
    <w:rsid w:val="000A3862"/>
    <w:rsid w:val="000A39EA"/>
    <w:rsid w:val="000A3C26"/>
    <w:rsid w:val="000A3F30"/>
    <w:rsid w:val="000A3F7C"/>
    <w:rsid w:val="000A45BC"/>
    <w:rsid w:val="000A4845"/>
    <w:rsid w:val="000A4B2F"/>
    <w:rsid w:val="000A4CBE"/>
    <w:rsid w:val="000A4E48"/>
    <w:rsid w:val="000A5398"/>
    <w:rsid w:val="000A53E5"/>
    <w:rsid w:val="000A570F"/>
    <w:rsid w:val="000A5990"/>
    <w:rsid w:val="000A6083"/>
    <w:rsid w:val="000A62F3"/>
    <w:rsid w:val="000A68D9"/>
    <w:rsid w:val="000A6E4C"/>
    <w:rsid w:val="000A73F8"/>
    <w:rsid w:val="000A7B06"/>
    <w:rsid w:val="000B02CA"/>
    <w:rsid w:val="000B064E"/>
    <w:rsid w:val="000B081D"/>
    <w:rsid w:val="000B0C3B"/>
    <w:rsid w:val="000B0E03"/>
    <w:rsid w:val="000B2A10"/>
    <w:rsid w:val="000B2BBB"/>
    <w:rsid w:val="000B2ED8"/>
    <w:rsid w:val="000B34E5"/>
    <w:rsid w:val="000B3DB2"/>
    <w:rsid w:val="000B4169"/>
    <w:rsid w:val="000B458A"/>
    <w:rsid w:val="000B4EB5"/>
    <w:rsid w:val="000B5074"/>
    <w:rsid w:val="000B550D"/>
    <w:rsid w:val="000B616C"/>
    <w:rsid w:val="000B62E8"/>
    <w:rsid w:val="000B6953"/>
    <w:rsid w:val="000B7037"/>
    <w:rsid w:val="000C0026"/>
    <w:rsid w:val="000C0083"/>
    <w:rsid w:val="000C1289"/>
    <w:rsid w:val="000C1D53"/>
    <w:rsid w:val="000C28E5"/>
    <w:rsid w:val="000C29A5"/>
    <w:rsid w:val="000C2DB9"/>
    <w:rsid w:val="000C30F3"/>
    <w:rsid w:val="000C394D"/>
    <w:rsid w:val="000C3EEA"/>
    <w:rsid w:val="000C4409"/>
    <w:rsid w:val="000C57FD"/>
    <w:rsid w:val="000C58C9"/>
    <w:rsid w:val="000C64ED"/>
    <w:rsid w:val="000C687A"/>
    <w:rsid w:val="000C69AD"/>
    <w:rsid w:val="000C6A41"/>
    <w:rsid w:val="000C6C00"/>
    <w:rsid w:val="000C7C95"/>
    <w:rsid w:val="000D0241"/>
    <w:rsid w:val="000D098A"/>
    <w:rsid w:val="000D15BF"/>
    <w:rsid w:val="000D1E02"/>
    <w:rsid w:val="000D2C05"/>
    <w:rsid w:val="000D3F96"/>
    <w:rsid w:val="000D40D7"/>
    <w:rsid w:val="000D4A8A"/>
    <w:rsid w:val="000D4C20"/>
    <w:rsid w:val="000D4DB1"/>
    <w:rsid w:val="000D50EF"/>
    <w:rsid w:val="000D531D"/>
    <w:rsid w:val="000D557D"/>
    <w:rsid w:val="000D5A25"/>
    <w:rsid w:val="000D5D20"/>
    <w:rsid w:val="000D5DAF"/>
    <w:rsid w:val="000D611A"/>
    <w:rsid w:val="000D6148"/>
    <w:rsid w:val="000D6159"/>
    <w:rsid w:val="000D61F3"/>
    <w:rsid w:val="000D6289"/>
    <w:rsid w:val="000D6568"/>
    <w:rsid w:val="000D6826"/>
    <w:rsid w:val="000D6E58"/>
    <w:rsid w:val="000D7683"/>
    <w:rsid w:val="000D7AC1"/>
    <w:rsid w:val="000E033B"/>
    <w:rsid w:val="000E07C8"/>
    <w:rsid w:val="000E220C"/>
    <w:rsid w:val="000E2BF1"/>
    <w:rsid w:val="000E326D"/>
    <w:rsid w:val="000E33B2"/>
    <w:rsid w:val="000E4C97"/>
    <w:rsid w:val="000E5112"/>
    <w:rsid w:val="000E629D"/>
    <w:rsid w:val="000E632D"/>
    <w:rsid w:val="000E636F"/>
    <w:rsid w:val="000F0011"/>
    <w:rsid w:val="000F0249"/>
    <w:rsid w:val="000F038E"/>
    <w:rsid w:val="000F0C1F"/>
    <w:rsid w:val="000F0E6A"/>
    <w:rsid w:val="000F1726"/>
    <w:rsid w:val="000F1A3D"/>
    <w:rsid w:val="000F1D7F"/>
    <w:rsid w:val="000F219A"/>
    <w:rsid w:val="000F2360"/>
    <w:rsid w:val="000F2B38"/>
    <w:rsid w:val="000F35E1"/>
    <w:rsid w:val="000F3903"/>
    <w:rsid w:val="000F4EE0"/>
    <w:rsid w:val="000F4F37"/>
    <w:rsid w:val="000F5245"/>
    <w:rsid w:val="000F575A"/>
    <w:rsid w:val="000F5A97"/>
    <w:rsid w:val="000F5F4B"/>
    <w:rsid w:val="000F5FA4"/>
    <w:rsid w:val="000F6082"/>
    <w:rsid w:val="000F60ED"/>
    <w:rsid w:val="000F6792"/>
    <w:rsid w:val="000F70DC"/>
    <w:rsid w:val="000F750F"/>
    <w:rsid w:val="000F7C83"/>
    <w:rsid w:val="00100069"/>
    <w:rsid w:val="00100694"/>
    <w:rsid w:val="001015F5"/>
    <w:rsid w:val="001023E1"/>
    <w:rsid w:val="00102DF4"/>
    <w:rsid w:val="00102E41"/>
    <w:rsid w:val="001039DE"/>
    <w:rsid w:val="00104270"/>
    <w:rsid w:val="00105AE1"/>
    <w:rsid w:val="00105B56"/>
    <w:rsid w:val="00106B8E"/>
    <w:rsid w:val="00106E12"/>
    <w:rsid w:val="00107CB0"/>
    <w:rsid w:val="00107E00"/>
    <w:rsid w:val="00110AFD"/>
    <w:rsid w:val="00110ED1"/>
    <w:rsid w:val="00110FCD"/>
    <w:rsid w:val="00111154"/>
    <w:rsid w:val="001114EA"/>
    <w:rsid w:val="00111635"/>
    <w:rsid w:val="001116F6"/>
    <w:rsid w:val="0011197B"/>
    <w:rsid w:val="001119DD"/>
    <w:rsid w:val="001122EF"/>
    <w:rsid w:val="00112311"/>
    <w:rsid w:val="001126D1"/>
    <w:rsid w:val="001130B0"/>
    <w:rsid w:val="00113AC8"/>
    <w:rsid w:val="00113E66"/>
    <w:rsid w:val="0011414D"/>
    <w:rsid w:val="00114443"/>
    <w:rsid w:val="001144EA"/>
    <w:rsid w:val="0011466C"/>
    <w:rsid w:val="00114997"/>
    <w:rsid w:val="001149BD"/>
    <w:rsid w:val="00115458"/>
    <w:rsid w:val="001158E9"/>
    <w:rsid w:val="00115AB9"/>
    <w:rsid w:val="0011679F"/>
    <w:rsid w:val="00116AA5"/>
    <w:rsid w:val="00117017"/>
    <w:rsid w:val="0011712B"/>
    <w:rsid w:val="001201C8"/>
    <w:rsid w:val="00120901"/>
    <w:rsid w:val="00120976"/>
    <w:rsid w:val="00120C5C"/>
    <w:rsid w:val="00120CA6"/>
    <w:rsid w:val="00120E0C"/>
    <w:rsid w:val="00120EFB"/>
    <w:rsid w:val="00120FAD"/>
    <w:rsid w:val="0012109B"/>
    <w:rsid w:val="00121AAB"/>
    <w:rsid w:val="00121B1B"/>
    <w:rsid w:val="001228EC"/>
    <w:rsid w:val="00122F23"/>
    <w:rsid w:val="001235EF"/>
    <w:rsid w:val="0012375D"/>
    <w:rsid w:val="001237F2"/>
    <w:rsid w:val="0012391A"/>
    <w:rsid w:val="00124041"/>
    <w:rsid w:val="0012431E"/>
    <w:rsid w:val="001248A3"/>
    <w:rsid w:val="00124C99"/>
    <w:rsid w:val="00125B52"/>
    <w:rsid w:val="001263D1"/>
    <w:rsid w:val="00126CCD"/>
    <w:rsid w:val="00126D1C"/>
    <w:rsid w:val="00126E39"/>
    <w:rsid w:val="00126E3F"/>
    <w:rsid w:val="001301CF"/>
    <w:rsid w:val="00130234"/>
    <w:rsid w:val="00130E21"/>
    <w:rsid w:val="00131091"/>
    <w:rsid w:val="0013180B"/>
    <w:rsid w:val="00131C14"/>
    <w:rsid w:val="00131C6A"/>
    <w:rsid w:val="00132027"/>
    <w:rsid w:val="0013212F"/>
    <w:rsid w:val="001324A1"/>
    <w:rsid w:val="001325F9"/>
    <w:rsid w:val="00132B74"/>
    <w:rsid w:val="00132E2C"/>
    <w:rsid w:val="0013387A"/>
    <w:rsid w:val="00134A12"/>
    <w:rsid w:val="00135185"/>
    <w:rsid w:val="00135EB8"/>
    <w:rsid w:val="00135EF9"/>
    <w:rsid w:val="00136A4A"/>
    <w:rsid w:val="00137048"/>
    <w:rsid w:val="001371F2"/>
    <w:rsid w:val="00137493"/>
    <w:rsid w:val="00137F68"/>
    <w:rsid w:val="00140AB1"/>
    <w:rsid w:val="0014112E"/>
    <w:rsid w:val="00141312"/>
    <w:rsid w:val="00141629"/>
    <w:rsid w:val="001417C4"/>
    <w:rsid w:val="00141E21"/>
    <w:rsid w:val="001420E5"/>
    <w:rsid w:val="0014213B"/>
    <w:rsid w:val="00142226"/>
    <w:rsid w:val="00142338"/>
    <w:rsid w:val="001426CB"/>
    <w:rsid w:val="001431FB"/>
    <w:rsid w:val="001435FC"/>
    <w:rsid w:val="0014372E"/>
    <w:rsid w:val="00143C89"/>
    <w:rsid w:val="0014478F"/>
    <w:rsid w:val="00145767"/>
    <w:rsid w:val="0014592E"/>
    <w:rsid w:val="00146CB5"/>
    <w:rsid w:val="0014734E"/>
    <w:rsid w:val="00150821"/>
    <w:rsid w:val="00150859"/>
    <w:rsid w:val="00150BD4"/>
    <w:rsid w:val="001518C2"/>
    <w:rsid w:val="00151CD9"/>
    <w:rsid w:val="00151DB5"/>
    <w:rsid w:val="001521CB"/>
    <w:rsid w:val="0015263F"/>
    <w:rsid w:val="001527AE"/>
    <w:rsid w:val="00153107"/>
    <w:rsid w:val="001533A2"/>
    <w:rsid w:val="001534E6"/>
    <w:rsid w:val="0015372C"/>
    <w:rsid w:val="00153759"/>
    <w:rsid w:val="001540CC"/>
    <w:rsid w:val="001543AD"/>
    <w:rsid w:val="00154EF6"/>
    <w:rsid w:val="00155961"/>
    <w:rsid w:val="00155A34"/>
    <w:rsid w:val="00156060"/>
    <w:rsid w:val="00156289"/>
    <w:rsid w:val="00156430"/>
    <w:rsid w:val="001567DC"/>
    <w:rsid w:val="00156C3A"/>
    <w:rsid w:val="00156CDD"/>
    <w:rsid w:val="00156DCE"/>
    <w:rsid w:val="00160D2F"/>
    <w:rsid w:val="00160EA0"/>
    <w:rsid w:val="001610B8"/>
    <w:rsid w:val="0016127F"/>
    <w:rsid w:val="00161584"/>
    <w:rsid w:val="001619FB"/>
    <w:rsid w:val="00162AF3"/>
    <w:rsid w:val="00162E51"/>
    <w:rsid w:val="0016387E"/>
    <w:rsid w:val="00163F9B"/>
    <w:rsid w:val="0016455D"/>
    <w:rsid w:val="00164AE9"/>
    <w:rsid w:val="00164CA8"/>
    <w:rsid w:val="00164DFA"/>
    <w:rsid w:val="00165754"/>
    <w:rsid w:val="00165BF9"/>
    <w:rsid w:val="00165CB2"/>
    <w:rsid w:val="00165F30"/>
    <w:rsid w:val="001661D1"/>
    <w:rsid w:val="001666DF"/>
    <w:rsid w:val="00166953"/>
    <w:rsid w:val="00166F1C"/>
    <w:rsid w:val="0016700C"/>
    <w:rsid w:val="00167109"/>
    <w:rsid w:val="001677A9"/>
    <w:rsid w:val="00167C4C"/>
    <w:rsid w:val="00167EFD"/>
    <w:rsid w:val="001702C6"/>
    <w:rsid w:val="001705FC"/>
    <w:rsid w:val="00170718"/>
    <w:rsid w:val="00171718"/>
    <w:rsid w:val="00172203"/>
    <w:rsid w:val="0017294C"/>
    <w:rsid w:val="0017295B"/>
    <w:rsid w:val="001734B6"/>
    <w:rsid w:val="00174311"/>
    <w:rsid w:val="00174A0C"/>
    <w:rsid w:val="00175B31"/>
    <w:rsid w:val="00175CD2"/>
    <w:rsid w:val="0017671A"/>
    <w:rsid w:val="00177187"/>
    <w:rsid w:val="0018015A"/>
    <w:rsid w:val="00180723"/>
    <w:rsid w:val="00180CC1"/>
    <w:rsid w:val="0018193A"/>
    <w:rsid w:val="0018195F"/>
    <w:rsid w:val="00182188"/>
    <w:rsid w:val="001827AB"/>
    <w:rsid w:val="00182C23"/>
    <w:rsid w:val="00183689"/>
    <w:rsid w:val="00184100"/>
    <w:rsid w:val="001841CA"/>
    <w:rsid w:val="0018485F"/>
    <w:rsid w:val="00184A00"/>
    <w:rsid w:val="00184E1B"/>
    <w:rsid w:val="00185E3E"/>
    <w:rsid w:val="0018627D"/>
    <w:rsid w:val="001866C8"/>
    <w:rsid w:val="00186C5F"/>
    <w:rsid w:val="00187152"/>
    <w:rsid w:val="00187A15"/>
    <w:rsid w:val="00187AF9"/>
    <w:rsid w:val="00187B4F"/>
    <w:rsid w:val="00187BBD"/>
    <w:rsid w:val="001902FD"/>
    <w:rsid w:val="00190310"/>
    <w:rsid w:val="0019094B"/>
    <w:rsid w:val="001914A2"/>
    <w:rsid w:val="001918B5"/>
    <w:rsid w:val="00191933"/>
    <w:rsid w:val="00191A56"/>
    <w:rsid w:val="001921F1"/>
    <w:rsid w:val="001922FB"/>
    <w:rsid w:val="0019267A"/>
    <w:rsid w:val="00192691"/>
    <w:rsid w:val="00192BD0"/>
    <w:rsid w:val="00192E59"/>
    <w:rsid w:val="001935FB"/>
    <w:rsid w:val="0019375C"/>
    <w:rsid w:val="00193AD9"/>
    <w:rsid w:val="00194581"/>
    <w:rsid w:val="001952EB"/>
    <w:rsid w:val="00195E01"/>
    <w:rsid w:val="001962E9"/>
    <w:rsid w:val="0019720C"/>
    <w:rsid w:val="00197903"/>
    <w:rsid w:val="001A0492"/>
    <w:rsid w:val="001A076E"/>
    <w:rsid w:val="001A1C15"/>
    <w:rsid w:val="001A28A5"/>
    <w:rsid w:val="001A2CF0"/>
    <w:rsid w:val="001A2E54"/>
    <w:rsid w:val="001A3522"/>
    <w:rsid w:val="001A359D"/>
    <w:rsid w:val="001A3810"/>
    <w:rsid w:val="001A419D"/>
    <w:rsid w:val="001A4261"/>
    <w:rsid w:val="001A4327"/>
    <w:rsid w:val="001A446A"/>
    <w:rsid w:val="001A44B1"/>
    <w:rsid w:val="001A48BE"/>
    <w:rsid w:val="001A51B1"/>
    <w:rsid w:val="001A5254"/>
    <w:rsid w:val="001A7641"/>
    <w:rsid w:val="001A77FC"/>
    <w:rsid w:val="001A788D"/>
    <w:rsid w:val="001A7DAF"/>
    <w:rsid w:val="001B0498"/>
    <w:rsid w:val="001B0895"/>
    <w:rsid w:val="001B0FC1"/>
    <w:rsid w:val="001B10EA"/>
    <w:rsid w:val="001B12DF"/>
    <w:rsid w:val="001B13B0"/>
    <w:rsid w:val="001B17AC"/>
    <w:rsid w:val="001B2D20"/>
    <w:rsid w:val="001B2E8F"/>
    <w:rsid w:val="001B2F28"/>
    <w:rsid w:val="001B32A3"/>
    <w:rsid w:val="001B3DAD"/>
    <w:rsid w:val="001B431B"/>
    <w:rsid w:val="001B49E0"/>
    <w:rsid w:val="001B7712"/>
    <w:rsid w:val="001C04AF"/>
    <w:rsid w:val="001C074F"/>
    <w:rsid w:val="001C1036"/>
    <w:rsid w:val="001C1781"/>
    <w:rsid w:val="001C1A5C"/>
    <w:rsid w:val="001C28AB"/>
    <w:rsid w:val="001C29C6"/>
    <w:rsid w:val="001C39C2"/>
    <w:rsid w:val="001C3B3D"/>
    <w:rsid w:val="001C3BE9"/>
    <w:rsid w:val="001C3EEF"/>
    <w:rsid w:val="001C41C4"/>
    <w:rsid w:val="001C4BD8"/>
    <w:rsid w:val="001C4EF0"/>
    <w:rsid w:val="001C5263"/>
    <w:rsid w:val="001C5F59"/>
    <w:rsid w:val="001C65D2"/>
    <w:rsid w:val="001C6657"/>
    <w:rsid w:val="001C6691"/>
    <w:rsid w:val="001C6BA0"/>
    <w:rsid w:val="001C7186"/>
    <w:rsid w:val="001C7A86"/>
    <w:rsid w:val="001C7B76"/>
    <w:rsid w:val="001D0092"/>
    <w:rsid w:val="001D0159"/>
    <w:rsid w:val="001D190E"/>
    <w:rsid w:val="001D1992"/>
    <w:rsid w:val="001D25D5"/>
    <w:rsid w:val="001D28AA"/>
    <w:rsid w:val="001D38AC"/>
    <w:rsid w:val="001D4B9E"/>
    <w:rsid w:val="001D4C3A"/>
    <w:rsid w:val="001D619F"/>
    <w:rsid w:val="001D61CC"/>
    <w:rsid w:val="001D6B31"/>
    <w:rsid w:val="001D6E46"/>
    <w:rsid w:val="001D6F09"/>
    <w:rsid w:val="001D76D1"/>
    <w:rsid w:val="001D7937"/>
    <w:rsid w:val="001D7FEB"/>
    <w:rsid w:val="001E0222"/>
    <w:rsid w:val="001E0C10"/>
    <w:rsid w:val="001E1160"/>
    <w:rsid w:val="001E12F7"/>
    <w:rsid w:val="001E17A6"/>
    <w:rsid w:val="001E220A"/>
    <w:rsid w:val="001E278C"/>
    <w:rsid w:val="001E2A7A"/>
    <w:rsid w:val="001E34BF"/>
    <w:rsid w:val="001E38D8"/>
    <w:rsid w:val="001E3A3D"/>
    <w:rsid w:val="001E3A96"/>
    <w:rsid w:val="001E3C4F"/>
    <w:rsid w:val="001E4030"/>
    <w:rsid w:val="001E433F"/>
    <w:rsid w:val="001E45C8"/>
    <w:rsid w:val="001E489A"/>
    <w:rsid w:val="001E4987"/>
    <w:rsid w:val="001E4DAF"/>
    <w:rsid w:val="001E5120"/>
    <w:rsid w:val="001E5900"/>
    <w:rsid w:val="001E5C69"/>
    <w:rsid w:val="001E5FA5"/>
    <w:rsid w:val="001E633B"/>
    <w:rsid w:val="001E6367"/>
    <w:rsid w:val="001E673F"/>
    <w:rsid w:val="001E68D0"/>
    <w:rsid w:val="001E6F21"/>
    <w:rsid w:val="001E7264"/>
    <w:rsid w:val="001E738E"/>
    <w:rsid w:val="001E79EB"/>
    <w:rsid w:val="001E7B02"/>
    <w:rsid w:val="001E7B5F"/>
    <w:rsid w:val="001F037C"/>
    <w:rsid w:val="001F08AD"/>
    <w:rsid w:val="001F0915"/>
    <w:rsid w:val="001F0A1E"/>
    <w:rsid w:val="001F0D86"/>
    <w:rsid w:val="001F1271"/>
    <w:rsid w:val="001F13D5"/>
    <w:rsid w:val="001F39F0"/>
    <w:rsid w:val="001F418F"/>
    <w:rsid w:val="001F46A9"/>
    <w:rsid w:val="001F52CB"/>
    <w:rsid w:val="001F52EC"/>
    <w:rsid w:val="001F5313"/>
    <w:rsid w:val="001F5871"/>
    <w:rsid w:val="001F5D28"/>
    <w:rsid w:val="001F6637"/>
    <w:rsid w:val="001F6C03"/>
    <w:rsid w:val="001F7B59"/>
    <w:rsid w:val="001F7DA0"/>
    <w:rsid w:val="001F7FA4"/>
    <w:rsid w:val="002006A3"/>
    <w:rsid w:val="00200707"/>
    <w:rsid w:val="0020120A"/>
    <w:rsid w:val="0020166E"/>
    <w:rsid w:val="0020181A"/>
    <w:rsid w:val="00201BC7"/>
    <w:rsid w:val="00202376"/>
    <w:rsid w:val="0020295B"/>
    <w:rsid w:val="00202A4C"/>
    <w:rsid w:val="0020365D"/>
    <w:rsid w:val="002037EC"/>
    <w:rsid w:val="00203890"/>
    <w:rsid w:val="002038D6"/>
    <w:rsid w:val="00204077"/>
    <w:rsid w:val="0020423C"/>
    <w:rsid w:val="002043A9"/>
    <w:rsid w:val="002044D5"/>
    <w:rsid w:val="00204663"/>
    <w:rsid w:val="002051C3"/>
    <w:rsid w:val="002056B6"/>
    <w:rsid w:val="00206C8A"/>
    <w:rsid w:val="00206FB8"/>
    <w:rsid w:val="00207165"/>
    <w:rsid w:val="00207ACC"/>
    <w:rsid w:val="00207EEF"/>
    <w:rsid w:val="0021038C"/>
    <w:rsid w:val="00210CC1"/>
    <w:rsid w:val="00210F0B"/>
    <w:rsid w:val="00210F8F"/>
    <w:rsid w:val="00211071"/>
    <w:rsid w:val="00211284"/>
    <w:rsid w:val="002113D0"/>
    <w:rsid w:val="00211418"/>
    <w:rsid w:val="002125E4"/>
    <w:rsid w:val="002126B6"/>
    <w:rsid w:val="00212D2B"/>
    <w:rsid w:val="00213078"/>
    <w:rsid w:val="00213891"/>
    <w:rsid w:val="00214D8F"/>
    <w:rsid w:val="002154F1"/>
    <w:rsid w:val="00215600"/>
    <w:rsid w:val="00215A2C"/>
    <w:rsid w:val="00215BF8"/>
    <w:rsid w:val="002163DF"/>
    <w:rsid w:val="00216B8F"/>
    <w:rsid w:val="0021764B"/>
    <w:rsid w:val="0021765C"/>
    <w:rsid w:val="00217E79"/>
    <w:rsid w:val="00220717"/>
    <w:rsid w:val="00221647"/>
    <w:rsid w:val="002218FB"/>
    <w:rsid w:val="00221954"/>
    <w:rsid w:val="00221FB0"/>
    <w:rsid w:val="002226DF"/>
    <w:rsid w:val="00222883"/>
    <w:rsid w:val="00222BA7"/>
    <w:rsid w:val="002230E9"/>
    <w:rsid w:val="0022330E"/>
    <w:rsid w:val="002234B0"/>
    <w:rsid w:val="00223BA9"/>
    <w:rsid w:val="002240A9"/>
    <w:rsid w:val="002240E1"/>
    <w:rsid w:val="002241A7"/>
    <w:rsid w:val="00225623"/>
    <w:rsid w:val="002260A1"/>
    <w:rsid w:val="00226537"/>
    <w:rsid w:val="00227239"/>
    <w:rsid w:val="0022744C"/>
    <w:rsid w:val="0022750C"/>
    <w:rsid w:val="00227E3F"/>
    <w:rsid w:val="00230320"/>
    <w:rsid w:val="002303C7"/>
    <w:rsid w:val="0023070E"/>
    <w:rsid w:val="002313FB"/>
    <w:rsid w:val="00231858"/>
    <w:rsid w:val="00231C04"/>
    <w:rsid w:val="00231ED5"/>
    <w:rsid w:val="00231EF2"/>
    <w:rsid w:val="00231F65"/>
    <w:rsid w:val="0023202A"/>
    <w:rsid w:val="00232423"/>
    <w:rsid w:val="002325F1"/>
    <w:rsid w:val="00232718"/>
    <w:rsid w:val="00232E56"/>
    <w:rsid w:val="0023342A"/>
    <w:rsid w:val="00233698"/>
    <w:rsid w:val="00233B11"/>
    <w:rsid w:val="0023434E"/>
    <w:rsid w:val="00235267"/>
    <w:rsid w:val="00235A82"/>
    <w:rsid w:val="00235B46"/>
    <w:rsid w:val="00235CB6"/>
    <w:rsid w:val="0023603A"/>
    <w:rsid w:val="00236045"/>
    <w:rsid w:val="002362D1"/>
    <w:rsid w:val="00236570"/>
    <w:rsid w:val="0023697F"/>
    <w:rsid w:val="00236A9B"/>
    <w:rsid w:val="00236ECE"/>
    <w:rsid w:val="002373FA"/>
    <w:rsid w:val="002375FC"/>
    <w:rsid w:val="00237F34"/>
    <w:rsid w:val="00237FC9"/>
    <w:rsid w:val="0024007E"/>
    <w:rsid w:val="00240AA4"/>
    <w:rsid w:val="00240D11"/>
    <w:rsid w:val="0024147E"/>
    <w:rsid w:val="00241DFF"/>
    <w:rsid w:val="00242071"/>
    <w:rsid w:val="00242290"/>
    <w:rsid w:val="002431FF"/>
    <w:rsid w:val="00243801"/>
    <w:rsid w:val="00243955"/>
    <w:rsid w:val="00243E8D"/>
    <w:rsid w:val="002446F8"/>
    <w:rsid w:val="002447FB"/>
    <w:rsid w:val="002452A9"/>
    <w:rsid w:val="00245523"/>
    <w:rsid w:val="00246250"/>
    <w:rsid w:val="0024712D"/>
    <w:rsid w:val="002501D9"/>
    <w:rsid w:val="0025065A"/>
    <w:rsid w:val="00250BA0"/>
    <w:rsid w:val="00250F8B"/>
    <w:rsid w:val="00251A17"/>
    <w:rsid w:val="00251A85"/>
    <w:rsid w:val="00252DF6"/>
    <w:rsid w:val="002532A7"/>
    <w:rsid w:val="00253474"/>
    <w:rsid w:val="00253A2F"/>
    <w:rsid w:val="00253C5B"/>
    <w:rsid w:val="00253CC5"/>
    <w:rsid w:val="0025456B"/>
    <w:rsid w:val="00254CDF"/>
    <w:rsid w:val="00254DB9"/>
    <w:rsid w:val="002554EE"/>
    <w:rsid w:val="0025563F"/>
    <w:rsid w:val="00255AB6"/>
    <w:rsid w:val="002560CC"/>
    <w:rsid w:val="002562D2"/>
    <w:rsid w:val="0025650A"/>
    <w:rsid w:val="0025699F"/>
    <w:rsid w:val="00256A36"/>
    <w:rsid w:val="00256ECF"/>
    <w:rsid w:val="00257E73"/>
    <w:rsid w:val="00257FD4"/>
    <w:rsid w:val="00260916"/>
    <w:rsid w:val="002610A2"/>
    <w:rsid w:val="00261449"/>
    <w:rsid w:val="00261E53"/>
    <w:rsid w:val="0026247B"/>
    <w:rsid w:val="002627E0"/>
    <w:rsid w:val="00262FAB"/>
    <w:rsid w:val="00263B2E"/>
    <w:rsid w:val="002647C7"/>
    <w:rsid w:val="002655D8"/>
    <w:rsid w:val="00265748"/>
    <w:rsid w:val="002658DC"/>
    <w:rsid w:val="00265D8D"/>
    <w:rsid w:val="00266889"/>
    <w:rsid w:val="00266F7E"/>
    <w:rsid w:val="00267D59"/>
    <w:rsid w:val="00270664"/>
    <w:rsid w:val="00270762"/>
    <w:rsid w:val="0027106B"/>
    <w:rsid w:val="002712BF"/>
    <w:rsid w:val="0027162A"/>
    <w:rsid w:val="0027169E"/>
    <w:rsid w:val="00271B65"/>
    <w:rsid w:val="00272D54"/>
    <w:rsid w:val="00272FF4"/>
    <w:rsid w:val="002736C8"/>
    <w:rsid w:val="0027527A"/>
    <w:rsid w:val="0027599A"/>
    <w:rsid w:val="00275B1A"/>
    <w:rsid w:val="00276638"/>
    <w:rsid w:val="00276B1B"/>
    <w:rsid w:val="00276E70"/>
    <w:rsid w:val="00277033"/>
    <w:rsid w:val="00277BCD"/>
    <w:rsid w:val="00277D74"/>
    <w:rsid w:val="00277D8E"/>
    <w:rsid w:val="00280A42"/>
    <w:rsid w:val="00280D8F"/>
    <w:rsid w:val="002814B4"/>
    <w:rsid w:val="00281A12"/>
    <w:rsid w:val="002824B7"/>
    <w:rsid w:val="00282AD8"/>
    <w:rsid w:val="00283297"/>
    <w:rsid w:val="002835B8"/>
    <w:rsid w:val="00283C58"/>
    <w:rsid w:val="00284920"/>
    <w:rsid w:val="002854C6"/>
    <w:rsid w:val="00285816"/>
    <w:rsid w:val="00285B33"/>
    <w:rsid w:val="002861B9"/>
    <w:rsid w:val="00286328"/>
    <w:rsid w:val="00286757"/>
    <w:rsid w:val="00287779"/>
    <w:rsid w:val="00287D6C"/>
    <w:rsid w:val="00287DDE"/>
    <w:rsid w:val="00290615"/>
    <w:rsid w:val="00290C87"/>
    <w:rsid w:val="00290DF6"/>
    <w:rsid w:val="0029139E"/>
    <w:rsid w:val="002914D1"/>
    <w:rsid w:val="00291687"/>
    <w:rsid w:val="00291A60"/>
    <w:rsid w:val="00291E90"/>
    <w:rsid w:val="00292225"/>
    <w:rsid w:val="002924F4"/>
    <w:rsid w:val="00293180"/>
    <w:rsid w:val="002932E1"/>
    <w:rsid w:val="00293FF0"/>
    <w:rsid w:val="0029438D"/>
    <w:rsid w:val="00294D32"/>
    <w:rsid w:val="002950DC"/>
    <w:rsid w:val="002952FF"/>
    <w:rsid w:val="00295763"/>
    <w:rsid w:val="00296250"/>
    <w:rsid w:val="00296ADD"/>
    <w:rsid w:val="00296B16"/>
    <w:rsid w:val="00296F10"/>
    <w:rsid w:val="0029740A"/>
    <w:rsid w:val="00297D81"/>
    <w:rsid w:val="002A05FB"/>
    <w:rsid w:val="002A07E7"/>
    <w:rsid w:val="002A0832"/>
    <w:rsid w:val="002A0E96"/>
    <w:rsid w:val="002A0FDF"/>
    <w:rsid w:val="002A122F"/>
    <w:rsid w:val="002A14F5"/>
    <w:rsid w:val="002A1784"/>
    <w:rsid w:val="002A1E01"/>
    <w:rsid w:val="002A21E1"/>
    <w:rsid w:val="002A2561"/>
    <w:rsid w:val="002A2813"/>
    <w:rsid w:val="002A2CAB"/>
    <w:rsid w:val="002A2E46"/>
    <w:rsid w:val="002A346D"/>
    <w:rsid w:val="002A372F"/>
    <w:rsid w:val="002A397D"/>
    <w:rsid w:val="002A3C5F"/>
    <w:rsid w:val="002A3E69"/>
    <w:rsid w:val="002A4FC1"/>
    <w:rsid w:val="002A554B"/>
    <w:rsid w:val="002A5988"/>
    <w:rsid w:val="002A59C8"/>
    <w:rsid w:val="002A59F9"/>
    <w:rsid w:val="002A5C62"/>
    <w:rsid w:val="002A5E57"/>
    <w:rsid w:val="002A605B"/>
    <w:rsid w:val="002A628E"/>
    <w:rsid w:val="002A74D3"/>
    <w:rsid w:val="002A792C"/>
    <w:rsid w:val="002B0298"/>
    <w:rsid w:val="002B04CA"/>
    <w:rsid w:val="002B0C18"/>
    <w:rsid w:val="002B27BC"/>
    <w:rsid w:val="002B2ED7"/>
    <w:rsid w:val="002B2F1C"/>
    <w:rsid w:val="002B3530"/>
    <w:rsid w:val="002B4C76"/>
    <w:rsid w:val="002B4E71"/>
    <w:rsid w:val="002B5210"/>
    <w:rsid w:val="002B5787"/>
    <w:rsid w:val="002B5D11"/>
    <w:rsid w:val="002B6296"/>
    <w:rsid w:val="002B6B84"/>
    <w:rsid w:val="002C00EC"/>
    <w:rsid w:val="002C0307"/>
    <w:rsid w:val="002C1AA1"/>
    <w:rsid w:val="002C1AC8"/>
    <w:rsid w:val="002C4139"/>
    <w:rsid w:val="002C4CC8"/>
    <w:rsid w:val="002C510C"/>
    <w:rsid w:val="002C53BF"/>
    <w:rsid w:val="002C5ECA"/>
    <w:rsid w:val="002C63D7"/>
    <w:rsid w:val="002C6685"/>
    <w:rsid w:val="002C7093"/>
    <w:rsid w:val="002D027D"/>
    <w:rsid w:val="002D0B86"/>
    <w:rsid w:val="002D0EF5"/>
    <w:rsid w:val="002D1276"/>
    <w:rsid w:val="002D14D2"/>
    <w:rsid w:val="002D2606"/>
    <w:rsid w:val="002D2873"/>
    <w:rsid w:val="002D289B"/>
    <w:rsid w:val="002D2D01"/>
    <w:rsid w:val="002D38BE"/>
    <w:rsid w:val="002D39FC"/>
    <w:rsid w:val="002D3FBE"/>
    <w:rsid w:val="002D4049"/>
    <w:rsid w:val="002D43B0"/>
    <w:rsid w:val="002D475A"/>
    <w:rsid w:val="002D4FA0"/>
    <w:rsid w:val="002D5105"/>
    <w:rsid w:val="002D51CF"/>
    <w:rsid w:val="002D5556"/>
    <w:rsid w:val="002D6E24"/>
    <w:rsid w:val="002D7127"/>
    <w:rsid w:val="002D713B"/>
    <w:rsid w:val="002D73E5"/>
    <w:rsid w:val="002D73EC"/>
    <w:rsid w:val="002D746A"/>
    <w:rsid w:val="002D78FC"/>
    <w:rsid w:val="002D7E20"/>
    <w:rsid w:val="002D7FDA"/>
    <w:rsid w:val="002E0772"/>
    <w:rsid w:val="002E0F49"/>
    <w:rsid w:val="002E1338"/>
    <w:rsid w:val="002E146E"/>
    <w:rsid w:val="002E1DDD"/>
    <w:rsid w:val="002E2354"/>
    <w:rsid w:val="002E253D"/>
    <w:rsid w:val="002E2F86"/>
    <w:rsid w:val="002E3182"/>
    <w:rsid w:val="002E35A7"/>
    <w:rsid w:val="002E45E2"/>
    <w:rsid w:val="002E46B7"/>
    <w:rsid w:val="002E635A"/>
    <w:rsid w:val="002E64C0"/>
    <w:rsid w:val="002E7914"/>
    <w:rsid w:val="002E7CFA"/>
    <w:rsid w:val="002E7E8A"/>
    <w:rsid w:val="002F002B"/>
    <w:rsid w:val="002F02AA"/>
    <w:rsid w:val="002F098C"/>
    <w:rsid w:val="002F0AD7"/>
    <w:rsid w:val="002F0BC7"/>
    <w:rsid w:val="002F0DCF"/>
    <w:rsid w:val="002F0FFB"/>
    <w:rsid w:val="002F23EF"/>
    <w:rsid w:val="002F26CA"/>
    <w:rsid w:val="002F2AA2"/>
    <w:rsid w:val="002F2AF0"/>
    <w:rsid w:val="002F2E13"/>
    <w:rsid w:val="002F2F9F"/>
    <w:rsid w:val="002F3273"/>
    <w:rsid w:val="002F35D6"/>
    <w:rsid w:val="002F4877"/>
    <w:rsid w:val="002F5837"/>
    <w:rsid w:val="002F59EA"/>
    <w:rsid w:val="002F643D"/>
    <w:rsid w:val="002F69DE"/>
    <w:rsid w:val="002F6D7C"/>
    <w:rsid w:val="002F6EAB"/>
    <w:rsid w:val="002F78AC"/>
    <w:rsid w:val="00300CDE"/>
    <w:rsid w:val="0030101B"/>
    <w:rsid w:val="003011A4"/>
    <w:rsid w:val="00301200"/>
    <w:rsid w:val="003015E1"/>
    <w:rsid w:val="00301658"/>
    <w:rsid w:val="00301D01"/>
    <w:rsid w:val="0030238D"/>
    <w:rsid w:val="003025D8"/>
    <w:rsid w:val="0030272F"/>
    <w:rsid w:val="00303170"/>
    <w:rsid w:val="003032CB"/>
    <w:rsid w:val="00303BF3"/>
    <w:rsid w:val="003041B3"/>
    <w:rsid w:val="0030490F"/>
    <w:rsid w:val="00304986"/>
    <w:rsid w:val="00304D76"/>
    <w:rsid w:val="00305854"/>
    <w:rsid w:val="00305C58"/>
    <w:rsid w:val="0030682D"/>
    <w:rsid w:val="00307187"/>
    <w:rsid w:val="0030756C"/>
    <w:rsid w:val="00307888"/>
    <w:rsid w:val="00307A90"/>
    <w:rsid w:val="0031003A"/>
    <w:rsid w:val="003100E0"/>
    <w:rsid w:val="00311B13"/>
    <w:rsid w:val="00311B3E"/>
    <w:rsid w:val="00311C92"/>
    <w:rsid w:val="00311F87"/>
    <w:rsid w:val="00312102"/>
    <w:rsid w:val="00312AF0"/>
    <w:rsid w:val="00313130"/>
    <w:rsid w:val="00313574"/>
    <w:rsid w:val="00314232"/>
    <w:rsid w:val="00314537"/>
    <w:rsid w:val="00314C29"/>
    <w:rsid w:val="00314DFE"/>
    <w:rsid w:val="003156ED"/>
    <w:rsid w:val="00316794"/>
    <w:rsid w:val="00316A08"/>
    <w:rsid w:val="00316B65"/>
    <w:rsid w:val="003174CE"/>
    <w:rsid w:val="0031799E"/>
    <w:rsid w:val="00317C6C"/>
    <w:rsid w:val="00320359"/>
    <w:rsid w:val="00320989"/>
    <w:rsid w:val="00320CF1"/>
    <w:rsid w:val="00321139"/>
    <w:rsid w:val="00321222"/>
    <w:rsid w:val="0032162B"/>
    <w:rsid w:val="00322167"/>
    <w:rsid w:val="0032232E"/>
    <w:rsid w:val="00322C63"/>
    <w:rsid w:val="003232FF"/>
    <w:rsid w:val="00323472"/>
    <w:rsid w:val="003236B4"/>
    <w:rsid w:val="00324092"/>
    <w:rsid w:val="003240F9"/>
    <w:rsid w:val="0032440A"/>
    <w:rsid w:val="0032522B"/>
    <w:rsid w:val="003253E3"/>
    <w:rsid w:val="00325496"/>
    <w:rsid w:val="00325683"/>
    <w:rsid w:val="003257D6"/>
    <w:rsid w:val="00325D0A"/>
    <w:rsid w:val="00326609"/>
    <w:rsid w:val="00326879"/>
    <w:rsid w:val="00326B71"/>
    <w:rsid w:val="00327156"/>
    <w:rsid w:val="0032717E"/>
    <w:rsid w:val="0032725D"/>
    <w:rsid w:val="003278A6"/>
    <w:rsid w:val="003278B5"/>
    <w:rsid w:val="003302C6"/>
    <w:rsid w:val="003312C3"/>
    <w:rsid w:val="00331703"/>
    <w:rsid w:val="003323FF"/>
    <w:rsid w:val="00332B1B"/>
    <w:rsid w:val="003330DF"/>
    <w:rsid w:val="0033458D"/>
    <w:rsid w:val="00334642"/>
    <w:rsid w:val="00334758"/>
    <w:rsid w:val="00334829"/>
    <w:rsid w:val="00334873"/>
    <w:rsid w:val="00334EED"/>
    <w:rsid w:val="00335040"/>
    <w:rsid w:val="00335F51"/>
    <w:rsid w:val="003366C9"/>
    <w:rsid w:val="00336A99"/>
    <w:rsid w:val="00337E87"/>
    <w:rsid w:val="0034040E"/>
    <w:rsid w:val="00340659"/>
    <w:rsid w:val="00341574"/>
    <w:rsid w:val="00342B1E"/>
    <w:rsid w:val="00343A46"/>
    <w:rsid w:val="00343A77"/>
    <w:rsid w:val="00343F5B"/>
    <w:rsid w:val="00344051"/>
    <w:rsid w:val="003445BA"/>
    <w:rsid w:val="003447F8"/>
    <w:rsid w:val="0034488D"/>
    <w:rsid w:val="00345F4A"/>
    <w:rsid w:val="00346499"/>
    <w:rsid w:val="0034656F"/>
    <w:rsid w:val="0034658C"/>
    <w:rsid w:val="003465A3"/>
    <w:rsid w:val="003467FD"/>
    <w:rsid w:val="003468B7"/>
    <w:rsid w:val="00347175"/>
    <w:rsid w:val="003473DD"/>
    <w:rsid w:val="003476C6"/>
    <w:rsid w:val="003502C2"/>
    <w:rsid w:val="00351068"/>
    <w:rsid w:val="003518AF"/>
    <w:rsid w:val="00351D2A"/>
    <w:rsid w:val="0035200B"/>
    <w:rsid w:val="003522B9"/>
    <w:rsid w:val="003522EE"/>
    <w:rsid w:val="0035252A"/>
    <w:rsid w:val="003528F9"/>
    <w:rsid w:val="00352950"/>
    <w:rsid w:val="00352C35"/>
    <w:rsid w:val="00353479"/>
    <w:rsid w:val="00353750"/>
    <w:rsid w:val="00353C33"/>
    <w:rsid w:val="00353DA1"/>
    <w:rsid w:val="00354784"/>
    <w:rsid w:val="00354DF5"/>
    <w:rsid w:val="00355271"/>
    <w:rsid w:val="00355967"/>
    <w:rsid w:val="00355B6D"/>
    <w:rsid w:val="00355C9D"/>
    <w:rsid w:val="00356B0C"/>
    <w:rsid w:val="00356E2C"/>
    <w:rsid w:val="003570E1"/>
    <w:rsid w:val="003574E6"/>
    <w:rsid w:val="003608FA"/>
    <w:rsid w:val="00361163"/>
    <w:rsid w:val="0036220C"/>
    <w:rsid w:val="00363345"/>
    <w:rsid w:val="003636C0"/>
    <w:rsid w:val="00363D43"/>
    <w:rsid w:val="00365B26"/>
    <w:rsid w:val="00365DD6"/>
    <w:rsid w:val="00365F4A"/>
    <w:rsid w:val="0036622A"/>
    <w:rsid w:val="00366986"/>
    <w:rsid w:val="00366B61"/>
    <w:rsid w:val="00366BE6"/>
    <w:rsid w:val="00366CAE"/>
    <w:rsid w:val="0036707D"/>
    <w:rsid w:val="003671C2"/>
    <w:rsid w:val="0036755E"/>
    <w:rsid w:val="00370D0C"/>
    <w:rsid w:val="00371581"/>
    <w:rsid w:val="003716B6"/>
    <w:rsid w:val="00372295"/>
    <w:rsid w:val="003728D8"/>
    <w:rsid w:val="00372908"/>
    <w:rsid w:val="00373972"/>
    <w:rsid w:val="00373EE3"/>
    <w:rsid w:val="00373F7D"/>
    <w:rsid w:val="00374523"/>
    <w:rsid w:val="003746D0"/>
    <w:rsid w:val="00374F26"/>
    <w:rsid w:val="00375A84"/>
    <w:rsid w:val="00375D14"/>
    <w:rsid w:val="00375F5C"/>
    <w:rsid w:val="00376028"/>
    <w:rsid w:val="003760DA"/>
    <w:rsid w:val="0037618A"/>
    <w:rsid w:val="0037678E"/>
    <w:rsid w:val="003770CC"/>
    <w:rsid w:val="00377201"/>
    <w:rsid w:val="00377607"/>
    <w:rsid w:val="003777BC"/>
    <w:rsid w:val="00377FAF"/>
    <w:rsid w:val="00380124"/>
    <w:rsid w:val="00380968"/>
    <w:rsid w:val="00381ACA"/>
    <w:rsid w:val="00381D80"/>
    <w:rsid w:val="00382170"/>
    <w:rsid w:val="003826A0"/>
    <w:rsid w:val="00383A4D"/>
    <w:rsid w:val="00384071"/>
    <w:rsid w:val="0038446E"/>
    <w:rsid w:val="00385171"/>
    <w:rsid w:val="00385759"/>
    <w:rsid w:val="00385C8A"/>
    <w:rsid w:val="003860AD"/>
    <w:rsid w:val="00386111"/>
    <w:rsid w:val="00386A3F"/>
    <w:rsid w:val="00386D24"/>
    <w:rsid w:val="00387533"/>
    <w:rsid w:val="00387E2A"/>
    <w:rsid w:val="00390664"/>
    <w:rsid w:val="00390AA2"/>
    <w:rsid w:val="00390EF5"/>
    <w:rsid w:val="00390F9B"/>
    <w:rsid w:val="003916A7"/>
    <w:rsid w:val="00391B8A"/>
    <w:rsid w:val="00392D31"/>
    <w:rsid w:val="00392E0C"/>
    <w:rsid w:val="00392EFF"/>
    <w:rsid w:val="00393000"/>
    <w:rsid w:val="003930B4"/>
    <w:rsid w:val="003935FB"/>
    <w:rsid w:val="003938A1"/>
    <w:rsid w:val="00393BF2"/>
    <w:rsid w:val="00393F62"/>
    <w:rsid w:val="0039404C"/>
    <w:rsid w:val="0039464B"/>
    <w:rsid w:val="003950D6"/>
    <w:rsid w:val="003955E9"/>
    <w:rsid w:val="00395ABE"/>
    <w:rsid w:val="00395B28"/>
    <w:rsid w:val="00395F09"/>
    <w:rsid w:val="00396C44"/>
    <w:rsid w:val="003A0B2E"/>
    <w:rsid w:val="003A112B"/>
    <w:rsid w:val="003A1F42"/>
    <w:rsid w:val="003A209E"/>
    <w:rsid w:val="003A25D0"/>
    <w:rsid w:val="003A2E04"/>
    <w:rsid w:val="003A365F"/>
    <w:rsid w:val="003A38BD"/>
    <w:rsid w:val="003A4529"/>
    <w:rsid w:val="003A51F7"/>
    <w:rsid w:val="003A5C68"/>
    <w:rsid w:val="003A5CA3"/>
    <w:rsid w:val="003A5D88"/>
    <w:rsid w:val="003A65A5"/>
    <w:rsid w:val="003A76FF"/>
    <w:rsid w:val="003A7CC8"/>
    <w:rsid w:val="003A7E32"/>
    <w:rsid w:val="003B0086"/>
    <w:rsid w:val="003B0196"/>
    <w:rsid w:val="003B05C1"/>
    <w:rsid w:val="003B068F"/>
    <w:rsid w:val="003B089A"/>
    <w:rsid w:val="003B0D19"/>
    <w:rsid w:val="003B0E8F"/>
    <w:rsid w:val="003B1449"/>
    <w:rsid w:val="003B18DE"/>
    <w:rsid w:val="003B203F"/>
    <w:rsid w:val="003B22ED"/>
    <w:rsid w:val="003B2304"/>
    <w:rsid w:val="003B25CB"/>
    <w:rsid w:val="003B25D1"/>
    <w:rsid w:val="003B26DB"/>
    <w:rsid w:val="003B2B34"/>
    <w:rsid w:val="003B2F30"/>
    <w:rsid w:val="003B4232"/>
    <w:rsid w:val="003B4820"/>
    <w:rsid w:val="003B4A95"/>
    <w:rsid w:val="003B4C95"/>
    <w:rsid w:val="003B4DE8"/>
    <w:rsid w:val="003B4E66"/>
    <w:rsid w:val="003B4E7B"/>
    <w:rsid w:val="003B51E4"/>
    <w:rsid w:val="003B55D0"/>
    <w:rsid w:val="003B5C15"/>
    <w:rsid w:val="003B6533"/>
    <w:rsid w:val="003B65FE"/>
    <w:rsid w:val="003B6715"/>
    <w:rsid w:val="003B6EB1"/>
    <w:rsid w:val="003B7204"/>
    <w:rsid w:val="003B790B"/>
    <w:rsid w:val="003C064E"/>
    <w:rsid w:val="003C08FA"/>
    <w:rsid w:val="003C09DF"/>
    <w:rsid w:val="003C0FB5"/>
    <w:rsid w:val="003C1271"/>
    <w:rsid w:val="003C1DF8"/>
    <w:rsid w:val="003C1EBB"/>
    <w:rsid w:val="003C2193"/>
    <w:rsid w:val="003C22A3"/>
    <w:rsid w:val="003C22CB"/>
    <w:rsid w:val="003C3AF9"/>
    <w:rsid w:val="003C3C9F"/>
    <w:rsid w:val="003C3E10"/>
    <w:rsid w:val="003C4449"/>
    <w:rsid w:val="003C4869"/>
    <w:rsid w:val="003C558C"/>
    <w:rsid w:val="003C6F07"/>
    <w:rsid w:val="003C6F9C"/>
    <w:rsid w:val="003C7078"/>
    <w:rsid w:val="003C77E4"/>
    <w:rsid w:val="003C794F"/>
    <w:rsid w:val="003D0095"/>
    <w:rsid w:val="003D0923"/>
    <w:rsid w:val="003D0AD4"/>
    <w:rsid w:val="003D0C91"/>
    <w:rsid w:val="003D1700"/>
    <w:rsid w:val="003D1F05"/>
    <w:rsid w:val="003D216A"/>
    <w:rsid w:val="003D2444"/>
    <w:rsid w:val="003D2ECF"/>
    <w:rsid w:val="003D3493"/>
    <w:rsid w:val="003D381B"/>
    <w:rsid w:val="003D41F2"/>
    <w:rsid w:val="003D438C"/>
    <w:rsid w:val="003D48CC"/>
    <w:rsid w:val="003D4C1F"/>
    <w:rsid w:val="003D4DF8"/>
    <w:rsid w:val="003D544E"/>
    <w:rsid w:val="003D54A4"/>
    <w:rsid w:val="003D5B35"/>
    <w:rsid w:val="003D6162"/>
    <w:rsid w:val="003D68E5"/>
    <w:rsid w:val="003D6954"/>
    <w:rsid w:val="003D6CFF"/>
    <w:rsid w:val="003D702D"/>
    <w:rsid w:val="003D7D92"/>
    <w:rsid w:val="003E064E"/>
    <w:rsid w:val="003E0818"/>
    <w:rsid w:val="003E0B8E"/>
    <w:rsid w:val="003E12B4"/>
    <w:rsid w:val="003E1738"/>
    <w:rsid w:val="003E21FB"/>
    <w:rsid w:val="003E29F3"/>
    <w:rsid w:val="003E2A2F"/>
    <w:rsid w:val="003E2F41"/>
    <w:rsid w:val="003E3976"/>
    <w:rsid w:val="003E3CC9"/>
    <w:rsid w:val="003E40FC"/>
    <w:rsid w:val="003E4594"/>
    <w:rsid w:val="003E46B3"/>
    <w:rsid w:val="003E5873"/>
    <w:rsid w:val="003E5D65"/>
    <w:rsid w:val="003E667E"/>
    <w:rsid w:val="003E6D5C"/>
    <w:rsid w:val="003E6D97"/>
    <w:rsid w:val="003E76DB"/>
    <w:rsid w:val="003E7A65"/>
    <w:rsid w:val="003E7B11"/>
    <w:rsid w:val="003E7DA9"/>
    <w:rsid w:val="003F0627"/>
    <w:rsid w:val="003F0849"/>
    <w:rsid w:val="003F0922"/>
    <w:rsid w:val="003F0CCA"/>
    <w:rsid w:val="003F1340"/>
    <w:rsid w:val="003F2691"/>
    <w:rsid w:val="003F270A"/>
    <w:rsid w:val="003F2BD3"/>
    <w:rsid w:val="003F367C"/>
    <w:rsid w:val="003F39BA"/>
    <w:rsid w:val="003F53C1"/>
    <w:rsid w:val="003F6272"/>
    <w:rsid w:val="003F665E"/>
    <w:rsid w:val="003F7044"/>
    <w:rsid w:val="003F71B9"/>
    <w:rsid w:val="003F7865"/>
    <w:rsid w:val="003F7919"/>
    <w:rsid w:val="00400B6B"/>
    <w:rsid w:val="00400F33"/>
    <w:rsid w:val="00401865"/>
    <w:rsid w:val="004031D1"/>
    <w:rsid w:val="00403238"/>
    <w:rsid w:val="00403561"/>
    <w:rsid w:val="00403EAE"/>
    <w:rsid w:val="004045CB"/>
    <w:rsid w:val="004049BA"/>
    <w:rsid w:val="00405005"/>
    <w:rsid w:val="004053DD"/>
    <w:rsid w:val="0040671E"/>
    <w:rsid w:val="00406C33"/>
    <w:rsid w:val="00406FD1"/>
    <w:rsid w:val="004074A2"/>
    <w:rsid w:val="004075F3"/>
    <w:rsid w:val="0041028F"/>
    <w:rsid w:val="0041068A"/>
    <w:rsid w:val="00410837"/>
    <w:rsid w:val="00411DAF"/>
    <w:rsid w:val="00412162"/>
    <w:rsid w:val="004131E3"/>
    <w:rsid w:val="00413AE2"/>
    <w:rsid w:val="00413B52"/>
    <w:rsid w:val="00413D33"/>
    <w:rsid w:val="0041447A"/>
    <w:rsid w:val="00414785"/>
    <w:rsid w:val="004152DC"/>
    <w:rsid w:val="0041546A"/>
    <w:rsid w:val="00415E06"/>
    <w:rsid w:val="004164CD"/>
    <w:rsid w:val="0041684A"/>
    <w:rsid w:val="004169B5"/>
    <w:rsid w:val="00417288"/>
    <w:rsid w:val="004175B5"/>
    <w:rsid w:val="0041778B"/>
    <w:rsid w:val="00417B7C"/>
    <w:rsid w:val="004205E9"/>
    <w:rsid w:val="00420905"/>
    <w:rsid w:val="00420D0C"/>
    <w:rsid w:val="00420DA1"/>
    <w:rsid w:val="00420F77"/>
    <w:rsid w:val="004227D2"/>
    <w:rsid w:val="00423829"/>
    <w:rsid w:val="00423CAE"/>
    <w:rsid w:val="00424847"/>
    <w:rsid w:val="00425508"/>
    <w:rsid w:val="00425A2C"/>
    <w:rsid w:val="00426FC1"/>
    <w:rsid w:val="0042758F"/>
    <w:rsid w:val="00427C54"/>
    <w:rsid w:val="00427D40"/>
    <w:rsid w:val="00427E86"/>
    <w:rsid w:val="00430055"/>
    <w:rsid w:val="004302BF"/>
    <w:rsid w:val="00430CEC"/>
    <w:rsid w:val="004316E9"/>
    <w:rsid w:val="0043227D"/>
    <w:rsid w:val="00432A1D"/>
    <w:rsid w:val="00432B6E"/>
    <w:rsid w:val="00433173"/>
    <w:rsid w:val="00433524"/>
    <w:rsid w:val="00433C07"/>
    <w:rsid w:val="00433DDE"/>
    <w:rsid w:val="00434BA1"/>
    <w:rsid w:val="00435873"/>
    <w:rsid w:val="00435F3E"/>
    <w:rsid w:val="00436E0E"/>
    <w:rsid w:val="00440482"/>
    <w:rsid w:val="00440C9C"/>
    <w:rsid w:val="00440D6D"/>
    <w:rsid w:val="00441592"/>
    <w:rsid w:val="0044161F"/>
    <w:rsid w:val="004416C6"/>
    <w:rsid w:val="00441A81"/>
    <w:rsid w:val="004421E0"/>
    <w:rsid w:val="00443160"/>
    <w:rsid w:val="004433F1"/>
    <w:rsid w:val="004439A2"/>
    <w:rsid w:val="00443B62"/>
    <w:rsid w:val="00443DA6"/>
    <w:rsid w:val="00444346"/>
    <w:rsid w:val="00444F9C"/>
    <w:rsid w:val="00445095"/>
    <w:rsid w:val="00445517"/>
    <w:rsid w:val="00446245"/>
    <w:rsid w:val="00446929"/>
    <w:rsid w:val="00446C8C"/>
    <w:rsid w:val="004475F4"/>
    <w:rsid w:val="004478D3"/>
    <w:rsid w:val="00447C8C"/>
    <w:rsid w:val="004501E7"/>
    <w:rsid w:val="00450BB6"/>
    <w:rsid w:val="00450D96"/>
    <w:rsid w:val="00450FD5"/>
    <w:rsid w:val="00451731"/>
    <w:rsid w:val="00451878"/>
    <w:rsid w:val="00451BA3"/>
    <w:rsid w:val="00452904"/>
    <w:rsid w:val="00452B43"/>
    <w:rsid w:val="00452E56"/>
    <w:rsid w:val="00452F32"/>
    <w:rsid w:val="00452F41"/>
    <w:rsid w:val="0045342B"/>
    <w:rsid w:val="00453ADF"/>
    <w:rsid w:val="00454C4F"/>
    <w:rsid w:val="004551D3"/>
    <w:rsid w:val="00455684"/>
    <w:rsid w:val="00455AB3"/>
    <w:rsid w:val="00455BF6"/>
    <w:rsid w:val="00455FA0"/>
    <w:rsid w:val="00456260"/>
    <w:rsid w:val="004565DC"/>
    <w:rsid w:val="00456640"/>
    <w:rsid w:val="004569CE"/>
    <w:rsid w:val="00456BFE"/>
    <w:rsid w:val="00457008"/>
    <w:rsid w:val="00457861"/>
    <w:rsid w:val="00457EE2"/>
    <w:rsid w:val="004607B7"/>
    <w:rsid w:val="00460B83"/>
    <w:rsid w:val="00460CD6"/>
    <w:rsid w:val="00460ECF"/>
    <w:rsid w:val="00462214"/>
    <w:rsid w:val="00462EE4"/>
    <w:rsid w:val="00463179"/>
    <w:rsid w:val="00463BF8"/>
    <w:rsid w:val="00463ECD"/>
    <w:rsid w:val="00464A80"/>
    <w:rsid w:val="004650E1"/>
    <w:rsid w:val="0046583B"/>
    <w:rsid w:val="00465A95"/>
    <w:rsid w:val="00465CA3"/>
    <w:rsid w:val="004661ED"/>
    <w:rsid w:val="00466F2E"/>
    <w:rsid w:val="0046727F"/>
    <w:rsid w:val="004677BD"/>
    <w:rsid w:val="004701EA"/>
    <w:rsid w:val="00470461"/>
    <w:rsid w:val="0047075A"/>
    <w:rsid w:val="004712ED"/>
    <w:rsid w:val="00471548"/>
    <w:rsid w:val="0047338C"/>
    <w:rsid w:val="00473411"/>
    <w:rsid w:val="004737F2"/>
    <w:rsid w:val="004739DE"/>
    <w:rsid w:val="00473A3C"/>
    <w:rsid w:val="00473A6B"/>
    <w:rsid w:val="00473CED"/>
    <w:rsid w:val="0047412E"/>
    <w:rsid w:val="00474333"/>
    <w:rsid w:val="00474608"/>
    <w:rsid w:val="0047609F"/>
    <w:rsid w:val="00476401"/>
    <w:rsid w:val="00476595"/>
    <w:rsid w:val="0047681F"/>
    <w:rsid w:val="00476DD5"/>
    <w:rsid w:val="00477433"/>
    <w:rsid w:val="0048031C"/>
    <w:rsid w:val="0048036D"/>
    <w:rsid w:val="00481624"/>
    <w:rsid w:val="00481868"/>
    <w:rsid w:val="004819CA"/>
    <w:rsid w:val="00481AA0"/>
    <w:rsid w:val="00481D07"/>
    <w:rsid w:val="00481F43"/>
    <w:rsid w:val="00482230"/>
    <w:rsid w:val="004823D7"/>
    <w:rsid w:val="00482C90"/>
    <w:rsid w:val="0048313A"/>
    <w:rsid w:val="004831A5"/>
    <w:rsid w:val="00483EF1"/>
    <w:rsid w:val="0048455C"/>
    <w:rsid w:val="00484DE7"/>
    <w:rsid w:val="00484E99"/>
    <w:rsid w:val="00485575"/>
    <w:rsid w:val="00485613"/>
    <w:rsid w:val="0048589A"/>
    <w:rsid w:val="00485C0E"/>
    <w:rsid w:val="00485DAC"/>
    <w:rsid w:val="004868DD"/>
    <w:rsid w:val="00486CC4"/>
    <w:rsid w:val="00486CDD"/>
    <w:rsid w:val="0048750B"/>
    <w:rsid w:val="004876C4"/>
    <w:rsid w:val="004878D6"/>
    <w:rsid w:val="00487C5D"/>
    <w:rsid w:val="00490575"/>
    <w:rsid w:val="00490EB7"/>
    <w:rsid w:val="00491761"/>
    <w:rsid w:val="00492055"/>
    <w:rsid w:val="004922BE"/>
    <w:rsid w:val="004928AC"/>
    <w:rsid w:val="00492E8B"/>
    <w:rsid w:val="00494987"/>
    <w:rsid w:val="00494B99"/>
    <w:rsid w:val="00494F6B"/>
    <w:rsid w:val="004950F4"/>
    <w:rsid w:val="004951F7"/>
    <w:rsid w:val="00496643"/>
    <w:rsid w:val="00496929"/>
    <w:rsid w:val="00496EC7"/>
    <w:rsid w:val="004973CF"/>
    <w:rsid w:val="004975A1"/>
    <w:rsid w:val="004975B1"/>
    <w:rsid w:val="00497956"/>
    <w:rsid w:val="004A0583"/>
    <w:rsid w:val="004A1161"/>
    <w:rsid w:val="004A2171"/>
    <w:rsid w:val="004A279C"/>
    <w:rsid w:val="004A2BC9"/>
    <w:rsid w:val="004A425F"/>
    <w:rsid w:val="004A4350"/>
    <w:rsid w:val="004A4489"/>
    <w:rsid w:val="004A5DE7"/>
    <w:rsid w:val="004A63B6"/>
    <w:rsid w:val="004A6625"/>
    <w:rsid w:val="004A7D79"/>
    <w:rsid w:val="004B0283"/>
    <w:rsid w:val="004B08E2"/>
    <w:rsid w:val="004B0E5C"/>
    <w:rsid w:val="004B3282"/>
    <w:rsid w:val="004B3723"/>
    <w:rsid w:val="004B3EA0"/>
    <w:rsid w:val="004B5041"/>
    <w:rsid w:val="004B511A"/>
    <w:rsid w:val="004B536E"/>
    <w:rsid w:val="004B583C"/>
    <w:rsid w:val="004B5FAC"/>
    <w:rsid w:val="004B6BF0"/>
    <w:rsid w:val="004B6CB3"/>
    <w:rsid w:val="004B6E1C"/>
    <w:rsid w:val="004B6EFE"/>
    <w:rsid w:val="004B737E"/>
    <w:rsid w:val="004B7663"/>
    <w:rsid w:val="004B7AE3"/>
    <w:rsid w:val="004B7F2A"/>
    <w:rsid w:val="004C11BE"/>
    <w:rsid w:val="004C1486"/>
    <w:rsid w:val="004C172A"/>
    <w:rsid w:val="004C1D92"/>
    <w:rsid w:val="004C207C"/>
    <w:rsid w:val="004C27E9"/>
    <w:rsid w:val="004C2BBF"/>
    <w:rsid w:val="004C2E2A"/>
    <w:rsid w:val="004C32D4"/>
    <w:rsid w:val="004C3561"/>
    <w:rsid w:val="004C35F8"/>
    <w:rsid w:val="004C3DA1"/>
    <w:rsid w:val="004C4C75"/>
    <w:rsid w:val="004C5042"/>
    <w:rsid w:val="004C762F"/>
    <w:rsid w:val="004C7E43"/>
    <w:rsid w:val="004C7E7A"/>
    <w:rsid w:val="004D0376"/>
    <w:rsid w:val="004D03BD"/>
    <w:rsid w:val="004D0738"/>
    <w:rsid w:val="004D075E"/>
    <w:rsid w:val="004D0D00"/>
    <w:rsid w:val="004D12A4"/>
    <w:rsid w:val="004D2FCC"/>
    <w:rsid w:val="004D3E05"/>
    <w:rsid w:val="004D40BA"/>
    <w:rsid w:val="004D497A"/>
    <w:rsid w:val="004D4F65"/>
    <w:rsid w:val="004D5BE3"/>
    <w:rsid w:val="004D5C28"/>
    <w:rsid w:val="004D5D61"/>
    <w:rsid w:val="004D5F70"/>
    <w:rsid w:val="004D60E0"/>
    <w:rsid w:val="004D61C7"/>
    <w:rsid w:val="004D66B0"/>
    <w:rsid w:val="004D68A9"/>
    <w:rsid w:val="004D6C15"/>
    <w:rsid w:val="004D7252"/>
    <w:rsid w:val="004D7680"/>
    <w:rsid w:val="004D7DB3"/>
    <w:rsid w:val="004E00BB"/>
    <w:rsid w:val="004E00CC"/>
    <w:rsid w:val="004E09A9"/>
    <w:rsid w:val="004E0B19"/>
    <w:rsid w:val="004E0D15"/>
    <w:rsid w:val="004E0F68"/>
    <w:rsid w:val="004E0F94"/>
    <w:rsid w:val="004E12CA"/>
    <w:rsid w:val="004E17E9"/>
    <w:rsid w:val="004E2691"/>
    <w:rsid w:val="004E2999"/>
    <w:rsid w:val="004E3D00"/>
    <w:rsid w:val="004E40EB"/>
    <w:rsid w:val="004E4331"/>
    <w:rsid w:val="004E4825"/>
    <w:rsid w:val="004E4912"/>
    <w:rsid w:val="004E4F09"/>
    <w:rsid w:val="004E5152"/>
    <w:rsid w:val="004E65B9"/>
    <w:rsid w:val="004E667B"/>
    <w:rsid w:val="004E706D"/>
    <w:rsid w:val="004E72CF"/>
    <w:rsid w:val="004E7867"/>
    <w:rsid w:val="004E7A7F"/>
    <w:rsid w:val="004F0DB2"/>
    <w:rsid w:val="004F1696"/>
    <w:rsid w:val="004F19BB"/>
    <w:rsid w:val="004F1E92"/>
    <w:rsid w:val="004F28FF"/>
    <w:rsid w:val="004F2E70"/>
    <w:rsid w:val="004F3008"/>
    <w:rsid w:val="004F4397"/>
    <w:rsid w:val="004F49DA"/>
    <w:rsid w:val="004F4C83"/>
    <w:rsid w:val="004F515F"/>
    <w:rsid w:val="004F555B"/>
    <w:rsid w:val="004F6225"/>
    <w:rsid w:val="004F674B"/>
    <w:rsid w:val="004F6852"/>
    <w:rsid w:val="004F7306"/>
    <w:rsid w:val="004F7618"/>
    <w:rsid w:val="004F77C1"/>
    <w:rsid w:val="00500246"/>
    <w:rsid w:val="00500994"/>
    <w:rsid w:val="00500CB8"/>
    <w:rsid w:val="00500E77"/>
    <w:rsid w:val="00501A29"/>
    <w:rsid w:val="00502146"/>
    <w:rsid w:val="00502258"/>
    <w:rsid w:val="005025AD"/>
    <w:rsid w:val="005025D0"/>
    <w:rsid w:val="005042A5"/>
    <w:rsid w:val="00504577"/>
    <w:rsid w:val="005056BA"/>
    <w:rsid w:val="005057E6"/>
    <w:rsid w:val="00506395"/>
    <w:rsid w:val="00506E24"/>
    <w:rsid w:val="005108DF"/>
    <w:rsid w:val="00510C59"/>
    <w:rsid w:val="005114E8"/>
    <w:rsid w:val="005118A8"/>
    <w:rsid w:val="005120C8"/>
    <w:rsid w:val="005123F1"/>
    <w:rsid w:val="00512B8D"/>
    <w:rsid w:val="0051300A"/>
    <w:rsid w:val="00513AD9"/>
    <w:rsid w:val="00514667"/>
    <w:rsid w:val="00514EDA"/>
    <w:rsid w:val="00515C10"/>
    <w:rsid w:val="00515C34"/>
    <w:rsid w:val="00515C5C"/>
    <w:rsid w:val="0051614D"/>
    <w:rsid w:val="00517240"/>
    <w:rsid w:val="00517380"/>
    <w:rsid w:val="00517C06"/>
    <w:rsid w:val="00520288"/>
    <w:rsid w:val="00520434"/>
    <w:rsid w:val="00520705"/>
    <w:rsid w:val="005208CE"/>
    <w:rsid w:val="00520BFE"/>
    <w:rsid w:val="00520DA3"/>
    <w:rsid w:val="00521B56"/>
    <w:rsid w:val="0052216E"/>
    <w:rsid w:val="0052242E"/>
    <w:rsid w:val="0052287E"/>
    <w:rsid w:val="00522B6F"/>
    <w:rsid w:val="005237F5"/>
    <w:rsid w:val="00523EF4"/>
    <w:rsid w:val="00524245"/>
    <w:rsid w:val="00524590"/>
    <w:rsid w:val="005252C1"/>
    <w:rsid w:val="005254A0"/>
    <w:rsid w:val="00526416"/>
    <w:rsid w:val="00526D0E"/>
    <w:rsid w:val="005276CC"/>
    <w:rsid w:val="00527959"/>
    <w:rsid w:val="00527FBD"/>
    <w:rsid w:val="00530955"/>
    <w:rsid w:val="005309E1"/>
    <w:rsid w:val="00531469"/>
    <w:rsid w:val="0053164F"/>
    <w:rsid w:val="00531777"/>
    <w:rsid w:val="005323EB"/>
    <w:rsid w:val="00532E98"/>
    <w:rsid w:val="00533219"/>
    <w:rsid w:val="0053428B"/>
    <w:rsid w:val="00534625"/>
    <w:rsid w:val="00534897"/>
    <w:rsid w:val="005349AA"/>
    <w:rsid w:val="00534B64"/>
    <w:rsid w:val="00534CA6"/>
    <w:rsid w:val="0053597C"/>
    <w:rsid w:val="00535997"/>
    <w:rsid w:val="0053645A"/>
    <w:rsid w:val="005366AF"/>
    <w:rsid w:val="005368F5"/>
    <w:rsid w:val="00536AD9"/>
    <w:rsid w:val="00537319"/>
    <w:rsid w:val="00537821"/>
    <w:rsid w:val="00537AFF"/>
    <w:rsid w:val="005400C7"/>
    <w:rsid w:val="00540632"/>
    <w:rsid w:val="00540DA2"/>
    <w:rsid w:val="0054149C"/>
    <w:rsid w:val="00541716"/>
    <w:rsid w:val="00541B75"/>
    <w:rsid w:val="00541E7E"/>
    <w:rsid w:val="0054263F"/>
    <w:rsid w:val="00543AB5"/>
    <w:rsid w:val="00543F89"/>
    <w:rsid w:val="00544083"/>
    <w:rsid w:val="005441FC"/>
    <w:rsid w:val="00544909"/>
    <w:rsid w:val="00544C33"/>
    <w:rsid w:val="00544DD7"/>
    <w:rsid w:val="00544EEE"/>
    <w:rsid w:val="0054596C"/>
    <w:rsid w:val="00546253"/>
    <w:rsid w:val="00547B75"/>
    <w:rsid w:val="0055068A"/>
    <w:rsid w:val="00550A00"/>
    <w:rsid w:val="00550FBB"/>
    <w:rsid w:val="005512C6"/>
    <w:rsid w:val="00551BD4"/>
    <w:rsid w:val="0055233A"/>
    <w:rsid w:val="00552434"/>
    <w:rsid w:val="00552568"/>
    <w:rsid w:val="005525D2"/>
    <w:rsid w:val="0055292D"/>
    <w:rsid w:val="00552AA6"/>
    <w:rsid w:val="005530ED"/>
    <w:rsid w:val="0055373D"/>
    <w:rsid w:val="00553AC9"/>
    <w:rsid w:val="00553BB0"/>
    <w:rsid w:val="00555095"/>
    <w:rsid w:val="00555CE1"/>
    <w:rsid w:val="00555F68"/>
    <w:rsid w:val="005562D9"/>
    <w:rsid w:val="005567E1"/>
    <w:rsid w:val="00560F90"/>
    <w:rsid w:val="005612F5"/>
    <w:rsid w:val="00561407"/>
    <w:rsid w:val="0056186C"/>
    <w:rsid w:val="00561C14"/>
    <w:rsid w:val="00561C9A"/>
    <w:rsid w:val="005639BD"/>
    <w:rsid w:val="00563D23"/>
    <w:rsid w:val="00563E95"/>
    <w:rsid w:val="005640D5"/>
    <w:rsid w:val="005652DD"/>
    <w:rsid w:val="00565C75"/>
    <w:rsid w:val="00565DD3"/>
    <w:rsid w:val="00566DBE"/>
    <w:rsid w:val="005677B8"/>
    <w:rsid w:val="00570410"/>
    <w:rsid w:val="00570456"/>
    <w:rsid w:val="00570CD5"/>
    <w:rsid w:val="00570DE2"/>
    <w:rsid w:val="00571535"/>
    <w:rsid w:val="005716DF"/>
    <w:rsid w:val="00571FA8"/>
    <w:rsid w:val="00573134"/>
    <w:rsid w:val="0057379B"/>
    <w:rsid w:val="005737D2"/>
    <w:rsid w:val="00573AF4"/>
    <w:rsid w:val="00573F36"/>
    <w:rsid w:val="00574A48"/>
    <w:rsid w:val="005750F5"/>
    <w:rsid w:val="00575867"/>
    <w:rsid w:val="00575BB4"/>
    <w:rsid w:val="00576126"/>
    <w:rsid w:val="005765D0"/>
    <w:rsid w:val="00577197"/>
    <w:rsid w:val="0057733A"/>
    <w:rsid w:val="005775FC"/>
    <w:rsid w:val="005802D5"/>
    <w:rsid w:val="00580677"/>
    <w:rsid w:val="005807F4"/>
    <w:rsid w:val="005811B0"/>
    <w:rsid w:val="0058222E"/>
    <w:rsid w:val="0058228F"/>
    <w:rsid w:val="00583345"/>
    <w:rsid w:val="00583DFE"/>
    <w:rsid w:val="00583E63"/>
    <w:rsid w:val="00584015"/>
    <w:rsid w:val="00584403"/>
    <w:rsid w:val="00584A7C"/>
    <w:rsid w:val="00584DA7"/>
    <w:rsid w:val="0058555E"/>
    <w:rsid w:val="00585B06"/>
    <w:rsid w:val="00585F04"/>
    <w:rsid w:val="0058667C"/>
    <w:rsid w:val="00586AEE"/>
    <w:rsid w:val="0058770D"/>
    <w:rsid w:val="0058786C"/>
    <w:rsid w:val="00587909"/>
    <w:rsid w:val="00587ACC"/>
    <w:rsid w:val="005918B0"/>
    <w:rsid w:val="00591C21"/>
    <w:rsid w:val="005924BF"/>
    <w:rsid w:val="00592F68"/>
    <w:rsid w:val="00593269"/>
    <w:rsid w:val="00593447"/>
    <w:rsid w:val="005944CF"/>
    <w:rsid w:val="00595212"/>
    <w:rsid w:val="00595297"/>
    <w:rsid w:val="00595D1A"/>
    <w:rsid w:val="0059611D"/>
    <w:rsid w:val="0059655D"/>
    <w:rsid w:val="005965AF"/>
    <w:rsid w:val="005967F1"/>
    <w:rsid w:val="005969C3"/>
    <w:rsid w:val="00596A56"/>
    <w:rsid w:val="00596D4B"/>
    <w:rsid w:val="00596F82"/>
    <w:rsid w:val="005971FD"/>
    <w:rsid w:val="005A021F"/>
    <w:rsid w:val="005A0307"/>
    <w:rsid w:val="005A063D"/>
    <w:rsid w:val="005A0B5D"/>
    <w:rsid w:val="005A15E9"/>
    <w:rsid w:val="005A19FB"/>
    <w:rsid w:val="005A24D2"/>
    <w:rsid w:val="005A2625"/>
    <w:rsid w:val="005A4647"/>
    <w:rsid w:val="005A4B0A"/>
    <w:rsid w:val="005A4B6B"/>
    <w:rsid w:val="005A50DB"/>
    <w:rsid w:val="005A51F2"/>
    <w:rsid w:val="005A52BF"/>
    <w:rsid w:val="005A5581"/>
    <w:rsid w:val="005A55A0"/>
    <w:rsid w:val="005A5CD3"/>
    <w:rsid w:val="005A6D42"/>
    <w:rsid w:val="005A792A"/>
    <w:rsid w:val="005A7AA4"/>
    <w:rsid w:val="005A7DF8"/>
    <w:rsid w:val="005B007C"/>
    <w:rsid w:val="005B0521"/>
    <w:rsid w:val="005B09C8"/>
    <w:rsid w:val="005B0C04"/>
    <w:rsid w:val="005B0C2C"/>
    <w:rsid w:val="005B0EE6"/>
    <w:rsid w:val="005B1105"/>
    <w:rsid w:val="005B1214"/>
    <w:rsid w:val="005B1688"/>
    <w:rsid w:val="005B22CB"/>
    <w:rsid w:val="005B3264"/>
    <w:rsid w:val="005B3DC7"/>
    <w:rsid w:val="005B4700"/>
    <w:rsid w:val="005B4853"/>
    <w:rsid w:val="005B4B71"/>
    <w:rsid w:val="005B4FC8"/>
    <w:rsid w:val="005B508F"/>
    <w:rsid w:val="005B571F"/>
    <w:rsid w:val="005B575C"/>
    <w:rsid w:val="005B5789"/>
    <w:rsid w:val="005B5FA8"/>
    <w:rsid w:val="005B677B"/>
    <w:rsid w:val="005B6C3A"/>
    <w:rsid w:val="005B6C68"/>
    <w:rsid w:val="005B7653"/>
    <w:rsid w:val="005C005B"/>
    <w:rsid w:val="005C0331"/>
    <w:rsid w:val="005C051B"/>
    <w:rsid w:val="005C09CF"/>
    <w:rsid w:val="005C11A2"/>
    <w:rsid w:val="005C1BA8"/>
    <w:rsid w:val="005C1EDC"/>
    <w:rsid w:val="005C2376"/>
    <w:rsid w:val="005C3645"/>
    <w:rsid w:val="005C382A"/>
    <w:rsid w:val="005C3FFB"/>
    <w:rsid w:val="005C4356"/>
    <w:rsid w:val="005C4607"/>
    <w:rsid w:val="005C465C"/>
    <w:rsid w:val="005C4BAA"/>
    <w:rsid w:val="005C4C93"/>
    <w:rsid w:val="005C4DF9"/>
    <w:rsid w:val="005C505A"/>
    <w:rsid w:val="005C54DA"/>
    <w:rsid w:val="005C5925"/>
    <w:rsid w:val="005C59EA"/>
    <w:rsid w:val="005C63C6"/>
    <w:rsid w:val="005C68AE"/>
    <w:rsid w:val="005C6FA2"/>
    <w:rsid w:val="005C75A9"/>
    <w:rsid w:val="005C765C"/>
    <w:rsid w:val="005D1187"/>
    <w:rsid w:val="005D18EC"/>
    <w:rsid w:val="005D1C0D"/>
    <w:rsid w:val="005D253F"/>
    <w:rsid w:val="005D25AD"/>
    <w:rsid w:val="005D2A0E"/>
    <w:rsid w:val="005D2AA3"/>
    <w:rsid w:val="005D2BCD"/>
    <w:rsid w:val="005D2C19"/>
    <w:rsid w:val="005D3719"/>
    <w:rsid w:val="005D3A70"/>
    <w:rsid w:val="005D42F4"/>
    <w:rsid w:val="005D45BF"/>
    <w:rsid w:val="005D478A"/>
    <w:rsid w:val="005D4A4C"/>
    <w:rsid w:val="005D4C80"/>
    <w:rsid w:val="005D6478"/>
    <w:rsid w:val="005D6ECB"/>
    <w:rsid w:val="005D7A33"/>
    <w:rsid w:val="005D7F0D"/>
    <w:rsid w:val="005E1679"/>
    <w:rsid w:val="005E1D16"/>
    <w:rsid w:val="005E24F6"/>
    <w:rsid w:val="005E29AB"/>
    <w:rsid w:val="005E2FCA"/>
    <w:rsid w:val="005E3998"/>
    <w:rsid w:val="005E4C7B"/>
    <w:rsid w:val="005E4E1D"/>
    <w:rsid w:val="005E4EC0"/>
    <w:rsid w:val="005E5560"/>
    <w:rsid w:val="005E5CCE"/>
    <w:rsid w:val="005E63AF"/>
    <w:rsid w:val="005E6CEA"/>
    <w:rsid w:val="005E6DC0"/>
    <w:rsid w:val="005E7297"/>
    <w:rsid w:val="005E7449"/>
    <w:rsid w:val="005E7948"/>
    <w:rsid w:val="005E7BA2"/>
    <w:rsid w:val="005E7F03"/>
    <w:rsid w:val="005F0B91"/>
    <w:rsid w:val="005F1055"/>
    <w:rsid w:val="005F1094"/>
    <w:rsid w:val="005F1853"/>
    <w:rsid w:val="005F2147"/>
    <w:rsid w:val="005F277D"/>
    <w:rsid w:val="005F2BE4"/>
    <w:rsid w:val="005F31C1"/>
    <w:rsid w:val="005F3861"/>
    <w:rsid w:val="005F3BC7"/>
    <w:rsid w:val="005F3D79"/>
    <w:rsid w:val="005F4476"/>
    <w:rsid w:val="005F4571"/>
    <w:rsid w:val="005F48B1"/>
    <w:rsid w:val="005F48EE"/>
    <w:rsid w:val="005F49F8"/>
    <w:rsid w:val="005F519E"/>
    <w:rsid w:val="005F5811"/>
    <w:rsid w:val="005F622A"/>
    <w:rsid w:val="005F74F7"/>
    <w:rsid w:val="005F7B94"/>
    <w:rsid w:val="006000C3"/>
    <w:rsid w:val="0060031D"/>
    <w:rsid w:val="006009AA"/>
    <w:rsid w:val="00601A48"/>
    <w:rsid w:val="00601F31"/>
    <w:rsid w:val="00601F93"/>
    <w:rsid w:val="00602C39"/>
    <w:rsid w:val="0060352F"/>
    <w:rsid w:val="006038CB"/>
    <w:rsid w:val="006043CF"/>
    <w:rsid w:val="0060563E"/>
    <w:rsid w:val="006058D4"/>
    <w:rsid w:val="00605C19"/>
    <w:rsid w:val="00605CC0"/>
    <w:rsid w:val="00605CCD"/>
    <w:rsid w:val="00605E28"/>
    <w:rsid w:val="00605F1B"/>
    <w:rsid w:val="00606329"/>
    <w:rsid w:val="0060693A"/>
    <w:rsid w:val="006100B5"/>
    <w:rsid w:val="00610D7D"/>
    <w:rsid w:val="00611CF9"/>
    <w:rsid w:val="00611D79"/>
    <w:rsid w:val="006123BF"/>
    <w:rsid w:val="00612728"/>
    <w:rsid w:val="00612D0B"/>
    <w:rsid w:val="0061327A"/>
    <w:rsid w:val="00613E6C"/>
    <w:rsid w:val="00613F0E"/>
    <w:rsid w:val="0061417F"/>
    <w:rsid w:val="006147FC"/>
    <w:rsid w:val="0061553E"/>
    <w:rsid w:val="00616927"/>
    <w:rsid w:val="00620588"/>
    <w:rsid w:val="00620E36"/>
    <w:rsid w:val="00620F30"/>
    <w:rsid w:val="00621C5E"/>
    <w:rsid w:val="00621F9E"/>
    <w:rsid w:val="006220DA"/>
    <w:rsid w:val="00622102"/>
    <w:rsid w:val="006221B8"/>
    <w:rsid w:val="006223C1"/>
    <w:rsid w:val="0062313A"/>
    <w:rsid w:val="00623546"/>
    <w:rsid w:val="00624035"/>
    <w:rsid w:val="006243C7"/>
    <w:rsid w:val="006243F6"/>
    <w:rsid w:val="006246C8"/>
    <w:rsid w:val="006256D0"/>
    <w:rsid w:val="00625DCD"/>
    <w:rsid w:val="006263DE"/>
    <w:rsid w:val="006267B7"/>
    <w:rsid w:val="006268DA"/>
    <w:rsid w:val="00627284"/>
    <w:rsid w:val="00627FE9"/>
    <w:rsid w:val="0063024F"/>
    <w:rsid w:val="00632AA4"/>
    <w:rsid w:val="00632B01"/>
    <w:rsid w:val="00633B23"/>
    <w:rsid w:val="00633D74"/>
    <w:rsid w:val="006342CC"/>
    <w:rsid w:val="0063487D"/>
    <w:rsid w:val="00634E88"/>
    <w:rsid w:val="00635067"/>
    <w:rsid w:val="00635490"/>
    <w:rsid w:val="0063584C"/>
    <w:rsid w:val="00635B57"/>
    <w:rsid w:val="006360BD"/>
    <w:rsid w:val="00636446"/>
    <w:rsid w:val="006365D6"/>
    <w:rsid w:val="006369E9"/>
    <w:rsid w:val="00636E83"/>
    <w:rsid w:val="006371B5"/>
    <w:rsid w:val="006373FA"/>
    <w:rsid w:val="0063785C"/>
    <w:rsid w:val="00637C95"/>
    <w:rsid w:val="00637EBE"/>
    <w:rsid w:val="00637F93"/>
    <w:rsid w:val="00640B41"/>
    <w:rsid w:val="00640FA2"/>
    <w:rsid w:val="00641050"/>
    <w:rsid w:val="00641070"/>
    <w:rsid w:val="006413EF"/>
    <w:rsid w:val="00641B51"/>
    <w:rsid w:val="0064259E"/>
    <w:rsid w:val="006432CF"/>
    <w:rsid w:val="006434E2"/>
    <w:rsid w:val="0064405B"/>
    <w:rsid w:val="006448AB"/>
    <w:rsid w:val="00644F1C"/>
    <w:rsid w:val="00645321"/>
    <w:rsid w:val="006457AF"/>
    <w:rsid w:val="0064590A"/>
    <w:rsid w:val="00645F5F"/>
    <w:rsid w:val="0064674F"/>
    <w:rsid w:val="00646FF2"/>
    <w:rsid w:val="0064713B"/>
    <w:rsid w:val="0064756F"/>
    <w:rsid w:val="0065044E"/>
    <w:rsid w:val="0065417A"/>
    <w:rsid w:val="006546A3"/>
    <w:rsid w:val="00654751"/>
    <w:rsid w:val="00654991"/>
    <w:rsid w:val="00654FF6"/>
    <w:rsid w:val="0065584C"/>
    <w:rsid w:val="00655A91"/>
    <w:rsid w:val="00655D90"/>
    <w:rsid w:val="00655E29"/>
    <w:rsid w:val="0065605F"/>
    <w:rsid w:val="00656437"/>
    <w:rsid w:val="00656768"/>
    <w:rsid w:val="00656BFE"/>
    <w:rsid w:val="00657848"/>
    <w:rsid w:val="00657DAE"/>
    <w:rsid w:val="00660129"/>
    <w:rsid w:val="0066084E"/>
    <w:rsid w:val="00661378"/>
    <w:rsid w:val="00661412"/>
    <w:rsid w:val="00661C40"/>
    <w:rsid w:val="0066241D"/>
    <w:rsid w:val="00662669"/>
    <w:rsid w:val="00662C13"/>
    <w:rsid w:val="00662CE1"/>
    <w:rsid w:val="00662D79"/>
    <w:rsid w:val="00663313"/>
    <w:rsid w:val="00663621"/>
    <w:rsid w:val="0066398D"/>
    <w:rsid w:val="00663A4D"/>
    <w:rsid w:val="006641EF"/>
    <w:rsid w:val="0066444F"/>
    <w:rsid w:val="006646B0"/>
    <w:rsid w:val="00665724"/>
    <w:rsid w:val="006657D4"/>
    <w:rsid w:val="00665D20"/>
    <w:rsid w:val="00666049"/>
    <w:rsid w:val="006668E9"/>
    <w:rsid w:val="006668F5"/>
    <w:rsid w:val="006670D3"/>
    <w:rsid w:val="006675A2"/>
    <w:rsid w:val="00670BB2"/>
    <w:rsid w:val="00670CC2"/>
    <w:rsid w:val="00670F75"/>
    <w:rsid w:val="00671A9B"/>
    <w:rsid w:val="00672A20"/>
    <w:rsid w:val="00672DE1"/>
    <w:rsid w:val="0067378E"/>
    <w:rsid w:val="00673AF6"/>
    <w:rsid w:val="00673D8A"/>
    <w:rsid w:val="006742B0"/>
    <w:rsid w:val="006754A3"/>
    <w:rsid w:val="00675FC3"/>
    <w:rsid w:val="00676128"/>
    <w:rsid w:val="00676233"/>
    <w:rsid w:val="00680BE9"/>
    <w:rsid w:val="00680C5B"/>
    <w:rsid w:val="00681306"/>
    <w:rsid w:val="006814D9"/>
    <w:rsid w:val="006815E4"/>
    <w:rsid w:val="00681E47"/>
    <w:rsid w:val="00682134"/>
    <w:rsid w:val="0068244F"/>
    <w:rsid w:val="00682F05"/>
    <w:rsid w:val="006842BA"/>
    <w:rsid w:val="00684EFA"/>
    <w:rsid w:val="0068552B"/>
    <w:rsid w:val="00686E90"/>
    <w:rsid w:val="006876D9"/>
    <w:rsid w:val="00687DB8"/>
    <w:rsid w:val="0069064A"/>
    <w:rsid w:val="00690B44"/>
    <w:rsid w:val="00690D5E"/>
    <w:rsid w:val="006914F2"/>
    <w:rsid w:val="0069163C"/>
    <w:rsid w:val="0069179D"/>
    <w:rsid w:val="00692348"/>
    <w:rsid w:val="006924ED"/>
    <w:rsid w:val="00692968"/>
    <w:rsid w:val="00692CA3"/>
    <w:rsid w:val="0069306D"/>
    <w:rsid w:val="006937C2"/>
    <w:rsid w:val="00693918"/>
    <w:rsid w:val="00693A79"/>
    <w:rsid w:val="00694921"/>
    <w:rsid w:val="00694AB8"/>
    <w:rsid w:val="00695171"/>
    <w:rsid w:val="00695D4C"/>
    <w:rsid w:val="006967F4"/>
    <w:rsid w:val="00696D8C"/>
    <w:rsid w:val="006976BF"/>
    <w:rsid w:val="006A0BCB"/>
    <w:rsid w:val="006A1A38"/>
    <w:rsid w:val="006A1B82"/>
    <w:rsid w:val="006A226E"/>
    <w:rsid w:val="006A2863"/>
    <w:rsid w:val="006A385A"/>
    <w:rsid w:val="006A43C6"/>
    <w:rsid w:val="006A44AA"/>
    <w:rsid w:val="006A4808"/>
    <w:rsid w:val="006A49B9"/>
    <w:rsid w:val="006A53A0"/>
    <w:rsid w:val="006A56B5"/>
    <w:rsid w:val="006A5CC3"/>
    <w:rsid w:val="006A5EC9"/>
    <w:rsid w:val="006A5F68"/>
    <w:rsid w:val="006A62AB"/>
    <w:rsid w:val="006A6903"/>
    <w:rsid w:val="006A693F"/>
    <w:rsid w:val="006A6AF6"/>
    <w:rsid w:val="006A6BC4"/>
    <w:rsid w:val="006A750F"/>
    <w:rsid w:val="006A77B2"/>
    <w:rsid w:val="006A7FF8"/>
    <w:rsid w:val="006B0658"/>
    <w:rsid w:val="006B0C72"/>
    <w:rsid w:val="006B0FA2"/>
    <w:rsid w:val="006B110D"/>
    <w:rsid w:val="006B15DB"/>
    <w:rsid w:val="006B1FEC"/>
    <w:rsid w:val="006B1FFF"/>
    <w:rsid w:val="006B274E"/>
    <w:rsid w:val="006B2970"/>
    <w:rsid w:val="006B2A3B"/>
    <w:rsid w:val="006B3355"/>
    <w:rsid w:val="006B3A8C"/>
    <w:rsid w:val="006B442E"/>
    <w:rsid w:val="006B4694"/>
    <w:rsid w:val="006B4E3D"/>
    <w:rsid w:val="006B532F"/>
    <w:rsid w:val="006B5AEC"/>
    <w:rsid w:val="006B5DD2"/>
    <w:rsid w:val="006B6C33"/>
    <w:rsid w:val="006B74EE"/>
    <w:rsid w:val="006C0EDF"/>
    <w:rsid w:val="006C10CF"/>
    <w:rsid w:val="006C12A1"/>
    <w:rsid w:val="006C1C05"/>
    <w:rsid w:val="006C23AE"/>
    <w:rsid w:val="006C2B90"/>
    <w:rsid w:val="006C2C27"/>
    <w:rsid w:val="006C2DED"/>
    <w:rsid w:val="006C3BD0"/>
    <w:rsid w:val="006C420E"/>
    <w:rsid w:val="006C495A"/>
    <w:rsid w:val="006C4986"/>
    <w:rsid w:val="006C4DFA"/>
    <w:rsid w:val="006C4E33"/>
    <w:rsid w:val="006C52AE"/>
    <w:rsid w:val="006C5944"/>
    <w:rsid w:val="006C5962"/>
    <w:rsid w:val="006C6D49"/>
    <w:rsid w:val="006C6EDC"/>
    <w:rsid w:val="006C73CB"/>
    <w:rsid w:val="006C74E4"/>
    <w:rsid w:val="006C7959"/>
    <w:rsid w:val="006C7B0E"/>
    <w:rsid w:val="006D03C8"/>
    <w:rsid w:val="006D0B71"/>
    <w:rsid w:val="006D15AA"/>
    <w:rsid w:val="006D16B0"/>
    <w:rsid w:val="006D16CC"/>
    <w:rsid w:val="006D1AC8"/>
    <w:rsid w:val="006D21EF"/>
    <w:rsid w:val="006D282C"/>
    <w:rsid w:val="006D2E95"/>
    <w:rsid w:val="006D384A"/>
    <w:rsid w:val="006D3B18"/>
    <w:rsid w:val="006D443B"/>
    <w:rsid w:val="006D4505"/>
    <w:rsid w:val="006D4689"/>
    <w:rsid w:val="006D5554"/>
    <w:rsid w:val="006D5ADA"/>
    <w:rsid w:val="006D5B0A"/>
    <w:rsid w:val="006D5D44"/>
    <w:rsid w:val="006D6289"/>
    <w:rsid w:val="006D6C27"/>
    <w:rsid w:val="006D7BC5"/>
    <w:rsid w:val="006D7C3E"/>
    <w:rsid w:val="006D7DC7"/>
    <w:rsid w:val="006E0051"/>
    <w:rsid w:val="006E1049"/>
    <w:rsid w:val="006E1CAA"/>
    <w:rsid w:val="006E3AF7"/>
    <w:rsid w:val="006E459C"/>
    <w:rsid w:val="006E474A"/>
    <w:rsid w:val="006E4CDA"/>
    <w:rsid w:val="006E5CAC"/>
    <w:rsid w:val="006E6453"/>
    <w:rsid w:val="006E6C52"/>
    <w:rsid w:val="006E6D69"/>
    <w:rsid w:val="006E6FE6"/>
    <w:rsid w:val="006E77C9"/>
    <w:rsid w:val="006F0138"/>
    <w:rsid w:val="006F0445"/>
    <w:rsid w:val="006F06E1"/>
    <w:rsid w:val="006F085B"/>
    <w:rsid w:val="006F10A9"/>
    <w:rsid w:val="006F1A9B"/>
    <w:rsid w:val="006F1BF3"/>
    <w:rsid w:val="006F21E7"/>
    <w:rsid w:val="006F24B4"/>
    <w:rsid w:val="006F26EA"/>
    <w:rsid w:val="006F2EC6"/>
    <w:rsid w:val="006F391A"/>
    <w:rsid w:val="006F3EE1"/>
    <w:rsid w:val="006F4DEB"/>
    <w:rsid w:val="006F4E47"/>
    <w:rsid w:val="006F5A8C"/>
    <w:rsid w:val="006F5AEC"/>
    <w:rsid w:val="006F5E5B"/>
    <w:rsid w:val="006F65AA"/>
    <w:rsid w:val="006F6772"/>
    <w:rsid w:val="006F69C4"/>
    <w:rsid w:val="006F6B83"/>
    <w:rsid w:val="006F74D8"/>
    <w:rsid w:val="006F7688"/>
    <w:rsid w:val="006F7AAA"/>
    <w:rsid w:val="007006A2"/>
    <w:rsid w:val="0070083E"/>
    <w:rsid w:val="00700991"/>
    <w:rsid w:val="0070179B"/>
    <w:rsid w:val="00701B6B"/>
    <w:rsid w:val="00702FA1"/>
    <w:rsid w:val="00703028"/>
    <w:rsid w:val="00703645"/>
    <w:rsid w:val="007036AA"/>
    <w:rsid w:val="007036D7"/>
    <w:rsid w:val="00703DBD"/>
    <w:rsid w:val="007045A1"/>
    <w:rsid w:val="0070556F"/>
    <w:rsid w:val="00705BCC"/>
    <w:rsid w:val="00707283"/>
    <w:rsid w:val="00707332"/>
    <w:rsid w:val="00707FE7"/>
    <w:rsid w:val="00710082"/>
    <w:rsid w:val="007106B1"/>
    <w:rsid w:val="00710A28"/>
    <w:rsid w:val="00710D76"/>
    <w:rsid w:val="00710FAC"/>
    <w:rsid w:val="00711412"/>
    <w:rsid w:val="00711A06"/>
    <w:rsid w:val="00711F62"/>
    <w:rsid w:val="00712123"/>
    <w:rsid w:val="0071237A"/>
    <w:rsid w:val="00712BF7"/>
    <w:rsid w:val="00713BA5"/>
    <w:rsid w:val="00713BE7"/>
    <w:rsid w:val="007145C2"/>
    <w:rsid w:val="0071523F"/>
    <w:rsid w:val="00715705"/>
    <w:rsid w:val="00715B90"/>
    <w:rsid w:val="00715F42"/>
    <w:rsid w:val="00716484"/>
    <w:rsid w:val="0071685F"/>
    <w:rsid w:val="00716CEE"/>
    <w:rsid w:val="00717C25"/>
    <w:rsid w:val="00717CE9"/>
    <w:rsid w:val="00717EAB"/>
    <w:rsid w:val="007209BE"/>
    <w:rsid w:val="00720BB3"/>
    <w:rsid w:val="00721182"/>
    <w:rsid w:val="00721E56"/>
    <w:rsid w:val="00722821"/>
    <w:rsid w:val="00722B1B"/>
    <w:rsid w:val="007232A1"/>
    <w:rsid w:val="00723B2E"/>
    <w:rsid w:val="00723E3C"/>
    <w:rsid w:val="00724005"/>
    <w:rsid w:val="0072424C"/>
    <w:rsid w:val="0072502A"/>
    <w:rsid w:val="00727304"/>
    <w:rsid w:val="00727B11"/>
    <w:rsid w:val="00730726"/>
    <w:rsid w:val="0073093E"/>
    <w:rsid w:val="00731067"/>
    <w:rsid w:val="00731B47"/>
    <w:rsid w:val="00731E78"/>
    <w:rsid w:val="00731FB8"/>
    <w:rsid w:val="0073221A"/>
    <w:rsid w:val="00732A69"/>
    <w:rsid w:val="00733107"/>
    <w:rsid w:val="007331DA"/>
    <w:rsid w:val="007333C8"/>
    <w:rsid w:val="007335BA"/>
    <w:rsid w:val="007341AF"/>
    <w:rsid w:val="0073434F"/>
    <w:rsid w:val="007346AE"/>
    <w:rsid w:val="0073472F"/>
    <w:rsid w:val="00734793"/>
    <w:rsid w:val="00734841"/>
    <w:rsid w:val="007348F2"/>
    <w:rsid w:val="00734C0B"/>
    <w:rsid w:val="0073504F"/>
    <w:rsid w:val="0073591B"/>
    <w:rsid w:val="00735ACB"/>
    <w:rsid w:val="00735D6A"/>
    <w:rsid w:val="00735E2A"/>
    <w:rsid w:val="00735E7E"/>
    <w:rsid w:val="00735F55"/>
    <w:rsid w:val="00736664"/>
    <w:rsid w:val="00736C88"/>
    <w:rsid w:val="00736EA1"/>
    <w:rsid w:val="00737998"/>
    <w:rsid w:val="00740009"/>
    <w:rsid w:val="00740948"/>
    <w:rsid w:val="00740A3D"/>
    <w:rsid w:val="00740D51"/>
    <w:rsid w:val="00741596"/>
    <w:rsid w:val="00741C64"/>
    <w:rsid w:val="0074292F"/>
    <w:rsid w:val="00742961"/>
    <w:rsid w:val="007429FD"/>
    <w:rsid w:val="00742D79"/>
    <w:rsid w:val="00742EAC"/>
    <w:rsid w:val="00743445"/>
    <w:rsid w:val="00743525"/>
    <w:rsid w:val="00743863"/>
    <w:rsid w:val="00744A68"/>
    <w:rsid w:val="00744B1F"/>
    <w:rsid w:val="00744B6C"/>
    <w:rsid w:val="007452DD"/>
    <w:rsid w:val="00745363"/>
    <w:rsid w:val="007460EA"/>
    <w:rsid w:val="00746148"/>
    <w:rsid w:val="0074682A"/>
    <w:rsid w:val="007470FD"/>
    <w:rsid w:val="007476D6"/>
    <w:rsid w:val="00747DCF"/>
    <w:rsid w:val="00747F21"/>
    <w:rsid w:val="0075008E"/>
    <w:rsid w:val="00750472"/>
    <w:rsid w:val="00750627"/>
    <w:rsid w:val="0075070E"/>
    <w:rsid w:val="007507F4"/>
    <w:rsid w:val="00750E75"/>
    <w:rsid w:val="00751383"/>
    <w:rsid w:val="007523F4"/>
    <w:rsid w:val="007528C5"/>
    <w:rsid w:val="0075295F"/>
    <w:rsid w:val="0075343C"/>
    <w:rsid w:val="00753561"/>
    <w:rsid w:val="00753ED9"/>
    <w:rsid w:val="00754166"/>
    <w:rsid w:val="007556BE"/>
    <w:rsid w:val="00755BED"/>
    <w:rsid w:val="00755D47"/>
    <w:rsid w:val="00756F6E"/>
    <w:rsid w:val="00757803"/>
    <w:rsid w:val="00757A84"/>
    <w:rsid w:val="00757C98"/>
    <w:rsid w:val="00757CF6"/>
    <w:rsid w:val="0076054B"/>
    <w:rsid w:val="00760792"/>
    <w:rsid w:val="00760963"/>
    <w:rsid w:val="00760AC7"/>
    <w:rsid w:val="00760E94"/>
    <w:rsid w:val="00760FA3"/>
    <w:rsid w:val="00761305"/>
    <w:rsid w:val="007613E4"/>
    <w:rsid w:val="00761A23"/>
    <w:rsid w:val="00761B38"/>
    <w:rsid w:val="00761D0B"/>
    <w:rsid w:val="00761ED4"/>
    <w:rsid w:val="00761F79"/>
    <w:rsid w:val="00762662"/>
    <w:rsid w:val="007627A5"/>
    <w:rsid w:val="00762BBA"/>
    <w:rsid w:val="00762FEC"/>
    <w:rsid w:val="007638B0"/>
    <w:rsid w:val="00763EBC"/>
    <w:rsid w:val="00764713"/>
    <w:rsid w:val="00764EB6"/>
    <w:rsid w:val="00765A4B"/>
    <w:rsid w:val="0076616E"/>
    <w:rsid w:val="00766980"/>
    <w:rsid w:val="00766C6F"/>
    <w:rsid w:val="007671FE"/>
    <w:rsid w:val="007674B3"/>
    <w:rsid w:val="007674CB"/>
    <w:rsid w:val="007676AC"/>
    <w:rsid w:val="00767B37"/>
    <w:rsid w:val="0077054E"/>
    <w:rsid w:val="00770C3F"/>
    <w:rsid w:val="007712B6"/>
    <w:rsid w:val="00772A04"/>
    <w:rsid w:val="00772EA7"/>
    <w:rsid w:val="007733B5"/>
    <w:rsid w:val="00773638"/>
    <w:rsid w:val="00773ED8"/>
    <w:rsid w:val="0077444F"/>
    <w:rsid w:val="00774A2B"/>
    <w:rsid w:val="00774CCD"/>
    <w:rsid w:val="00775018"/>
    <w:rsid w:val="0077516D"/>
    <w:rsid w:val="0077520A"/>
    <w:rsid w:val="0077596B"/>
    <w:rsid w:val="00776B88"/>
    <w:rsid w:val="00776E49"/>
    <w:rsid w:val="007772C1"/>
    <w:rsid w:val="00780145"/>
    <w:rsid w:val="00780D5E"/>
    <w:rsid w:val="00780EB8"/>
    <w:rsid w:val="0078121A"/>
    <w:rsid w:val="00781259"/>
    <w:rsid w:val="00781AA0"/>
    <w:rsid w:val="00781F76"/>
    <w:rsid w:val="007820E4"/>
    <w:rsid w:val="007830BA"/>
    <w:rsid w:val="007834DA"/>
    <w:rsid w:val="007836E9"/>
    <w:rsid w:val="00784051"/>
    <w:rsid w:val="0078481B"/>
    <w:rsid w:val="00784C76"/>
    <w:rsid w:val="00784FE4"/>
    <w:rsid w:val="0078560F"/>
    <w:rsid w:val="00785786"/>
    <w:rsid w:val="00785E85"/>
    <w:rsid w:val="007861AB"/>
    <w:rsid w:val="00787324"/>
    <w:rsid w:val="00787326"/>
    <w:rsid w:val="00787413"/>
    <w:rsid w:val="0078764B"/>
    <w:rsid w:val="00787838"/>
    <w:rsid w:val="00787D7F"/>
    <w:rsid w:val="00787EA6"/>
    <w:rsid w:val="00787F19"/>
    <w:rsid w:val="00787F87"/>
    <w:rsid w:val="00790CA8"/>
    <w:rsid w:val="00790CCF"/>
    <w:rsid w:val="00791265"/>
    <w:rsid w:val="007916F7"/>
    <w:rsid w:val="0079210D"/>
    <w:rsid w:val="00792F5A"/>
    <w:rsid w:val="00793225"/>
    <w:rsid w:val="007932FE"/>
    <w:rsid w:val="00793457"/>
    <w:rsid w:val="00793AC2"/>
    <w:rsid w:val="00794134"/>
    <w:rsid w:val="00794DDE"/>
    <w:rsid w:val="00794E82"/>
    <w:rsid w:val="00795BDA"/>
    <w:rsid w:val="00795DC9"/>
    <w:rsid w:val="00795F3C"/>
    <w:rsid w:val="00796661"/>
    <w:rsid w:val="00796C19"/>
    <w:rsid w:val="0079720C"/>
    <w:rsid w:val="00797375"/>
    <w:rsid w:val="007974ED"/>
    <w:rsid w:val="00797828"/>
    <w:rsid w:val="007978D6"/>
    <w:rsid w:val="00797A9E"/>
    <w:rsid w:val="00797ECF"/>
    <w:rsid w:val="007A0F80"/>
    <w:rsid w:val="007A116D"/>
    <w:rsid w:val="007A1551"/>
    <w:rsid w:val="007A1BA7"/>
    <w:rsid w:val="007A1EF4"/>
    <w:rsid w:val="007A287E"/>
    <w:rsid w:val="007A2D6F"/>
    <w:rsid w:val="007A4219"/>
    <w:rsid w:val="007A4AAC"/>
    <w:rsid w:val="007A580E"/>
    <w:rsid w:val="007A694D"/>
    <w:rsid w:val="007A6DB8"/>
    <w:rsid w:val="007A7314"/>
    <w:rsid w:val="007A7EAD"/>
    <w:rsid w:val="007B1133"/>
    <w:rsid w:val="007B13B6"/>
    <w:rsid w:val="007B1446"/>
    <w:rsid w:val="007B18B8"/>
    <w:rsid w:val="007B19EB"/>
    <w:rsid w:val="007B1A75"/>
    <w:rsid w:val="007B1C55"/>
    <w:rsid w:val="007B20E2"/>
    <w:rsid w:val="007B24DB"/>
    <w:rsid w:val="007B27D0"/>
    <w:rsid w:val="007B295C"/>
    <w:rsid w:val="007B32DF"/>
    <w:rsid w:val="007B338D"/>
    <w:rsid w:val="007B3CFF"/>
    <w:rsid w:val="007B3D47"/>
    <w:rsid w:val="007B41C5"/>
    <w:rsid w:val="007B42BD"/>
    <w:rsid w:val="007B4484"/>
    <w:rsid w:val="007B4842"/>
    <w:rsid w:val="007B4AAB"/>
    <w:rsid w:val="007B4E1E"/>
    <w:rsid w:val="007B524C"/>
    <w:rsid w:val="007B5EB6"/>
    <w:rsid w:val="007B63E4"/>
    <w:rsid w:val="007B676C"/>
    <w:rsid w:val="007B6F7F"/>
    <w:rsid w:val="007B72DA"/>
    <w:rsid w:val="007B7C05"/>
    <w:rsid w:val="007B7D1D"/>
    <w:rsid w:val="007B7FE9"/>
    <w:rsid w:val="007C0759"/>
    <w:rsid w:val="007C0C51"/>
    <w:rsid w:val="007C190A"/>
    <w:rsid w:val="007C1D97"/>
    <w:rsid w:val="007C238C"/>
    <w:rsid w:val="007C26D7"/>
    <w:rsid w:val="007C369D"/>
    <w:rsid w:val="007C3D1A"/>
    <w:rsid w:val="007C402D"/>
    <w:rsid w:val="007C4EC8"/>
    <w:rsid w:val="007C5FB7"/>
    <w:rsid w:val="007C64C6"/>
    <w:rsid w:val="007C6508"/>
    <w:rsid w:val="007C6900"/>
    <w:rsid w:val="007C6EC0"/>
    <w:rsid w:val="007C78AE"/>
    <w:rsid w:val="007C7BF5"/>
    <w:rsid w:val="007D00E4"/>
    <w:rsid w:val="007D025C"/>
    <w:rsid w:val="007D0DD0"/>
    <w:rsid w:val="007D1596"/>
    <w:rsid w:val="007D1A03"/>
    <w:rsid w:val="007D1DF2"/>
    <w:rsid w:val="007D1FDE"/>
    <w:rsid w:val="007D2335"/>
    <w:rsid w:val="007D3AA2"/>
    <w:rsid w:val="007D3BD0"/>
    <w:rsid w:val="007D4158"/>
    <w:rsid w:val="007D46DC"/>
    <w:rsid w:val="007D49FC"/>
    <w:rsid w:val="007D4AF7"/>
    <w:rsid w:val="007D4B27"/>
    <w:rsid w:val="007D52EE"/>
    <w:rsid w:val="007D640C"/>
    <w:rsid w:val="007D64B1"/>
    <w:rsid w:val="007D6748"/>
    <w:rsid w:val="007D690D"/>
    <w:rsid w:val="007D7343"/>
    <w:rsid w:val="007D73F9"/>
    <w:rsid w:val="007E0FF9"/>
    <w:rsid w:val="007E1241"/>
    <w:rsid w:val="007E181C"/>
    <w:rsid w:val="007E1B1B"/>
    <w:rsid w:val="007E2AE4"/>
    <w:rsid w:val="007E325D"/>
    <w:rsid w:val="007E3810"/>
    <w:rsid w:val="007E3EE2"/>
    <w:rsid w:val="007E56A0"/>
    <w:rsid w:val="007E57BB"/>
    <w:rsid w:val="007E645E"/>
    <w:rsid w:val="007E697D"/>
    <w:rsid w:val="007E6F90"/>
    <w:rsid w:val="007E7316"/>
    <w:rsid w:val="007E7533"/>
    <w:rsid w:val="007E7B81"/>
    <w:rsid w:val="007E7BFC"/>
    <w:rsid w:val="007E7E87"/>
    <w:rsid w:val="007F021D"/>
    <w:rsid w:val="007F076F"/>
    <w:rsid w:val="007F0D23"/>
    <w:rsid w:val="007F1DE8"/>
    <w:rsid w:val="007F1EE8"/>
    <w:rsid w:val="007F20D0"/>
    <w:rsid w:val="007F250F"/>
    <w:rsid w:val="007F2675"/>
    <w:rsid w:val="007F3E03"/>
    <w:rsid w:val="007F5C3D"/>
    <w:rsid w:val="007F5F4A"/>
    <w:rsid w:val="007F6AD6"/>
    <w:rsid w:val="007F6CBE"/>
    <w:rsid w:val="007F6FA0"/>
    <w:rsid w:val="007F7A92"/>
    <w:rsid w:val="00800345"/>
    <w:rsid w:val="00800917"/>
    <w:rsid w:val="00800AC9"/>
    <w:rsid w:val="0080102E"/>
    <w:rsid w:val="008012C1"/>
    <w:rsid w:val="00801B48"/>
    <w:rsid w:val="00801CDC"/>
    <w:rsid w:val="00802172"/>
    <w:rsid w:val="00802635"/>
    <w:rsid w:val="0080451E"/>
    <w:rsid w:val="0080466C"/>
    <w:rsid w:val="0080579F"/>
    <w:rsid w:val="008057A8"/>
    <w:rsid w:val="0080646A"/>
    <w:rsid w:val="00806743"/>
    <w:rsid w:val="00807390"/>
    <w:rsid w:val="00807434"/>
    <w:rsid w:val="008076D1"/>
    <w:rsid w:val="00810266"/>
    <w:rsid w:val="00810C98"/>
    <w:rsid w:val="008117AD"/>
    <w:rsid w:val="00811A57"/>
    <w:rsid w:val="00811B7C"/>
    <w:rsid w:val="0081204C"/>
    <w:rsid w:val="008138CC"/>
    <w:rsid w:val="0081448F"/>
    <w:rsid w:val="00814892"/>
    <w:rsid w:val="0081613B"/>
    <w:rsid w:val="008164A6"/>
    <w:rsid w:val="008167A1"/>
    <w:rsid w:val="00816C31"/>
    <w:rsid w:val="00816CF2"/>
    <w:rsid w:val="00817708"/>
    <w:rsid w:val="00817FD0"/>
    <w:rsid w:val="0082033F"/>
    <w:rsid w:val="0082039D"/>
    <w:rsid w:val="00820415"/>
    <w:rsid w:val="00821762"/>
    <w:rsid w:val="0082181A"/>
    <w:rsid w:val="00821A5E"/>
    <w:rsid w:val="00821B5D"/>
    <w:rsid w:val="00821C3D"/>
    <w:rsid w:val="00822038"/>
    <w:rsid w:val="008224DC"/>
    <w:rsid w:val="00822768"/>
    <w:rsid w:val="0082287F"/>
    <w:rsid w:val="0082289F"/>
    <w:rsid w:val="00823542"/>
    <w:rsid w:val="008246BB"/>
    <w:rsid w:val="0082561C"/>
    <w:rsid w:val="00825952"/>
    <w:rsid w:val="00825BD7"/>
    <w:rsid w:val="00825DC3"/>
    <w:rsid w:val="00825E18"/>
    <w:rsid w:val="00826074"/>
    <w:rsid w:val="008267F4"/>
    <w:rsid w:val="008276CA"/>
    <w:rsid w:val="0083021C"/>
    <w:rsid w:val="00830769"/>
    <w:rsid w:val="00830C41"/>
    <w:rsid w:val="00830D54"/>
    <w:rsid w:val="00831555"/>
    <w:rsid w:val="00831770"/>
    <w:rsid w:val="00831867"/>
    <w:rsid w:val="00831E3C"/>
    <w:rsid w:val="00832A37"/>
    <w:rsid w:val="00832D99"/>
    <w:rsid w:val="00832F17"/>
    <w:rsid w:val="00832F9F"/>
    <w:rsid w:val="00833076"/>
    <w:rsid w:val="008334E8"/>
    <w:rsid w:val="008339A5"/>
    <w:rsid w:val="0083416F"/>
    <w:rsid w:val="00834A2E"/>
    <w:rsid w:val="00834FF4"/>
    <w:rsid w:val="008352F9"/>
    <w:rsid w:val="00835D90"/>
    <w:rsid w:val="00836D0C"/>
    <w:rsid w:val="008370A3"/>
    <w:rsid w:val="008401BF"/>
    <w:rsid w:val="0084073A"/>
    <w:rsid w:val="00840A2E"/>
    <w:rsid w:val="00840BDA"/>
    <w:rsid w:val="008414B1"/>
    <w:rsid w:val="0084165D"/>
    <w:rsid w:val="00841E73"/>
    <w:rsid w:val="0084272B"/>
    <w:rsid w:val="00843031"/>
    <w:rsid w:val="00843091"/>
    <w:rsid w:val="008436A5"/>
    <w:rsid w:val="008438D3"/>
    <w:rsid w:val="008439AC"/>
    <w:rsid w:val="00843B02"/>
    <w:rsid w:val="00843C02"/>
    <w:rsid w:val="00845837"/>
    <w:rsid w:val="008461A9"/>
    <w:rsid w:val="00846C74"/>
    <w:rsid w:val="00846E8E"/>
    <w:rsid w:val="008471C1"/>
    <w:rsid w:val="008501AA"/>
    <w:rsid w:val="008504D7"/>
    <w:rsid w:val="00850B0B"/>
    <w:rsid w:val="00851817"/>
    <w:rsid w:val="00851CEE"/>
    <w:rsid w:val="00851DB5"/>
    <w:rsid w:val="00851DFE"/>
    <w:rsid w:val="0085230C"/>
    <w:rsid w:val="0085245B"/>
    <w:rsid w:val="008534D8"/>
    <w:rsid w:val="00853A23"/>
    <w:rsid w:val="00853BF6"/>
    <w:rsid w:val="008549C0"/>
    <w:rsid w:val="00855190"/>
    <w:rsid w:val="008555AD"/>
    <w:rsid w:val="008556D7"/>
    <w:rsid w:val="0085597E"/>
    <w:rsid w:val="00856616"/>
    <w:rsid w:val="00856AFD"/>
    <w:rsid w:val="008576F2"/>
    <w:rsid w:val="008577D0"/>
    <w:rsid w:val="00860B3B"/>
    <w:rsid w:val="0086107F"/>
    <w:rsid w:val="0086167B"/>
    <w:rsid w:val="008616E7"/>
    <w:rsid w:val="008619C4"/>
    <w:rsid w:val="00861F9E"/>
    <w:rsid w:val="00862BC6"/>
    <w:rsid w:val="00862F78"/>
    <w:rsid w:val="008633BD"/>
    <w:rsid w:val="00863710"/>
    <w:rsid w:val="00863813"/>
    <w:rsid w:val="008640D8"/>
    <w:rsid w:val="008641B0"/>
    <w:rsid w:val="00864A73"/>
    <w:rsid w:val="00864C3D"/>
    <w:rsid w:val="008653F6"/>
    <w:rsid w:val="008662A7"/>
    <w:rsid w:val="008665EF"/>
    <w:rsid w:val="008674AC"/>
    <w:rsid w:val="00867BF5"/>
    <w:rsid w:val="00867C75"/>
    <w:rsid w:val="00867E9F"/>
    <w:rsid w:val="00870580"/>
    <w:rsid w:val="00870F7B"/>
    <w:rsid w:val="008718C8"/>
    <w:rsid w:val="00871FD8"/>
    <w:rsid w:val="00872036"/>
    <w:rsid w:val="008725EF"/>
    <w:rsid w:val="008728B1"/>
    <w:rsid w:val="00872AF3"/>
    <w:rsid w:val="00873485"/>
    <w:rsid w:val="0087354B"/>
    <w:rsid w:val="0087355E"/>
    <w:rsid w:val="00873680"/>
    <w:rsid w:val="00873CD6"/>
    <w:rsid w:val="0087410F"/>
    <w:rsid w:val="008743BE"/>
    <w:rsid w:val="00874441"/>
    <w:rsid w:val="00874F3F"/>
    <w:rsid w:val="0087617B"/>
    <w:rsid w:val="00876515"/>
    <w:rsid w:val="0087664F"/>
    <w:rsid w:val="008766EB"/>
    <w:rsid w:val="00876B26"/>
    <w:rsid w:val="0087798F"/>
    <w:rsid w:val="00880234"/>
    <w:rsid w:val="00880287"/>
    <w:rsid w:val="0088049F"/>
    <w:rsid w:val="00880B37"/>
    <w:rsid w:val="0088168A"/>
    <w:rsid w:val="008818CB"/>
    <w:rsid w:val="00881D8D"/>
    <w:rsid w:val="00882A13"/>
    <w:rsid w:val="00882DF6"/>
    <w:rsid w:val="008830C7"/>
    <w:rsid w:val="008830F6"/>
    <w:rsid w:val="00883786"/>
    <w:rsid w:val="00883955"/>
    <w:rsid w:val="00883E1C"/>
    <w:rsid w:val="00883E42"/>
    <w:rsid w:val="00884061"/>
    <w:rsid w:val="00884D03"/>
    <w:rsid w:val="008850AC"/>
    <w:rsid w:val="00885732"/>
    <w:rsid w:val="00885C3F"/>
    <w:rsid w:val="0088608A"/>
    <w:rsid w:val="008865F2"/>
    <w:rsid w:val="008868F9"/>
    <w:rsid w:val="00887002"/>
    <w:rsid w:val="00887171"/>
    <w:rsid w:val="0088722B"/>
    <w:rsid w:val="008903E8"/>
    <w:rsid w:val="00890DB1"/>
    <w:rsid w:val="00891132"/>
    <w:rsid w:val="00891154"/>
    <w:rsid w:val="00891218"/>
    <w:rsid w:val="0089180B"/>
    <w:rsid w:val="00891947"/>
    <w:rsid w:val="00892451"/>
    <w:rsid w:val="00892CA2"/>
    <w:rsid w:val="00893511"/>
    <w:rsid w:val="008938DF"/>
    <w:rsid w:val="00893B09"/>
    <w:rsid w:val="008943E1"/>
    <w:rsid w:val="00894EB1"/>
    <w:rsid w:val="00894ED5"/>
    <w:rsid w:val="00894F65"/>
    <w:rsid w:val="0089546B"/>
    <w:rsid w:val="00895A76"/>
    <w:rsid w:val="00896171"/>
    <w:rsid w:val="0089690F"/>
    <w:rsid w:val="00896F27"/>
    <w:rsid w:val="008978FE"/>
    <w:rsid w:val="00897C2C"/>
    <w:rsid w:val="00897FDA"/>
    <w:rsid w:val="008A082D"/>
    <w:rsid w:val="008A12FA"/>
    <w:rsid w:val="008A182F"/>
    <w:rsid w:val="008A22D8"/>
    <w:rsid w:val="008A2655"/>
    <w:rsid w:val="008A2B09"/>
    <w:rsid w:val="008A2E2C"/>
    <w:rsid w:val="008A436F"/>
    <w:rsid w:val="008A4618"/>
    <w:rsid w:val="008A4A02"/>
    <w:rsid w:val="008A4EC3"/>
    <w:rsid w:val="008A58E7"/>
    <w:rsid w:val="008A5ADD"/>
    <w:rsid w:val="008A5F3E"/>
    <w:rsid w:val="008A6312"/>
    <w:rsid w:val="008A66FE"/>
    <w:rsid w:val="008A6EF3"/>
    <w:rsid w:val="008A6F90"/>
    <w:rsid w:val="008A7526"/>
    <w:rsid w:val="008A79A4"/>
    <w:rsid w:val="008B01F1"/>
    <w:rsid w:val="008B0695"/>
    <w:rsid w:val="008B085A"/>
    <w:rsid w:val="008B0C14"/>
    <w:rsid w:val="008B1084"/>
    <w:rsid w:val="008B1C5F"/>
    <w:rsid w:val="008B2585"/>
    <w:rsid w:val="008B30EE"/>
    <w:rsid w:val="008B3C05"/>
    <w:rsid w:val="008B3D00"/>
    <w:rsid w:val="008B4076"/>
    <w:rsid w:val="008B41FD"/>
    <w:rsid w:val="008B4204"/>
    <w:rsid w:val="008B4902"/>
    <w:rsid w:val="008B498B"/>
    <w:rsid w:val="008B5482"/>
    <w:rsid w:val="008B5908"/>
    <w:rsid w:val="008B5A15"/>
    <w:rsid w:val="008B7055"/>
    <w:rsid w:val="008B74E5"/>
    <w:rsid w:val="008B79CA"/>
    <w:rsid w:val="008B7A80"/>
    <w:rsid w:val="008B7AA1"/>
    <w:rsid w:val="008C03DF"/>
    <w:rsid w:val="008C059A"/>
    <w:rsid w:val="008C09F6"/>
    <w:rsid w:val="008C2384"/>
    <w:rsid w:val="008C2D1A"/>
    <w:rsid w:val="008C3359"/>
    <w:rsid w:val="008C37B7"/>
    <w:rsid w:val="008C3D9E"/>
    <w:rsid w:val="008C4362"/>
    <w:rsid w:val="008C43BC"/>
    <w:rsid w:val="008C4522"/>
    <w:rsid w:val="008C4FD7"/>
    <w:rsid w:val="008C5AB0"/>
    <w:rsid w:val="008C6368"/>
    <w:rsid w:val="008C6550"/>
    <w:rsid w:val="008C669D"/>
    <w:rsid w:val="008C6A31"/>
    <w:rsid w:val="008C6D04"/>
    <w:rsid w:val="008C7116"/>
    <w:rsid w:val="008C71E5"/>
    <w:rsid w:val="008C7628"/>
    <w:rsid w:val="008C7CB3"/>
    <w:rsid w:val="008D0D1F"/>
    <w:rsid w:val="008D0F49"/>
    <w:rsid w:val="008D1D85"/>
    <w:rsid w:val="008D280A"/>
    <w:rsid w:val="008D3C9A"/>
    <w:rsid w:val="008D3D44"/>
    <w:rsid w:val="008D56B2"/>
    <w:rsid w:val="008D5906"/>
    <w:rsid w:val="008D5C2E"/>
    <w:rsid w:val="008D5FDD"/>
    <w:rsid w:val="008D64E1"/>
    <w:rsid w:val="008D71CA"/>
    <w:rsid w:val="008D7E54"/>
    <w:rsid w:val="008D7F0D"/>
    <w:rsid w:val="008E0072"/>
    <w:rsid w:val="008E04D7"/>
    <w:rsid w:val="008E073D"/>
    <w:rsid w:val="008E0C7A"/>
    <w:rsid w:val="008E1089"/>
    <w:rsid w:val="008E134E"/>
    <w:rsid w:val="008E1479"/>
    <w:rsid w:val="008E147A"/>
    <w:rsid w:val="008E147B"/>
    <w:rsid w:val="008E2EF4"/>
    <w:rsid w:val="008E343F"/>
    <w:rsid w:val="008E3B80"/>
    <w:rsid w:val="008E3CD3"/>
    <w:rsid w:val="008E4017"/>
    <w:rsid w:val="008E5682"/>
    <w:rsid w:val="008E56B3"/>
    <w:rsid w:val="008E5756"/>
    <w:rsid w:val="008E59A9"/>
    <w:rsid w:val="008E5BAF"/>
    <w:rsid w:val="008E6ACB"/>
    <w:rsid w:val="008E7184"/>
    <w:rsid w:val="008E747D"/>
    <w:rsid w:val="008E7C1F"/>
    <w:rsid w:val="008F0921"/>
    <w:rsid w:val="008F0DD3"/>
    <w:rsid w:val="008F1FBD"/>
    <w:rsid w:val="008F212E"/>
    <w:rsid w:val="008F2775"/>
    <w:rsid w:val="008F2850"/>
    <w:rsid w:val="008F40E6"/>
    <w:rsid w:val="008F457A"/>
    <w:rsid w:val="008F4CC7"/>
    <w:rsid w:val="008F61D0"/>
    <w:rsid w:val="008F6A77"/>
    <w:rsid w:val="008F7209"/>
    <w:rsid w:val="008F7705"/>
    <w:rsid w:val="008F7A7F"/>
    <w:rsid w:val="008F7CBA"/>
    <w:rsid w:val="009003CE"/>
    <w:rsid w:val="00900435"/>
    <w:rsid w:val="00900BF8"/>
    <w:rsid w:val="00901094"/>
    <w:rsid w:val="009017A5"/>
    <w:rsid w:val="00901AC8"/>
    <w:rsid w:val="00901B0B"/>
    <w:rsid w:val="00901DAC"/>
    <w:rsid w:val="00901E64"/>
    <w:rsid w:val="00902CA2"/>
    <w:rsid w:val="0090328C"/>
    <w:rsid w:val="00903571"/>
    <w:rsid w:val="009036F0"/>
    <w:rsid w:val="00903A24"/>
    <w:rsid w:val="00903B5B"/>
    <w:rsid w:val="00903B99"/>
    <w:rsid w:val="009046BD"/>
    <w:rsid w:val="00904B79"/>
    <w:rsid w:val="00904B90"/>
    <w:rsid w:val="0090550B"/>
    <w:rsid w:val="009061BC"/>
    <w:rsid w:val="009071D5"/>
    <w:rsid w:val="00907691"/>
    <w:rsid w:val="00907B3D"/>
    <w:rsid w:val="0091103E"/>
    <w:rsid w:val="009114D9"/>
    <w:rsid w:val="009117BD"/>
    <w:rsid w:val="0091193A"/>
    <w:rsid w:val="00911996"/>
    <w:rsid w:val="00911BC7"/>
    <w:rsid w:val="00911E16"/>
    <w:rsid w:val="00912594"/>
    <w:rsid w:val="00912A63"/>
    <w:rsid w:val="00912C2A"/>
    <w:rsid w:val="00913350"/>
    <w:rsid w:val="00913427"/>
    <w:rsid w:val="00913548"/>
    <w:rsid w:val="00913663"/>
    <w:rsid w:val="00913BB0"/>
    <w:rsid w:val="00913E15"/>
    <w:rsid w:val="00914D6F"/>
    <w:rsid w:val="00914EB6"/>
    <w:rsid w:val="00915241"/>
    <w:rsid w:val="00915986"/>
    <w:rsid w:val="00915A6E"/>
    <w:rsid w:val="00915D5E"/>
    <w:rsid w:val="00915EBB"/>
    <w:rsid w:val="00915F51"/>
    <w:rsid w:val="009161C8"/>
    <w:rsid w:val="00916208"/>
    <w:rsid w:val="009165D8"/>
    <w:rsid w:val="00917004"/>
    <w:rsid w:val="0091706B"/>
    <w:rsid w:val="0091714A"/>
    <w:rsid w:val="009173FD"/>
    <w:rsid w:val="009175DA"/>
    <w:rsid w:val="00917D02"/>
    <w:rsid w:val="00917EAF"/>
    <w:rsid w:val="00920160"/>
    <w:rsid w:val="00920623"/>
    <w:rsid w:val="009209D0"/>
    <w:rsid w:val="00920CC0"/>
    <w:rsid w:val="00920D14"/>
    <w:rsid w:val="009211F7"/>
    <w:rsid w:val="00921252"/>
    <w:rsid w:val="00921261"/>
    <w:rsid w:val="0092214B"/>
    <w:rsid w:val="00922498"/>
    <w:rsid w:val="00922669"/>
    <w:rsid w:val="00922978"/>
    <w:rsid w:val="00922D3F"/>
    <w:rsid w:val="00923932"/>
    <w:rsid w:val="00924C92"/>
    <w:rsid w:val="00925338"/>
    <w:rsid w:val="0092555B"/>
    <w:rsid w:val="00926431"/>
    <w:rsid w:val="009266F2"/>
    <w:rsid w:val="00926AE7"/>
    <w:rsid w:val="00926D27"/>
    <w:rsid w:val="0092730A"/>
    <w:rsid w:val="009274DB"/>
    <w:rsid w:val="00927860"/>
    <w:rsid w:val="00927BAC"/>
    <w:rsid w:val="00927EDF"/>
    <w:rsid w:val="00930056"/>
    <w:rsid w:val="00930154"/>
    <w:rsid w:val="0093082E"/>
    <w:rsid w:val="00930EDB"/>
    <w:rsid w:val="00931126"/>
    <w:rsid w:val="00933615"/>
    <w:rsid w:val="009340FB"/>
    <w:rsid w:val="0093432D"/>
    <w:rsid w:val="00934935"/>
    <w:rsid w:val="00934C51"/>
    <w:rsid w:val="00934D43"/>
    <w:rsid w:val="009352DF"/>
    <w:rsid w:val="00935A2C"/>
    <w:rsid w:val="00935B68"/>
    <w:rsid w:val="00935D6E"/>
    <w:rsid w:val="00936B57"/>
    <w:rsid w:val="00936CA6"/>
    <w:rsid w:val="009372D6"/>
    <w:rsid w:val="00937385"/>
    <w:rsid w:val="009376D2"/>
    <w:rsid w:val="00940159"/>
    <w:rsid w:val="00940804"/>
    <w:rsid w:val="00942417"/>
    <w:rsid w:val="00942CFB"/>
    <w:rsid w:val="0094303A"/>
    <w:rsid w:val="009438C2"/>
    <w:rsid w:val="00943ED8"/>
    <w:rsid w:val="00944F76"/>
    <w:rsid w:val="009457E1"/>
    <w:rsid w:val="00945EBE"/>
    <w:rsid w:val="0094652F"/>
    <w:rsid w:val="0094676E"/>
    <w:rsid w:val="0094679D"/>
    <w:rsid w:val="009468E2"/>
    <w:rsid w:val="009470E0"/>
    <w:rsid w:val="009477A5"/>
    <w:rsid w:val="0095012C"/>
    <w:rsid w:val="009506F9"/>
    <w:rsid w:val="0095096C"/>
    <w:rsid w:val="00950C32"/>
    <w:rsid w:val="00950D47"/>
    <w:rsid w:val="00950FBD"/>
    <w:rsid w:val="00951103"/>
    <w:rsid w:val="00951803"/>
    <w:rsid w:val="00951A22"/>
    <w:rsid w:val="009520E1"/>
    <w:rsid w:val="0095314E"/>
    <w:rsid w:val="00953278"/>
    <w:rsid w:val="00953ACE"/>
    <w:rsid w:val="009554AE"/>
    <w:rsid w:val="00955521"/>
    <w:rsid w:val="00955B9D"/>
    <w:rsid w:val="00956421"/>
    <w:rsid w:val="00956483"/>
    <w:rsid w:val="00956A11"/>
    <w:rsid w:val="009571D6"/>
    <w:rsid w:val="00957634"/>
    <w:rsid w:val="00957C21"/>
    <w:rsid w:val="00957D69"/>
    <w:rsid w:val="00960339"/>
    <w:rsid w:val="00960781"/>
    <w:rsid w:val="00960881"/>
    <w:rsid w:val="00960D1F"/>
    <w:rsid w:val="009610FA"/>
    <w:rsid w:val="009615E5"/>
    <w:rsid w:val="00961C98"/>
    <w:rsid w:val="00961D0B"/>
    <w:rsid w:val="00961DB4"/>
    <w:rsid w:val="00961F5C"/>
    <w:rsid w:val="009622C2"/>
    <w:rsid w:val="0096230F"/>
    <w:rsid w:val="009633F8"/>
    <w:rsid w:val="0096492C"/>
    <w:rsid w:val="009651FA"/>
    <w:rsid w:val="009659BA"/>
    <w:rsid w:val="00967AFD"/>
    <w:rsid w:val="00967DC6"/>
    <w:rsid w:val="00967DE7"/>
    <w:rsid w:val="00970054"/>
    <w:rsid w:val="0097007D"/>
    <w:rsid w:val="009703EB"/>
    <w:rsid w:val="00970676"/>
    <w:rsid w:val="009706B0"/>
    <w:rsid w:val="009710CC"/>
    <w:rsid w:val="00971BD3"/>
    <w:rsid w:val="00971F91"/>
    <w:rsid w:val="009722AA"/>
    <w:rsid w:val="00972485"/>
    <w:rsid w:val="0097271B"/>
    <w:rsid w:val="00972789"/>
    <w:rsid w:val="00972A7B"/>
    <w:rsid w:val="0097319B"/>
    <w:rsid w:val="009731B9"/>
    <w:rsid w:val="009731BB"/>
    <w:rsid w:val="0097329A"/>
    <w:rsid w:val="00973438"/>
    <w:rsid w:val="00973F93"/>
    <w:rsid w:val="0097448C"/>
    <w:rsid w:val="00974CD0"/>
    <w:rsid w:val="00975119"/>
    <w:rsid w:val="00975EF9"/>
    <w:rsid w:val="009763CB"/>
    <w:rsid w:val="00976E48"/>
    <w:rsid w:val="009811BE"/>
    <w:rsid w:val="00981D18"/>
    <w:rsid w:val="0098259D"/>
    <w:rsid w:val="009832B3"/>
    <w:rsid w:val="00984D01"/>
    <w:rsid w:val="00985694"/>
    <w:rsid w:val="009856FE"/>
    <w:rsid w:val="009858D0"/>
    <w:rsid w:val="00985F0D"/>
    <w:rsid w:val="0098641B"/>
    <w:rsid w:val="00986F86"/>
    <w:rsid w:val="009875A7"/>
    <w:rsid w:val="009875F0"/>
    <w:rsid w:val="009879AF"/>
    <w:rsid w:val="00987B85"/>
    <w:rsid w:val="009906CD"/>
    <w:rsid w:val="009906FD"/>
    <w:rsid w:val="00990D02"/>
    <w:rsid w:val="00990E55"/>
    <w:rsid w:val="00990F7A"/>
    <w:rsid w:val="009912FE"/>
    <w:rsid w:val="00992109"/>
    <w:rsid w:val="009926FA"/>
    <w:rsid w:val="00992726"/>
    <w:rsid w:val="0099283C"/>
    <w:rsid w:val="00992B67"/>
    <w:rsid w:val="00992C68"/>
    <w:rsid w:val="00993BAE"/>
    <w:rsid w:val="0099470E"/>
    <w:rsid w:val="009948CB"/>
    <w:rsid w:val="00994C7B"/>
    <w:rsid w:val="00995AC8"/>
    <w:rsid w:val="009969E7"/>
    <w:rsid w:val="009970A1"/>
    <w:rsid w:val="009971DE"/>
    <w:rsid w:val="00997C9A"/>
    <w:rsid w:val="009A088B"/>
    <w:rsid w:val="009A0C26"/>
    <w:rsid w:val="009A0EAF"/>
    <w:rsid w:val="009A159B"/>
    <w:rsid w:val="009A1CF7"/>
    <w:rsid w:val="009A2191"/>
    <w:rsid w:val="009A2550"/>
    <w:rsid w:val="009A2C7B"/>
    <w:rsid w:val="009A2D7D"/>
    <w:rsid w:val="009A38AB"/>
    <w:rsid w:val="009A3A20"/>
    <w:rsid w:val="009A40B6"/>
    <w:rsid w:val="009A41B0"/>
    <w:rsid w:val="009A4436"/>
    <w:rsid w:val="009A482E"/>
    <w:rsid w:val="009A50E3"/>
    <w:rsid w:val="009A5ADE"/>
    <w:rsid w:val="009A69AB"/>
    <w:rsid w:val="009A7E2E"/>
    <w:rsid w:val="009A7E8F"/>
    <w:rsid w:val="009B12DD"/>
    <w:rsid w:val="009B150F"/>
    <w:rsid w:val="009B1CBF"/>
    <w:rsid w:val="009B28AF"/>
    <w:rsid w:val="009B3263"/>
    <w:rsid w:val="009B33F9"/>
    <w:rsid w:val="009B3AD8"/>
    <w:rsid w:val="009B508E"/>
    <w:rsid w:val="009B5959"/>
    <w:rsid w:val="009B69BF"/>
    <w:rsid w:val="009B75A3"/>
    <w:rsid w:val="009B77C4"/>
    <w:rsid w:val="009C0225"/>
    <w:rsid w:val="009C0561"/>
    <w:rsid w:val="009C2322"/>
    <w:rsid w:val="009C2970"/>
    <w:rsid w:val="009C313C"/>
    <w:rsid w:val="009C386B"/>
    <w:rsid w:val="009C3BE3"/>
    <w:rsid w:val="009C4058"/>
    <w:rsid w:val="009C47E0"/>
    <w:rsid w:val="009C49A1"/>
    <w:rsid w:val="009C4A97"/>
    <w:rsid w:val="009C4AE7"/>
    <w:rsid w:val="009C4B4E"/>
    <w:rsid w:val="009C4D95"/>
    <w:rsid w:val="009C52B2"/>
    <w:rsid w:val="009C69B6"/>
    <w:rsid w:val="009C75D0"/>
    <w:rsid w:val="009C7A9F"/>
    <w:rsid w:val="009D02D0"/>
    <w:rsid w:val="009D02E1"/>
    <w:rsid w:val="009D02E9"/>
    <w:rsid w:val="009D05A5"/>
    <w:rsid w:val="009D0719"/>
    <w:rsid w:val="009D095B"/>
    <w:rsid w:val="009D0F00"/>
    <w:rsid w:val="009D153C"/>
    <w:rsid w:val="009D1594"/>
    <w:rsid w:val="009D15BE"/>
    <w:rsid w:val="009D2205"/>
    <w:rsid w:val="009D222E"/>
    <w:rsid w:val="009D2477"/>
    <w:rsid w:val="009D29DF"/>
    <w:rsid w:val="009D3515"/>
    <w:rsid w:val="009D356E"/>
    <w:rsid w:val="009D3BFF"/>
    <w:rsid w:val="009D3DD5"/>
    <w:rsid w:val="009D4253"/>
    <w:rsid w:val="009D4A68"/>
    <w:rsid w:val="009D4BB3"/>
    <w:rsid w:val="009D4DDD"/>
    <w:rsid w:val="009D50F5"/>
    <w:rsid w:val="009D5B27"/>
    <w:rsid w:val="009D5FB9"/>
    <w:rsid w:val="009D6002"/>
    <w:rsid w:val="009D69D6"/>
    <w:rsid w:val="009D6E43"/>
    <w:rsid w:val="009D70C7"/>
    <w:rsid w:val="009E00CF"/>
    <w:rsid w:val="009E0129"/>
    <w:rsid w:val="009E0404"/>
    <w:rsid w:val="009E05E3"/>
    <w:rsid w:val="009E0A6C"/>
    <w:rsid w:val="009E0D28"/>
    <w:rsid w:val="009E14E2"/>
    <w:rsid w:val="009E1C4C"/>
    <w:rsid w:val="009E1DC6"/>
    <w:rsid w:val="009E1E45"/>
    <w:rsid w:val="009E2A3D"/>
    <w:rsid w:val="009E2C87"/>
    <w:rsid w:val="009E33AF"/>
    <w:rsid w:val="009E397E"/>
    <w:rsid w:val="009E40A7"/>
    <w:rsid w:val="009E470B"/>
    <w:rsid w:val="009E4886"/>
    <w:rsid w:val="009E51F6"/>
    <w:rsid w:val="009E53FD"/>
    <w:rsid w:val="009E5DB0"/>
    <w:rsid w:val="009E65F5"/>
    <w:rsid w:val="009E6713"/>
    <w:rsid w:val="009E6960"/>
    <w:rsid w:val="009E6D68"/>
    <w:rsid w:val="009E6D84"/>
    <w:rsid w:val="009E727D"/>
    <w:rsid w:val="009E7BEE"/>
    <w:rsid w:val="009E7CBA"/>
    <w:rsid w:val="009F0233"/>
    <w:rsid w:val="009F0294"/>
    <w:rsid w:val="009F0463"/>
    <w:rsid w:val="009F0A15"/>
    <w:rsid w:val="009F2149"/>
    <w:rsid w:val="009F2198"/>
    <w:rsid w:val="009F2323"/>
    <w:rsid w:val="009F234B"/>
    <w:rsid w:val="009F2FF4"/>
    <w:rsid w:val="009F306E"/>
    <w:rsid w:val="009F4135"/>
    <w:rsid w:val="009F4139"/>
    <w:rsid w:val="009F4197"/>
    <w:rsid w:val="009F45A1"/>
    <w:rsid w:val="009F52D8"/>
    <w:rsid w:val="009F57CA"/>
    <w:rsid w:val="009F6F1F"/>
    <w:rsid w:val="009F77E2"/>
    <w:rsid w:val="009F7B4C"/>
    <w:rsid w:val="00A00268"/>
    <w:rsid w:val="00A00D45"/>
    <w:rsid w:val="00A01E31"/>
    <w:rsid w:val="00A03158"/>
    <w:rsid w:val="00A03242"/>
    <w:rsid w:val="00A035F0"/>
    <w:rsid w:val="00A03BAA"/>
    <w:rsid w:val="00A03F0C"/>
    <w:rsid w:val="00A04934"/>
    <w:rsid w:val="00A04BC3"/>
    <w:rsid w:val="00A04EE5"/>
    <w:rsid w:val="00A0526E"/>
    <w:rsid w:val="00A052DD"/>
    <w:rsid w:val="00A05825"/>
    <w:rsid w:val="00A05AB8"/>
    <w:rsid w:val="00A06B04"/>
    <w:rsid w:val="00A06E87"/>
    <w:rsid w:val="00A07A63"/>
    <w:rsid w:val="00A1015D"/>
    <w:rsid w:val="00A10458"/>
    <w:rsid w:val="00A10569"/>
    <w:rsid w:val="00A10ED7"/>
    <w:rsid w:val="00A1110F"/>
    <w:rsid w:val="00A1193E"/>
    <w:rsid w:val="00A12022"/>
    <w:rsid w:val="00A1225C"/>
    <w:rsid w:val="00A12CEE"/>
    <w:rsid w:val="00A12D1A"/>
    <w:rsid w:val="00A12F12"/>
    <w:rsid w:val="00A12F74"/>
    <w:rsid w:val="00A13026"/>
    <w:rsid w:val="00A133CE"/>
    <w:rsid w:val="00A146A6"/>
    <w:rsid w:val="00A15196"/>
    <w:rsid w:val="00A159DC"/>
    <w:rsid w:val="00A15A38"/>
    <w:rsid w:val="00A15AF4"/>
    <w:rsid w:val="00A160A7"/>
    <w:rsid w:val="00A1632F"/>
    <w:rsid w:val="00A16C65"/>
    <w:rsid w:val="00A175BA"/>
    <w:rsid w:val="00A17E67"/>
    <w:rsid w:val="00A209AF"/>
    <w:rsid w:val="00A21038"/>
    <w:rsid w:val="00A21E6E"/>
    <w:rsid w:val="00A227B3"/>
    <w:rsid w:val="00A22848"/>
    <w:rsid w:val="00A22AE4"/>
    <w:rsid w:val="00A23CEB"/>
    <w:rsid w:val="00A24056"/>
    <w:rsid w:val="00A24249"/>
    <w:rsid w:val="00A242AB"/>
    <w:rsid w:val="00A24BC4"/>
    <w:rsid w:val="00A24BE9"/>
    <w:rsid w:val="00A24F8D"/>
    <w:rsid w:val="00A25005"/>
    <w:rsid w:val="00A25A8B"/>
    <w:rsid w:val="00A2695D"/>
    <w:rsid w:val="00A26A7A"/>
    <w:rsid w:val="00A26D77"/>
    <w:rsid w:val="00A26EB0"/>
    <w:rsid w:val="00A27304"/>
    <w:rsid w:val="00A27332"/>
    <w:rsid w:val="00A275B2"/>
    <w:rsid w:val="00A275C7"/>
    <w:rsid w:val="00A27F76"/>
    <w:rsid w:val="00A300E7"/>
    <w:rsid w:val="00A30414"/>
    <w:rsid w:val="00A30C4A"/>
    <w:rsid w:val="00A3157E"/>
    <w:rsid w:val="00A318BF"/>
    <w:rsid w:val="00A3199B"/>
    <w:rsid w:val="00A31D7F"/>
    <w:rsid w:val="00A31DD9"/>
    <w:rsid w:val="00A31E01"/>
    <w:rsid w:val="00A31E20"/>
    <w:rsid w:val="00A3240A"/>
    <w:rsid w:val="00A33170"/>
    <w:rsid w:val="00A33B9C"/>
    <w:rsid w:val="00A349D5"/>
    <w:rsid w:val="00A34D0B"/>
    <w:rsid w:val="00A35061"/>
    <w:rsid w:val="00A3523A"/>
    <w:rsid w:val="00A35CB3"/>
    <w:rsid w:val="00A36E01"/>
    <w:rsid w:val="00A36EB7"/>
    <w:rsid w:val="00A37340"/>
    <w:rsid w:val="00A378BF"/>
    <w:rsid w:val="00A37EA1"/>
    <w:rsid w:val="00A40201"/>
    <w:rsid w:val="00A40497"/>
    <w:rsid w:val="00A408AA"/>
    <w:rsid w:val="00A408B9"/>
    <w:rsid w:val="00A418F4"/>
    <w:rsid w:val="00A4198C"/>
    <w:rsid w:val="00A41E21"/>
    <w:rsid w:val="00A42493"/>
    <w:rsid w:val="00A42551"/>
    <w:rsid w:val="00A43778"/>
    <w:rsid w:val="00A4468C"/>
    <w:rsid w:val="00A449C1"/>
    <w:rsid w:val="00A4508C"/>
    <w:rsid w:val="00A451F3"/>
    <w:rsid w:val="00A4653E"/>
    <w:rsid w:val="00A4761A"/>
    <w:rsid w:val="00A5011A"/>
    <w:rsid w:val="00A51304"/>
    <w:rsid w:val="00A5149A"/>
    <w:rsid w:val="00A5154B"/>
    <w:rsid w:val="00A51B90"/>
    <w:rsid w:val="00A51D02"/>
    <w:rsid w:val="00A51FD8"/>
    <w:rsid w:val="00A52217"/>
    <w:rsid w:val="00A522CD"/>
    <w:rsid w:val="00A524FE"/>
    <w:rsid w:val="00A525BB"/>
    <w:rsid w:val="00A53100"/>
    <w:rsid w:val="00A5361D"/>
    <w:rsid w:val="00A536B8"/>
    <w:rsid w:val="00A53789"/>
    <w:rsid w:val="00A537FE"/>
    <w:rsid w:val="00A54169"/>
    <w:rsid w:val="00A5468F"/>
    <w:rsid w:val="00A54EB0"/>
    <w:rsid w:val="00A54F0C"/>
    <w:rsid w:val="00A558A5"/>
    <w:rsid w:val="00A55A80"/>
    <w:rsid w:val="00A56266"/>
    <w:rsid w:val="00A56699"/>
    <w:rsid w:val="00A56FEA"/>
    <w:rsid w:val="00A57459"/>
    <w:rsid w:val="00A576D4"/>
    <w:rsid w:val="00A57982"/>
    <w:rsid w:val="00A57C14"/>
    <w:rsid w:val="00A57EA5"/>
    <w:rsid w:val="00A60101"/>
    <w:rsid w:val="00A61667"/>
    <w:rsid w:val="00A619A6"/>
    <w:rsid w:val="00A619C8"/>
    <w:rsid w:val="00A61F78"/>
    <w:rsid w:val="00A620EE"/>
    <w:rsid w:val="00A6268E"/>
    <w:rsid w:val="00A628BE"/>
    <w:rsid w:val="00A62BE4"/>
    <w:rsid w:val="00A63627"/>
    <w:rsid w:val="00A63AB3"/>
    <w:rsid w:val="00A6462B"/>
    <w:rsid w:val="00A646C3"/>
    <w:rsid w:val="00A64AF2"/>
    <w:rsid w:val="00A64E8A"/>
    <w:rsid w:val="00A6514A"/>
    <w:rsid w:val="00A6550F"/>
    <w:rsid w:val="00A65727"/>
    <w:rsid w:val="00A65820"/>
    <w:rsid w:val="00A65B0B"/>
    <w:rsid w:val="00A66173"/>
    <w:rsid w:val="00A66205"/>
    <w:rsid w:val="00A663CC"/>
    <w:rsid w:val="00A6663D"/>
    <w:rsid w:val="00A66720"/>
    <w:rsid w:val="00A67B91"/>
    <w:rsid w:val="00A67D95"/>
    <w:rsid w:val="00A7013A"/>
    <w:rsid w:val="00A701BA"/>
    <w:rsid w:val="00A703C0"/>
    <w:rsid w:val="00A7106E"/>
    <w:rsid w:val="00A717D5"/>
    <w:rsid w:val="00A71C7D"/>
    <w:rsid w:val="00A71E9C"/>
    <w:rsid w:val="00A71F42"/>
    <w:rsid w:val="00A72193"/>
    <w:rsid w:val="00A72233"/>
    <w:rsid w:val="00A72295"/>
    <w:rsid w:val="00A72E0F"/>
    <w:rsid w:val="00A73BD4"/>
    <w:rsid w:val="00A7421C"/>
    <w:rsid w:val="00A74412"/>
    <w:rsid w:val="00A758F4"/>
    <w:rsid w:val="00A75932"/>
    <w:rsid w:val="00A75969"/>
    <w:rsid w:val="00A76261"/>
    <w:rsid w:val="00A76B87"/>
    <w:rsid w:val="00A76BD4"/>
    <w:rsid w:val="00A77599"/>
    <w:rsid w:val="00A77C1E"/>
    <w:rsid w:val="00A77D9D"/>
    <w:rsid w:val="00A8034C"/>
    <w:rsid w:val="00A80402"/>
    <w:rsid w:val="00A80A29"/>
    <w:rsid w:val="00A81235"/>
    <w:rsid w:val="00A812B2"/>
    <w:rsid w:val="00A812CB"/>
    <w:rsid w:val="00A8173E"/>
    <w:rsid w:val="00A81752"/>
    <w:rsid w:val="00A81DCA"/>
    <w:rsid w:val="00A828E0"/>
    <w:rsid w:val="00A82ADB"/>
    <w:rsid w:val="00A82C8F"/>
    <w:rsid w:val="00A8344F"/>
    <w:rsid w:val="00A837D1"/>
    <w:rsid w:val="00A83C58"/>
    <w:rsid w:val="00A83D87"/>
    <w:rsid w:val="00A84956"/>
    <w:rsid w:val="00A85156"/>
    <w:rsid w:val="00A85393"/>
    <w:rsid w:val="00A858BC"/>
    <w:rsid w:val="00A85BB2"/>
    <w:rsid w:val="00A86188"/>
    <w:rsid w:val="00A869F2"/>
    <w:rsid w:val="00A86AF6"/>
    <w:rsid w:val="00A86B15"/>
    <w:rsid w:val="00A86E16"/>
    <w:rsid w:val="00A87011"/>
    <w:rsid w:val="00A871DA"/>
    <w:rsid w:val="00A9098E"/>
    <w:rsid w:val="00A90A63"/>
    <w:rsid w:val="00A90D38"/>
    <w:rsid w:val="00A912D0"/>
    <w:rsid w:val="00A913B4"/>
    <w:rsid w:val="00A91848"/>
    <w:rsid w:val="00A91C98"/>
    <w:rsid w:val="00A930CE"/>
    <w:rsid w:val="00A9334E"/>
    <w:rsid w:val="00A93B9A"/>
    <w:rsid w:val="00A9468A"/>
    <w:rsid w:val="00A94CA2"/>
    <w:rsid w:val="00A9548C"/>
    <w:rsid w:val="00A956DC"/>
    <w:rsid w:val="00A9627B"/>
    <w:rsid w:val="00A9640A"/>
    <w:rsid w:val="00A96999"/>
    <w:rsid w:val="00A96C1F"/>
    <w:rsid w:val="00A96E44"/>
    <w:rsid w:val="00A96F03"/>
    <w:rsid w:val="00A96FFC"/>
    <w:rsid w:val="00A97498"/>
    <w:rsid w:val="00A97983"/>
    <w:rsid w:val="00A97BF8"/>
    <w:rsid w:val="00AA0322"/>
    <w:rsid w:val="00AA1081"/>
    <w:rsid w:val="00AA10E5"/>
    <w:rsid w:val="00AA1418"/>
    <w:rsid w:val="00AA1A5A"/>
    <w:rsid w:val="00AA2DF5"/>
    <w:rsid w:val="00AA2E03"/>
    <w:rsid w:val="00AA4075"/>
    <w:rsid w:val="00AA4767"/>
    <w:rsid w:val="00AA4B77"/>
    <w:rsid w:val="00AA4C5A"/>
    <w:rsid w:val="00AA4D51"/>
    <w:rsid w:val="00AA506E"/>
    <w:rsid w:val="00AA5EB7"/>
    <w:rsid w:val="00AA68F5"/>
    <w:rsid w:val="00AA69BE"/>
    <w:rsid w:val="00AA6F06"/>
    <w:rsid w:val="00AA6F7B"/>
    <w:rsid w:val="00AA7294"/>
    <w:rsid w:val="00AA78C6"/>
    <w:rsid w:val="00AA7C8B"/>
    <w:rsid w:val="00AB03B5"/>
    <w:rsid w:val="00AB0FB6"/>
    <w:rsid w:val="00AB149F"/>
    <w:rsid w:val="00AB2148"/>
    <w:rsid w:val="00AB2179"/>
    <w:rsid w:val="00AB260B"/>
    <w:rsid w:val="00AB28C7"/>
    <w:rsid w:val="00AB2D77"/>
    <w:rsid w:val="00AB2E83"/>
    <w:rsid w:val="00AB39AD"/>
    <w:rsid w:val="00AB3B1B"/>
    <w:rsid w:val="00AB4144"/>
    <w:rsid w:val="00AB465A"/>
    <w:rsid w:val="00AB4ED6"/>
    <w:rsid w:val="00AB5210"/>
    <w:rsid w:val="00AB53AC"/>
    <w:rsid w:val="00AB608C"/>
    <w:rsid w:val="00AB611A"/>
    <w:rsid w:val="00AB61B6"/>
    <w:rsid w:val="00AB6506"/>
    <w:rsid w:val="00AB6E41"/>
    <w:rsid w:val="00AB7020"/>
    <w:rsid w:val="00AB78A0"/>
    <w:rsid w:val="00AB7E00"/>
    <w:rsid w:val="00AC048D"/>
    <w:rsid w:val="00AC04D0"/>
    <w:rsid w:val="00AC0732"/>
    <w:rsid w:val="00AC1ADF"/>
    <w:rsid w:val="00AC1FD3"/>
    <w:rsid w:val="00AC2B86"/>
    <w:rsid w:val="00AC3133"/>
    <w:rsid w:val="00AC326E"/>
    <w:rsid w:val="00AC3373"/>
    <w:rsid w:val="00AC37E6"/>
    <w:rsid w:val="00AC3FDE"/>
    <w:rsid w:val="00AC476F"/>
    <w:rsid w:val="00AC4A29"/>
    <w:rsid w:val="00AC543E"/>
    <w:rsid w:val="00AC5607"/>
    <w:rsid w:val="00AC6351"/>
    <w:rsid w:val="00AC6994"/>
    <w:rsid w:val="00AC6E80"/>
    <w:rsid w:val="00AC6FD9"/>
    <w:rsid w:val="00AC7F6E"/>
    <w:rsid w:val="00AD031D"/>
    <w:rsid w:val="00AD0E90"/>
    <w:rsid w:val="00AD1355"/>
    <w:rsid w:val="00AD1500"/>
    <w:rsid w:val="00AD1FF5"/>
    <w:rsid w:val="00AD22DC"/>
    <w:rsid w:val="00AD2674"/>
    <w:rsid w:val="00AD2DD3"/>
    <w:rsid w:val="00AD2F20"/>
    <w:rsid w:val="00AD33AD"/>
    <w:rsid w:val="00AD36CD"/>
    <w:rsid w:val="00AD3D45"/>
    <w:rsid w:val="00AD4BDE"/>
    <w:rsid w:val="00AD6315"/>
    <w:rsid w:val="00AD6654"/>
    <w:rsid w:val="00AD6AE6"/>
    <w:rsid w:val="00AD7160"/>
    <w:rsid w:val="00AD752F"/>
    <w:rsid w:val="00AD7802"/>
    <w:rsid w:val="00AD7E88"/>
    <w:rsid w:val="00AE0660"/>
    <w:rsid w:val="00AE07B4"/>
    <w:rsid w:val="00AE0B1D"/>
    <w:rsid w:val="00AE0F14"/>
    <w:rsid w:val="00AE112B"/>
    <w:rsid w:val="00AE1CF0"/>
    <w:rsid w:val="00AE1FC8"/>
    <w:rsid w:val="00AE2907"/>
    <w:rsid w:val="00AE313D"/>
    <w:rsid w:val="00AE3279"/>
    <w:rsid w:val="00AE3599"/>
    <w:rsid w:val="00AE3AE4"/>
    <w:rsid w:val="00AE3B24"/>
    <w:rsid w:val="00AE40F7"/>
    <w:rsid w:val="00AE4344"/>
    <w:rsid w:val="00AE4AEA"/>
    <w:rsid w:val="00AE515F"/>
    <w:rsid w:val="00AE52B8"/>
    <w:rsid w:val="00AE6380"/>
    <w:rsid w:val="00AE63F9"/>
    <w:rsid w:val="00AE6649"/>
    <w:rsid w:val="00AE67A3"/>
    <w:rsid w:val="00AE6F87"/>
    <w:rsid w:val="00AE7484"/>
    <w:rsid w:val="00AE7B49"/>
    <w:rsid w:val="00AE7E1F"/>
    <w:rsid w:val="00AE7FD1"/>
    <w:rsid w:val="00AF0146"/>
    <w:rsid w:val="00AF0C36"/>
    <w:rsid w:val="00AF0E54"/>
    <w:rsid w:val="00AF120E"/>
    <w:rsid w:val="00AF2330"/>
    <w:rsid w:val="00AF2B1F"/>
    <w:rsid w:val="00AF2BB3"/>
    <w:rsid w:val="00AF2C94"/>
    <w:rsid w:val="00AF2D6C"/>
    <w:rsid w:val="00AF2E10"/>
    <w:rsid w:val="00AF30A4"/>
    <w:rsid w:val="00AF3230"/>
    <w:rsid w:val="00AF421F"/>
    <w:rsid w:val="00AF511C"/>
    <w:rsid w:val="00AF59AE"/>
    <w:rsid w:val="00AF5D5A"/>
    <w:rsid w:val="00AF5D92"/>
    <w:rsid w:val="00AF60B3"/>
    <w:rsid w:val="00AF6BC5"/>
    <w:rsid w:val="00AF6C4A"/>
    <w:rsid w:val="00AF74A8"/>
    <w:rsid w:val="00AF7BED"/>
    <w:rsid w:val="00AF7E88"/>
    <w:rsid w:val="00B0054B"/>
    <w:rsid w:val="00B00847"/>
    <w:rsid w:val="00B00910"/>
    <w:rsid w:val="00B00A71"/>
    <w:rsid w:val="00B00C97"/>
    <w:rsid w:val="00B0238E"/>
    <w:rsid w:val="00B0267A"/>
    <w:rsid w:val="00B026BE"/>
    <w:rsid w:val="00B028A0"/>
    <w:rsid w:val="00B0297E"/>
    <w:rsid w:val="00B02CC6"/>
    <w:rsid w:val="00B0401B"/>
    <w:rsid w:val="00B04097"/>
    <w:rsid w:val="00B04949"/>
    <w:rsid w:val="00B05393"/>
    <w:rsid w:val="00B05570"/>
    <w:rsid w:val="00B0588A"/>
    <w:rsid w:val="00B061F1"/>
    <w:rsid w:val="00B065A0"/>
    <w:rsid w:val="00B0691E"/>
    <w:rsid w:val="00B07450"/>
    <w:rsid w:val="00B07608"/>
    <w:rsid w:val="00B07FB3"/>
    <w:rsid w:val="00B1024D"/>
    <w:rsid w:val="00B10AC2"/>
    <w:rsid w:val="00B112CD"/>
    <w:rsid w:val="00B116FB"/>
    <w:rsid w:val="00B11ED8"/>
    <w:rsid w:val="00B11F30"/>
    <w:rsid w:val="00B12835"/>
    <w:rsid w:val="00B13A3D"/>
    <w:rsid w:val="00B13B74"/>
    <w:rsid w:val="00B13D05"/>
    <w:rsid w:val="00B14443"/>
    <w:rsid w:val="00B145B6"/>
    <w:rsid w:val="00B14A56"/>
    <w:rsid w:val="00B150A6"/>
    <w:rsid w:val="00B16070"/>
    <w:rsid w:val="00B16699"/>
    <w:rsid w:val="00B1766B"/>
    <w:rsid w:val="00B17789"/>
    <w:rsid w:val="00B177E5"/>
    <w:rsid w:val="00B1791E"/>
    <w:rsid w:val="00B204F4"/>
    <w:rsid w:val="00B20640"/>
    <w:rsid w:val="00B209FB"/>
    <w:rsid w:val="00B20A94"/>
    <w:rsid w:val="00B23024"/>
    <w:rsid w:val="00B23400"/>
    <w:rsid w:val="00B23636"/>
    <w:rsid w:val="00B24861"/>
    <w:rsid w:val="00B24953"/>
    <w:rsid w:val="00B250FA"/>
    <w:rsid w:val="00B254B2"/>
    <w:rsid w:val="00B25C03"/>
    <w:rsid w:val="00B26B6C"/>
    <w:rsid w:val="00B277D3"/>
    <w:rsid w:val="00B304CA"/>
    <w:rsid w:val="00B3052F"/>
    <w:rsid w:val="00B30612"/>
    <w:rsid w:val="00B30AE2"/>
    <w:rsid w:val="00B30B20"/>
    <w:rsid w:val="00B30BEE"/>
    <w:rsid w:val="00B30C54"/>
    <w:rsid w:val="00B30D1D"/>
    <w:rsid w:val="00B315A5"/>
    <w:rsid w:val="00B31CA8"/>
    <w:rsid w:val="00B32049"/>
    <w:rsid w:val="00B327A5"/>
    <w:rsid w:val="00B3412D"/>
    <w:rsid w:val="00B342E3"/>
    <w:rsid w:val="00B349A2"/>
    <w:rsid w:val="00B349DB"/>
    <w:rsid w:val="00B34C09"/>
    <w:rsid w:val="00B3547E"/>
    <w:rsid w:val="00B359A3"/>
    <w:rsid w:val="00B35C2C"/>
    <w:rsid w:val="00B37148"/>
    <w:rsid w:val="00B371CE"/>
    <w:rsid w:val="00B37663"/>
    <w:rsid w:val="00B40953"/>
    <w:rsid w:val="00B40A0C"/>
    <w:rsid w:val="00B41208"/>
    <w:rsid w:val="00B41BB5"/>
    <w:rsid w:val="00B41E59"/>
    <w:rsid w:val="00B41F28"/>
    <w:rsid w:val="00B41FF1"/>
    <w:rsid w:val="00B42329"/>
    <w:rsid w:val="00B42698"/>
    <w:rsid w:val="00B42989"/>
    <w:rsid w:val="00B42FB7"/>
    <w:rsid w:val="00B43804"/>
    <w:rsid w:val="00B43AF0"/>
    <w:rsid w:val="00B44257"/>
    <w:rsid w:val="00B446FD"/>
    <w:rsid w:val="00B45522"/>
    <w:rsid w:val="00B45755"/>
    <w:rsid w:val="00B45819"/>
    <w:rsid w:val="00B463AA"/>
    <w:rsid w:val="00B46F45"/>
    <w:rsid w:val="00B479B7"/>
    <w:rsid w:val="00B5011D"/>
    <w:rsid w:val="00B50D39"/>
    <w:rsid w:val="00B51502"/>
    <w:rsid w:val="00B5167B"/>
    <w:rsid w:val="00B51D69"/>
    <w:rsid w:val="00B51E63"/>
    <w:rsid w:val="00B51F2F"/>
    <w:rsid w:val="00B52E22"/>
    <w:rsid w:val="00B5329F"/>
    <w:rsid w:val="00B53D96"/>
    <w:rsid w:val="00B5423B"/>
    <w:rsid w:val="00B55049"/>
    <w:rsid w:val="00B5602C"/>
    <w:rsid w:val="00B5688C"/>
    <w:rsid w:val="00B56C7A"/>
    <w:rsid w:val="00B57D71"/>
    <w:rsid w:val="00B602D8"/>
    <w:rsid w:val="00B60458"/>
    <w:rsid w:val="00B6092D"/>
    <w:rsid w:val="00B60D30"/>
    <w:rsid w:val="00B61CBE"/>
    <w:rsid w:val="00B62148"/>
    <w:rsid w:val="00B6275A"/>
    <w:rsid w:val="00B63136"/>
    <w:rsid w:val="00B633C3"/>
    <w:rsid w:val="00B63463"/>
    <w:rsid w:val="00B6369C"/>
    <w:rsid w:val="00B63944"/>
    <w:rsid w:val="00B63B8F"/>
    <w:rsid w:val="00B63E10"/>
    <w:rsid w:val="00B649E6"/>
    <w:rsid w:val="00B64AD2"/>
    <w:rsid w:val="00B65144"/>
    <w:rsid w:val="00B651B3"/>
    <w:rsid w:val="00B655B0"/>
    <w:rsid w:val="00B657D0"/>
    <w:rsid w:val="00B65877"/>
    <w:rsid w:val="00B6757C"/>
    <w:rsid w:val="00B67A14"/>
    <w:rsid w:val="00B70206"/>
    <w:rsid w:val="00B70553"/>
    <w:rsid w:val="00B706CB"/>
    <w:rsid w:val="00B71171"/>
    <w:rsid w:val="00B71470"/>
    <w:rsid w:val="00B71F4E"/>
    <w:rsid w:val="00B72301"/>
    <w:rsid w:val="00B724EA"/>
    <w:rsid w:val="00B72E15"/>
    <w:rsid w:val="00B73C31"/>
    <w:rsid w:val="00B73F02"/>
    <w:rsid w:val="00B7488E"/>
    <w:rsid w:val="00B74B60"/>
    <w:rsid w:val="00B75AF7"/>
    <w:rsid w:val="00B7655E"/>
    <w:rsid w:val="00B8045B"/>
    <w:rsid w:val="00B80AA6"/>
    <w:rsid w:val="00B81256"/>
    <w:rsid w:val="00B81CCD"/>
    <w:rsid w:val="00B81DFC"/>
    <w:rsid w:val="00B81F53"/>
    <w:rsid w:val="00B825CB"/>
    <w:rsid w:val="00B834C9"/>
    <w:rsid w:val="00B83746"/>
    <w:rsid w:val="00B84081"/>
    <w:rsid w:val="00B840A2"/>
    <w:rsid w:val="00B84285"/>
    <w:rsid w:val="00B84DFE"/>
    <w:rsid w:val="00B85691"/>
    <w:rsid w:val="00B861B7"/>
    <w:rsid w:val="00B86418"/>
    <w:rsid w:val="00B86855"/>
    <w:rsid w:val="00B8734C"/>
    <w:rsid w:val="00B8767E"/>
    <w:rsid w:val="00B877C4"/>
    <w:rsid w:val="00B87B89"/>
    <w:rsid w:val="00B9026B"/>
    <w:rsid w:val="00B90DA5"/>
    <w:rsid w:val="00B90F28"/>
    <w:rsid w:val="00B9104C"/>
    <w:rsid w:val="00B9123A"/>
    <w:rsid w:val="00B91309"/>
    <w:rsid w:val="00B9174D"/>
    <w:rsid w:val="00B91BB9"/>
    <w:rsid w:val="00B928EC"/>
    <w:rsid w:val="00B92C2A"/>
    <w:rsid w:val="00B92C93"/>
    <w:rsid w:val="00B92CD6"/>
    <w:rsid w:val="00B938F3"/>
    <w:rsid w:val="00B93D03"/>
    <w:rsid w:val="00B9445A"/>
    <w:rsid w:val="00B949AC"/>
    <w:rsid w:val="00B94E02"/>
    <w:rsid w:val="00B9551F"/>
    <w:rsid w:val="00B9589A"/>
    <w:rsid w:val="00B970BD"/>
    <w:rsid w:val="00B97AA9"/>
    <w:rsid w:val="00B97B01"/>
    <w:rsid w:val="00B97B17"/>
    <w:rsid w:val="00B97C36"/>
    <w:rsid w:val="00BA0356"/>
    <w:rsid w:val="00BA0501"/>
    <w:rsid w:val="00BA0B98"/>
    <w:rsid w:val="00BA148C"/>
    <w:rsid w:val="00BA1497"/>
    <w:rsid w:val="00BA1999"/>
    <w:rsid w:val="00BA1A0C"/>
    <w:rsid w:val="00BA1B37"/>
    <w:rsid w:val="00BA311E"/>
    <w:rsid w:val="00BA3B76"/>
    <w:rsid w:val="00BA4597"/>
    <w:rsid w:val="00BA47E7"/>
    <w:rsid w:val="00BA4FA8"/>
    <w:rsid w:val="00BA5056"/>
    <w:rsid w:val="00BA5529"/>
    <w:rsid w:val="00BA5580"/>
    <w:rsid w:val="00BA5984"/>
    <w:rsid w:val="00BA623C"/>
    <w:rsid w:val="00BA63C7"/>
    <w:rsid w:val="00BA6872"/>
    <w:rsid w:val="00BA6C2C"/>
    <w:rsid w:val="00BA73D0"/>
    <w:rsid w:val="00BB00FA"/>
    <w:rsid w:val="00BB0690"/>
    <w:rsid w:val="00BB06E9"/>
    <w:rsid w:val="00BB1463"/>
    <w:rsid w:val="00BB1831"/>
    <w:rsid w:val="00BB1890"/>
    <w:rsid w:val="00BB20A2"/>
    <w:rsid w:val="00BB2197"/>
    <w:rsid w:val="00BB2876"/>
    <w:rsid w:val="00BB2FD5"/>
    <w:rsid w:val="00BB31DA"/>
    <w:rsid w:val="00BB36B8"/>
    <w:rsid w:val="00BB3752"/>
    <w:rsid w:val="00BB38F5"/>
    <w:rsid w:val="00BB40C3"/>
    <w:rsid w:val="00BB439F"/>
    <w:rsid w:val="00BB4464"/>
    <w:rsid w:val="00BB5220"/>
    <w:rsid w:val="00BB52C1"/>
    <w:rsid w:val="00BB6642"/>
    <w:rsid w:val="00BB6890"/>
    <w:rsid w:val="00BB6A0D"/>
    <w:rsid w:val="00BB6E22"/>
    <w:rsid w:val="00BB71FE"/>
    <w:rsid w:val="00BB7656"/>
    <w:rsid w:val="00BB768F"/>
    <w:rsid w:val="00BB76C6"/>
    <w:rsid w:val="00BC06E0"/>
    <w:rsid w:val="00BC1411"/>
    <w:rsid w:val="00BC226C"/>
    <w:rsid w:val="00BC2425"/>
    <w:rsid w:val="00BC254E"/>
    <w:rsid w:val="00BC2587"/>
    <w:rsid w:val="00BC2C39"/>
    <w:rsid w:val="00BC33DA"/>
    <w:rsid w:val="00BC3692"/>
    <w:rsid w:val="00BC473A"/>
    <w:rsid w:val="00BC491A"/>
    <w:rsid w:val="00BC4DB6"/>
    <w:rsid w:val="00BC4F1F"/>
    <w:rsid w:val="00BC5053"/>
    <w:rsid w:val="00BC6253"/>
    <w:rsid w:val="00BC7710"/>
    <w:rsid w:val="00BC7B3C"/>
    <w:rsid w:val="00BC7C47"/>
    <w:rsid w:val="00BD01EE"/>
    <w:rsid w:val="00BD0EF3"/>
    <w:rsid w:val="00BD1A80"/>
    <w:rsid w:val="00BD22DC"/>
    <w:rsid w:val="00BD2C91"/>
    <w:rsid w:val="00BD36A0"/>
    <w:rsid w:val="00BD3D6C"/>
    <w:rsid w:val="00BD471F"/>
    <w:rsid w:val="00BD4F3E"/>
    <w:rsid w:val="00BD51A4"/>
    <w:rsid w:val="00BD5AF9"/>
    <w:rsid w:val="00BD5BF4"/>
    <w:rsid w:val="00BE0FB1"/>
    <w:rsid w:val="00BE14C8"/>
    <w:rsid w:val="00BE1830"/>
    <w:rsid w:val="00BE1847"/>
    <w:rsid w:val="00BE25A0"/>
    <w:rsid w:val="00BE2AE7"/>
    <w:rsid w:val="00BE31B9"/>
    <w:rsid w:val="00BE4D02"/>
    <w:rsid w:val="00BE581F"/>
    <w:rsid w:val="00BE5BAC"/>
    <w:rsid w:val="00BE6736"/>
    <w:rsid w:val="00BE6760"/>
    <w:rsid w:val="00BE7999"/>
    <w:rsid w:val="00BF0845"/>
    <w:rsid w:val="00BF0D4F"/>
    <w:rsid w:val="00BF1FB7"/>
    <w:rsid w:val="00BF2194"/>
    <w:rsid w:val="00BF221F"/>
    <w:rsid w:val="00BF274D"/>
    <w:rsid w:val="00BF3B3E"/>
    <w:rsid w:val="00BF3C98"/>
    <w:rsid w:val="00BF3CC3"/>
    <w:rsid w:val="00BF4D9F"/>
    <w:rsid w:val="00BF5347"/>
    <w:rsid w:val="00BF6FF2"/>
    <w:rsid w:val="00BF7162"/>
    <w:rsid w:val="00BF7672"/>
    <w:rsid w:val="00BF7B17"/>
    <w:rsid w:val="00C00300"/>
    <w:rsid w:val="00C009D2"/>
    <w:rsid w:val="00C00D14"/>
    <w:rsid w:val="00C01094"/>
    <w:rsid w:val="00C0152C"/>
    <w:rsid w:val="00C01BA6"/>
    <w:rsid w:val="00C01C9C"/>
    <w:rsid w:val="00C01D2E"/>
    <w:rsid w:val="00C02740"/>
    <w:rsid w:val="00C02B31"/>
    <w:rsid w:val="00C0412D"/>
    <w:rsid w:val="00C042DF"/>
    <w:rsid w:val="00C0482E"/>
    <w:rsid w:val="00C049C3"/>
    <w:rsid w:val="00C04C9B"/>
    <w:rsid w:val="00C05277"/>
    <w:rsid w:val="00C059BA"/>
    <w:rsid w:val="00C05A15"/>
    <w:rsid w:val="00C05B5F"/>
    <w:rsid w:val="00C05CB3"/>
    <w:rsid w:val="00C06528"/>
    <w:rsid w:val="00C06E80"/>
    <w:rsid w:val="00C07BF8"/>
    <w:rsid w:val="00C1062E"/>
    <w:rsid w:val="00C10E04"/>
    <w:rsid w:val="00C10E55"/>
    <w:rsid w:val="00C1136E"/>
    <w:rsid w:val="00C11EDD"/>
    <w:rsid w:val="00C12454"/>
    <w:rsid w:val="00C125A0"/>
    <w:rsid w:val="00C127E9"/>
    <w:rsid w:val="00C12957"/>
    <w:rsid w:val="00C12A2A"/>
    <w:rsid w:val="00C13B68"/>
    <w:rsid w:val="00C1416D"/>
    <w:rsid w:val="00C143C5"/>
    <w:rsid w:val="00C143D2"/>
    <w:rsid w:val="00C14643"/>
    <w:rsid w:val="00C149A5"/>
    <w:rsid w:val="00C14BAF"/>
    <w:rsid w:val="00C150D2"/>
    <w:rsid w:val="00C1524E"/>
    <w:rsid w:val="00C16011"/>
    <w:rsid w:val="00C16228"/>
    <w:rsid w:val="00C16754"/>
    <w:rsid w:val="00C16AD1"/>
    <w:rsid w:val="00C16F0B"/>
    <w:rsid w:val="00C17E3A"/>
    <w:rsid w:val="00C201BA"/>
    <w:rsid w:val="00C2068E"/>
    <w:rsid w:val="00C207DE"/>
    <w:rsid w:val="00C20DAB"/>
    <w:rsid w:val="00C21019"/>
    <w:rsid w:val="00C21122"/>
    <w:rsid w:val="00C21664"/>
    <w:rsid w:val="00C2173A"/>
    <w:rsid w:val="00C21C4F"/>
    <w:rsid w:val="00C21E1B"/>
    <w:rsid w:val="00C2235D"/>
    <w:rsid w:val="00C226AE"/>
    <w:rsid w:val="00C2293B"/>
    <w:rsid w:val="00C22B3A"/>
    <w:rsid w:val="00C2326C"/>
    <w:rsid w:val="00C23550"/>
    <w:rsid w:val="00C23784"/>
    <w:rsid w:val="00C238DB"/>
    <w:rsid w:val="00C239F3"/>
    <w:rsid w:val="00C23B28"/>
    <w:rsid w:val="00C23FCE"/>
    <w:rsid w:val="00C2594B"/>
    <w:rsid w:val="00C26A19"/>
    <w:rsid w:val="00C26A1D"/>
    <w:rsid w:val="00C26B04"/>
    <w:rsid w:val="00C273AF"/>
    <w:rsid w:val="00C273B9"/>
    <w:rsid w:val="00C276AE"/>
    <w:rsid w:val="00C279D8"/>
    <w:rsid w:val="00C27C18"/>
    <w:rsid w:val="00C27D70"/>
    <w:rsid w:val="00C27EEF"/>
    <w:rsid w:val="00C30472"/>
    <w:rsid w:val="00C30988"/>
    <w:rsid w:val="00C30A96"/>
    <w:rsid w:val="00C30EAB"/>
    <w:rsid w:val="00C314E5"/>
    <w:rsid w:val="00C31C18"/>
    <w:rsid w:val="00C325BC"/>
    <w:rsid w:val="00C326FE"/>
    <w:rsid w:val="00C3281C"/>
    <w:rsid w:val="00C32987"/>
    <w:rsid w:val="00C3361C"/>
    <w:rsid w:val="00C33A2E"/>
    <w:rsid w:val="00C33C6A"/>
    <w:rsid w:val="00C341C2"/>
    <w:rsid w:val="00C34E29"/>
    <w:rsid w:val="00C36217"/>
    <w:rsid w:val="00C3699C"/>
    <w:rsid w:val="00C36BDD"/>
    <w:rsid w:val="00C375B3"/>
    <w:rsid w:val="00C376E1"/>
    <w:rsid w:val="00C37870"/>
    <w:rsid w:val="00C37BDA"/>
    <w:rsid w:val="00C37D7E"/>
    <w:rsid w:val="00C406A5"/>
    <w:rsid w:val="00C40F62"/>
    <w:rsid w:val="00C41DDE"/>
    <w:rsid w:val="00C420CD"/>
    <w:rsid w:val="00C42751"/>
    <w:rsid w:val="00C42784"/>
    <w:rsid w:val="00C42A8E"/>
    <w:rsid w:val="00C42BC5"/>
    <w:rsid w:val="00C430AE"/>
    <w:rsid w:val="00C447AA"/>
    <w:rsid w:val="00C44C70"/>
    <w:rsid w:val="00C44D26"/>
    <w:rsid w:val="00C44DCC"/>
    <w:rsid w:val="00C4543B"/>
    <w:rsid w:val="00C46253"/>
    <w:rsid w:val="00C46831"/>
    <w:rsid w:val="00C46DBB"/>
    <w:rsid w:val="00C470B4"/>
    <w:rsid w:val="00C5033F"/>
    <w:rsid w:val="00C50645"/>
    <w:rsid w:val="00C50F75"/>
    <w:rsid w:val="00C51053"/>
    <w:rsid w:val="00C5146B"/>
    <w:rsid w:val="00C51540"/>
    <w:rsid w:val="00C51548"/>
    <w:rsid w:val="00C51669"/>
    <w:rsid w:val="00C51B99"/>
    <w:rsid w:val="00C51E43"/>
    <w:rsid w:val="00C52571"/>
    <w:rsid w:val="00C52951"/>
    <w:rsid w:val="00C52AA0"/>
    <w:rsid w:val="00C532A1"/>
    <w:rsid w:val="00C53571"/>
    <w:rsid w:val="00C535F8"/>
    <w:rsid w:val="00C537CA"/>
    <w:rsid w:val="00C539EF"/>
    <w:rsid w:val="00C53D9A"/>
    <w:rsid w:val="00C5488F"/>
    <w:rsid w:val="00C55837"/>
    <w:rsid w:val="00C558DD"/>
    <w:rsid w:val="00C56118"/>
    <w:rsid w:val="00C56728"/>
    <w:rsid w:val="00C56D37"/>
    <w:rsid w:val="00C5735B"/>
    <w:rsid w:val="00C57C44"/>
    <w:rsid w:val="00C60146"/>
    <w:rsid w:val="00C60574"/>
    <w:rsid w:val="00C60FD9"/>
    <w:rsid w:val="00C6114D"/>
    <w:rsid w:val="00C61A40"/>
    <w:rsid w:val="00C62079"/>
    <w:rsid w:val="00C62080"/>
    <w:rsid w:val="00C6233A"/>
    <w:rsid w:val="00C6240E"/>
    <w:rsid w:val="00C627E1"/>
    <w:rsid w:val="00C62938"/>
    <w:rsid w:val="00C62AA0"/>
    <w:rsid w:val="00C6379A"/>
    <w:rsid w:val="00C639CC"/>
    <w:rsid w:val="00C63A8C"/>
    <w:rsid w:val="00C644A8"/>
    <w:rsid w:val="00C6513F"/>
    <w:rsid w:val="00C65424"/>
    <w:rsid w:val="00C65BB7"/>
    <w:rsid w:val="00C669A3"/>
    <w:rsid w:val="00C669CA"/>
    <w:rsid w:val="00C66D26"/>
    <w:rsid w:val="00C675F1"/>
    <w:rsid w:val="00C6781D"/>
    <w:rsid w:val="00C67942"/>
    <w:rsid w:val="00C67FE0"/>
    <w:rsid w:val="00C70034"/>
    <w:rsid w:val="00C70862"/>
    <w:rsid w:val="00C70AE7"/>
    <w:rsid w:val="00C71223"/>
    <w:rsid w:val="00C71737"/>
    <w:rsid w:val="00C71BAE"/>
    <w:rsid w:val="00C71FF0"/>
    <w:rsid w:val="00C72137"/>
    <w:rsid w:val="00C72BB2"/>
    <w:rsid w:val="00C731DD"/>
    <w:rsid w:val="00C73BB3"/>
    <w:rsid w:val="00C73C7B"/>
    <w:rsid w:val="00C74F93"/>
    <w:rsid w:val="00C75100"/>
    <w:rsid w:val="00C756EA"/>
    <w:rsid w:val="00C75808"/>
    <w:rsid w:val="00C75D7B"/>
    <w:rsid w:val="00C7657D"/>
    <w:rsid w:val="00C765B8"/>
    <w:rsid w:val="00C770D8"/>
    <w:rsid w:val="00C77178"/>
    <w:rsid w:val="00C7758C"/>
    <w:rsid w:val="00C77617"/>
    <w:rsid w:val="00C77A30"/>
    <w:rsid w:val="00C77B88"/>
    <w:rsid w:val="00C77F68"/>
    <w:rsid w:val="00C8017D"/>
    <w:rsid w:val="00C8037A"/>
    <w:rsid w:val="00C80D9A"/>
    <w:rsid w:val="00C80EF1"/>
    <w:rsid w:val="00C81314"/>
    <w:rsid w:val="00C81391"/>
    <w:rsid w:val="00C81CAD"/>
    <w:rsid w:val="00C821C5"/>
    <w:rsid w:val="00C8268F"/>
    <w:rsid w:val="00C83CEA"/>
    <w:rsid w:val="00C83E50"/>
    <w:rsid w:val="00C841F6"/>
    <w:rsid w:val="00C8460A"/>
    <w:rsid w:val="00C867D1"/>
    <w:rsid w:val="00C8691C"/>
    <w:rsid w:val="00C87502"/>
    <w:rsid w:val="00C900DB"/>
    <w:rsid w:val="00C907F8"/>
    <w:rsid w:val="00C90C49"/>
    <w:rsid w:val="00C90D0E"/>
    <w:rsid w:val="00C90F81"/>
    <w:rsid w:val="00C91070"/>
    <w:rsid w:val="00C9147E"/>
    <w:rsid w:val="00C91687"/>
    <w:rsid w:val="00C91F02"/>
    <w:rsid w:val="00C9283F"/>
    <w:rsid w:val="00C92C2F"/>
    <w:rsid w:val="00C932A0"/>
    <w:rsid w:val="00C942B5"/>
    <w:rsid w:val="00C94619"/>
    <w:rsid w:val="00C94A97"/>
    <w:rsid w:val="00C950EF"/>
    <w:rsid w:val="00C95441"/>
    <w:rsid w:val="00C959D1"/>
    <w:rsid w:val="00C95E2E"/>
    <w:rsid w:val="00C95E9A"/>
    <w:rsid w:val="00C96606"/>
    <w:rsid w:val="00C96897"/>
    <w:rsid w:val="00C969F3"/>
    <w:rsid w:val="00C97381"/>
    <w:rsid w:val="00CA0637"/>
    <w:rsid w:val="00CA1601"/>
    <w:rsid w:val="00CA1D4C"/>
    <w:rsid w:val="00CA243F"/>
    <w:rsid w:val="00CA255A"/>
    <w:rsid w:val="00CA2DC8"/>
    <w:rsid w:val="00CA3973"/>
    <w:rsid w:val="00CA3FE0"/>
    <w:rsid w:val="00CA417D"/>
    <w:rsid w:val="00CA4730"/>
    <w:rsid w:val="00CA4AA2"/>
    <w:rsid w:val="00CA4B1D"/>
    <w:rsid w:val="00CA4C04"/>
    <w:rsid w:val="00CA4E88"/>
    <w:rsid w:val="00CA4F74"/>
    <w:rsid w:val="00CA4FDA"/>
    <w:rsid w:val="00CA517B"/>
    <w:rsid w:val="00CA56A2"/>
    <w:rsid w:val="00CA592E"/>
    <w:rsid w:val="00CA5BE5"/>
    <w:rsid w:val="00CA6B77"/>
    <w:rsid w:val="00CA6D6A"/>
    <w:rsid w:val="00CA6E9A"/>
    <w:rsid w:val="00CA7647"/>
    <w:rsid w:val="00CA770E"/>
    <w:rsid w:val="00CB02EF"/>
    <w:rsid w:val="00CB03FD"/>
    <w:rsid w:val="00CB049F"/>
    <w:rsid w:val="00CB07A7"/>
    <w:rsid w:val="00CB0DB3"/>
    <w:rsid w:val="00CB1607"/>
    <w:rsid w:val="00CB1829"/>
    <w:rsid w:val="00CB1B7A"/>
    <w:rsid w:val="00CB213A"/>
    <w:rsid w:val="00CB33C3"/>
    <w:rsid w:val="00CB3BFE"/>
    <w:rsid w:val="00CB3C5C"/>
    <w:rsid w:val="00CB4182"/>
    <w:rsid w:val="00CB4333"/>
    <w:rsid w:val="00CB4845"/>
    <w:rsid w:val="00CB486F"/>
    <w:rsid w:val="00CB55C8"/>
    <w:rsid w:val="00CB570B"/>
    <w:rsid w:val="00CB5794"/>
    <w:rsid w:val="00CB5E47"/>
    <w:rsid w:val="00CB5ED9"/>
    <w:rsid w:val="00CB6272"/>
    <w:rsid w:val="00CB648B"/>
    <w:rsid w:val="00CB6940"/>
    <w:rsid w:val="00CB6B51"/>
    <w:rsid w:val="00CB6D92"/>
    <w:rsid w:val="00CB6F89"/>
    <w:rsid w:val="00CB7863"/>
    <w:rsid w:val="00CB7B20"/>
    <w:rsid w:val="00CC05B9"/>
    <w:rsid w:val="00CC07AB"/>
    <w:rsid w:val="00CC1548"/>
    <w:rsid w:val="00CC15D1"/>
    <w:rsid w:val="00CC195F"/>
    <w:rsid w:val="00CC1D11"/>
    <w:rsid w:val="00CC217C"/>
    <w:rsid w:val="00CC2508"/>
    <w:rsid w:val="00CC2620"/>
    <w:rsid w:val="00CC29CA"/>
    <w:rsid w:val="00CC3591"/>
    <w:rsid w:val="00CC3829"/>
    <w:rsid w:val="00CC3F49"/>
    <w:rsid w:val="00CC4F33"/>
    <w:rsid w:val="00CC52AE"/>
    <w:rsid w:val="00CC5ACD"/>
    <w:rsid w:val="00CC5F59"/>
    <w:rsid w:val="00CC6996"/>
    <w:rsid w:val="00CC72DF"/>
    <w:rsid w:val="00CC7344"/>
    <w:rsid w:val="00CC76BB"/>
    <w:rsid w:val="00CC79B0"/>
    <w:rsid w:val="00CC7ADF"/>
    <w:rsid w:val="00CD050D"/>
    <w:rsid w:val="00CD0562"/>
    <w:rsid w:val="00CD07B5"/>
    <w:rsid w:val="00CD1F66"/>
    <w:rsid w:val="00CD2401"/>
    <w:rsid w:val="00CD2442"/>
    <w:rsid w:val="00CD2D71"/>
    <w:rsid w:val="00CD32EC"/>
    <w:rsid w:val="00CD3DC4"/>
    <w:rsid w:val="00CD4009"/>
    <w:rsid w:val="00CD43A3"/>
    <w:rsid w:val="00CD4750"/>
    <w:rsid w:val="00CD4F1A"/>
    <w:rsid w:val="00CD5D1D"/>
    <w:rsid w:val="00CD605F"/>
    <w:rsid w:val="00CD7374"/>
    <w:rsid w:val="00CD7C07"/>
    <w:rsid w:val="00CE0E4A"/>
    <w:rsid w:val="00CE13DC"/>
    <w:rsid w:val="00CE13E5"/>
    <w:rsid w:val="00CE1829"/>
    <w:rsid w:val="00CE1DC6"/>
    <w:rsid w:val="00CE2F6F"/>
    <w:rsid w:val="00CE2F74"/>
    <w:rsid w:val="00CE319E"/>
    <w:rsid w:val="00CE37A5"/>
    <w:rsid w:val="00CE3F33"/>
    <w:rsid w:val="00CE45A3"/>
    <w:rsid w:val="00CE5080"/>
    <w:rsid w:val="00CE58DA"/>
    <w:rsid w:val="00CE615E"/>
    <w:rsid w:val="00CE61E9"/>
    <w:rsid w:val="00CE6AA2"/>
    <w:rsid w:val="00CE6C88"/>
    <w:rsid w:val="00CE6E41"/>
    <w:rsid w:val="00CE6FFE"/>
    <w:rsid w:val="00CE728C"/>
    <w:rsid w:val="00CE76D3"/>
    <w:rsid w:val="00CE7A50"/>
    <w:rsid w:val="00CE7A5F"/>
    <w:rsid w:val="00CE7C8B"/>
    <w:rsid w:val="00CF0287"/>
    <w:rsid w:val="00CF05E3"/>
    <w:rsid w:val="00CF0AC2"/>
    <w:rsid w:val="00CF0DF6"/>
    <w:rsid w:val="00CF1131"/>
    <w:rsid w:val="00CF1F06"/>
    <w:rsid w:val="00CF25FC"/>
    <w:rsid w:val="00CF3225"/>
    <w:rsid w:val="00CF3CBC"/>
    <w:rsid w:val="00CF421A"/>
    <w:rsid w:val="00CF45BA"/>
    <w:rsid w:val="00CF521A"/>
    <w:rsid w:val="00CF577E"/>
    <w:rsid w:val="00CF5E1F"/>
    <w:rsid w:val="00CF660E"/>
    <w:rsid w:val="00CF6659"/>
    <w:rsid w:val="00CF69CA"/>
    <w:rsid w:val="00CF7B7F"/>
    <w:rsid w:val="00CF7FD9"/>
    <w:rsid w:val="00D002F2"/>
    <w:rsid w:val="00D00AE3"/>
    <w:rsid w:val="00D00E75"/>
    <w:rsid w:val="00D01C98"/>
    <w:rsid w:val="00D026C8"/>
    <w:rsid w:val="00D031F0"/>
    <w:rsid w:val="00D03658"/>
    <w:rsid w:val="00D03ECE"/>
    <w:rsid w:val="00D0439E"/>
    <w:rsid w:val="00D04BC7"/>
    <w:rsid w:val="00D04C81"/>
    <w:rsid w:val="00D04DC4"/>
    <w:rsid w:val="00D050DB"/>
    <w:rsid w:val="00D05604"/>
    <w:rsid w:val="00D05A7E"/>
    <w:rsid w:val="00D061BA"/>
    <w:rsid w:val="00D0633B"/>
    <w:rsid w:val="00D06AA0"/>
    <w:rsid w:val="00D074BC"/>
    <w:rsid w:val="00D07D2D"/>
    <w:rsid w:val="00D07F76"/>
    <w:rsid w:val="00D07F90"/>
    <w:rsid w:val="00D10342"/>
    <w:rsid w:val="00D10421"/>
    <w:rsid w:val="00D11F4F"/>
    <w:rsid w:val="00D121D9"/>
    <w:rsid w:val="00D134E0"/>
    <w:rsid w:val="00D13DEE"/>
    <w:rsid w:val="00D1464F"/>
    <w:rsid w:val="00D1493F"/>
    <w:rsid w:val="00D15080"/>
    <w:rsid w:val="00D15370"/>
    <w:rsid w:val="00D15985"/>
    <w:rsid w:val="00D15AE1"/>
    <w:rsid w:val="00D15FDC"/>
    <w:rsid w:val="00D16396"/>
    <w:rsid w:val="00D16D24"/>
    <w:rsid w:val="00D17E64"/>
    <w:rsid w:val="00D20061"/>
    <w:rsid w:val="00D20378"/>
    <w:rsid w:val="00D20427"/>
    <w:rsid w:val="00D21139"/>
    <w:rsid w:val="00D21285"/>
    <w:rsid w:val="00D21D5D"/>
    <w:rsid w:val="00D222B0"/>
    <w:rsid w:val="00D22491"/>
    <w:rsid w:val="00D22777"/>
    <w:rsid w:val="00D22BD3"/>
    <w:rsid w:val="00D238F2"/>
    <w:rsid w:val="00D23951"/>
    <w:rsid w:val="00D24110"/>
    <w:rsid w:val="00D24A89"/>
    <w:rsid w:val="00D24CA2"/>
    <w:rsid w:val="00D251EA"/>
    <w:rsid w:val="00D252B2"/>
    <w:rsid w:val="00D25C6E"/>
    <w:rsid w:val="00D26707"/>
    <w:rsid w:val="00D268C4"/>
    <w:rsid w:val="00D2692B"/>
    <w:rsid w:val="00D272C3"/>
    <w:rsid w:val="00D27362"/>
    <w:rsid w:val="00D27D02"/>
    <w:rsid w:val="00D301F8"/>
    <w:rsid w:val="00D3093E"/>
    <w:rsid w:val="00D310F2"/>
    <w:rsid w:val="00D31360"/>
    <w:rsid w:val="00D31492"/>
    <w:rsid w:val="00D31675"/>
    <w:rsid w:val="00D3170E"/>
    <w:rsid w:val="00D31988"/>
    <w:rsid w:val="00D31FD7"/>
    <w:rsid w:val="00D32370"/>
    <w:rsid w:val="00D32418"/>
    <w:rsid w:val="00D3247C"/>
    <w:rsid w:val="00D3258C"/>
    <w:rsid w:val="00D3291D"/>
    <w:rsid w:val="00D32CBC"/>
    <w:rsid w:val="00D3331A"/>
    <w:rsid w:val="00D338BD"/>
    <w:rsid w:val="00D33955"/>
    <w:rsid w:val="00D354B6"/>
    <w:rsid w:val="00D3551B"/>
    <w:rsid w:val="00D356E6"/>
    <w:rsid w:val="00D3579A"/>
    <w:rsid w:val="00D35930"/>
    <w:rsid w:val="00D35C9A"/>
    <w:rsid w:val="00D35EE5"/>
    <w:rsid w:val="00D36218"/>
    <w:rsid w:val="00D36228"/>
    <w:rsid w:val="00D3666C"/>
    <w:rsid w:val="00D36CBF"/>
    <w:rsid w:val="00D36D46"/>
    <w:rsid w:val="00D379AC"/>
    <w:rsid w:val="00D37F56"/>
    <w:rsid w:val="00D37F62"/>
    <w:rsid w:val="00D403C1"/>
    <w:rsid w:val="00D404EF"/>
    <w:rsid w:val="00D413AB"/>
    <w:rsid w:val="00D4148B"/>
    <w:rsid w:val="00D41C91"/>
    <w:rsid w:val="00D42320"/>
    <w:rsid w:val="00D42E04"/>
    <w:rsid w:val="00D434A4"/>
    <w:rsid w:val="00D43EBE"/>
    <w:rsid w:val="00D43ECC"/>
    <w:rsid w:val="00D44605"/>
    <w:rsid w:val="00D45057"/>
    <w:rsid w:val="00D455F3"/>
    <w:rsid w:val="00D458A7"/>
    <w:rsid w:val="00D45936"/>
    <w:rsid w:val="00D45CB8"/>
    <w:rsid w:val="00D45EA6"/>
    <w:rsid w:val="00D465FF"/>
    <w:rsid w:val="00D46C8D"/>
    <w:rsid w:val="00D50B37"/>
    <w:rsid w:val="00D50DEA"/>
    <w:rsid w:val="00D50DFD"/>
    <w:rsid w:val="00D50F05"/>
    <w:rsid w:val="00D50F9E"/>
    <w:rsid w:val="00D51531"/>
    <w:rsid w:val="00D51550"/>
    <w:rsid w:val="00D51879"/>
    <w:rsid w:val="00D5187C"/>
    <w:rsid w:val="00D51BBF"/>
    <w:rsid w:val="00D51F5A"/>
    <w:rsid w:val="00D5316B"/>
    <w:rsid w:val="00D53D77"/>
    <w:rsid w:val="00D5413B"/>
    <w:rsid w:val="00D54525"/>
    <w:rsid w:val="00D54780"/>
    <w:rsid w:val="00D54BB8"/>
    <w:rsid w:val="00D54DFA"/>
    <w:rsid w:val="00D54FAC"/>
    <w:rsid w:val="00D552C6"/>
    <w:rsid w:val="00D55307"/>
    <w:rsid w:val="00D55B14"/>
    <w:rsid w:val="00D55B2B"/>
    <w:rsid w:val="00D55CCF"/>
    <w:rsid w:val="00D56519"/>
    <w:rsid w:val="00D566C2"/>
    <w:rsid w:val="00D56B03"/>
    <w:rsid w:val="00D56BBC"/>
    <w:rsid w:val="00D56C0A"/>
    <w:rsid w:val="00D56EDB"/>
    <w:rsid w:val="00D56F9F"/>
    <w:rsid w:val="00D576A5"/>
    <w:rsid w:val="00D57906"/>
    <w:rsid w:val="00D57BBA"/>
    <w:rsid w:val="00D57D4D"/>
    <w:rsid w:val="00D607EC"/>
    <w:rsid w:val="00D60C9E"/>
    <w:rsid w:val="00D6104E"/>
    <w:rsid w:val="00D6163D"/>
    <w:rsid w:val="00D61738"/>
    <w:rsid w:val="00D62075"/>
    <w:rsid w:val="00D62966"/>
    <w:rsid w:val="00D62D14"/>
    <w:rsid w:val="00D62E52"/>
    <w:rsid w:val="00D62FB5"/>
    <w:rsid w:val="00D63471"/>
    <w:rsid w:val="00D636B6"/>
    <w:rsid w:val="00D63EF1"/>
    <w:rsid w:val="00D65881"/>
    <w:rsid w:val="00D65BBE"/>
    <w:rsid w:val="00D65E68"/>
    <w:rsid w:val="00D66110"/>
    <w:rsid w:val="00D66A19"/>
    <w:rsid w:val="00D6715A"/>
    <w:rsid w:val="00D67597"/>
    <w:rsid w:val="00D67739"/>
    <w:rsid w:val="00D6780E"/>
    <w:rsid w:val="00D67F49"/>
    <w:rsid w:val="00D67F78"/>
    <w:rsid w:val="00D70235"/>
    <w:rsid w:val="00D70E91"/>
    <w:rsid w:val="00D716B2"/>
    <w:rsid w:val="00D71726"/>
    <w:rsid w:val="00D71B5C"/>
    <w:rsid w:val="00D71F01"/>
    <w:rsid w:val="00D72163"/>
    <w:rsid w:val="00D721F8"/>
    <w:rsid w:val="00D726B0"/>
    <w:rsid w:val="00D7297E"/>
    <w:rsid w:val="00D7300E"/>
    <w:rsid w:val="00D73343"/>
    <w:rsid w:val="00D733CA"/>
    <w:rsid w:val="00D73607"/>
    <w:rsid w:val="00D73BF2"/>
    <w:rsid w:val="00D74AFA"/>
    <w:rsid w:val="00D7519F"/>
    <w:rsid w:val="00D752D8"/>
    <w:rsid w:val="00D755C3"/>
    <w:rsid w:val="00D7567B"/>
    <w:rsid w:val="00D76030"/>
    <w:rsid w:val="00D76971"/>
    <w:rsid w:val="00D76995"/>
    <w:rsid w:val="00D76CCA"/>
    <w:rsid w:val="00D77E05"/>
    <w:rsid w:val="00D77EBA"/>
    <w:rsid w:val="00D77EF5"/>
    <w:rsid w:val="00D800AE"/>
    <w:rsid w:val="00D803BB"/>
    <w:rsid w:val="00D811BF"/>
    <w:rsid w:val="00D81B03"/>
    <w:rsid w:val="00D81FA6"/>
    <w:rsid w:val="00D82157"/>
    <w:rsid w:val="00D82D60"/>
    <w:rsid w:val="00D83284"/>
    <w:rsid w:val="00D83429"/>
    <w:rsid w:val="00D8369D"/>
    <w:rsid w:val="00D84275"/>
    <w:rsid w:val="00D8429D"/>
    <w:rsid w:val="00D84AD3"/>
    <w:rsid w:val="00D84C75"/>
    <w:rsid w:val="00D85994"/>
    <w:rsid w:val="00D85B77"/>
    <w:rsid w:val="00D86B5D"/>
    <w:rsid w:val="00D87478"/>
    <w:rsid w:val="00D876F9"/>
    <w:rsid w:val="00D87939"/>
    <w:rsid w:val="00D87959"/>
    <w:rsid w:val="00D90387"/>
    <w:rsid w:val="00D90B44"/>
    <w:rsid w:val="00D90EF7"/>
    <w:rsid w:val="00D91066"/>
    <w:rsid w:val="00D9146B"/>
    <w:rsid w:val="00D9165D"/>
    <w:rsid w:val="00D92985"/>
    <w:rsid w:val="00D93DB7"/>
    <w:rsid w:val="00D94152"/>
    <w:rsid w:val="00D95270"/>
    <w:rsid w:val="00D95829"/>
    <w:rsid w:val="00D958EA"/>
    <w:rsid w:val="00D95C97"/>
    <w:rsid w:val="00D95E4B"/>
    <w:rsid w:val="00D96249"/>
    <w:rsid w:val="00D963BF"/>
    <w:rsid w:val="00D965BA"/>
    <w:rsid w:val="00D96E69"/>
    <w:rsid w:val="00D96F28"/>
    <w:rsid w:val="00D9709D"/>
    <w:rsid w:val="00D970A0"/>
    <w:rsid w:val="00D975D7"/>
    <w:rsid w:val="00D976A7"/>
    <w:rsid w:val="00D97798"/>
    <w:rsid w:val="00D979CC"/>
    <w:rsid w:val="00DA0279"/>
    <w:rsid w:val="00DA07A3"/>
    <w:rsid w:val="00DA10AC"/>
    <w:rsid w:val="00DA23C8"/>
    <w:rsid w:val="00DA24D7"/>
    <w:rsid w:val="00DA2707"/>
    <w:rsid w:val="00DA28EB"/>
    <w:rsid w:val="00DA2BB3"/>
    <w:rsid w:val="00DA2E7F"/>
    <w:rsid w:val="00DA33FB"/>
    <w:rsid w:val="00DA3984"/>
    <w:rsid w:val="00DA3AA4"/>
    <w:rsid w:val="00DA421A"/>
    <w:rsid w:val="00DA4E5F"/>
    <w:rsid w:val="00DA4F5E"/>
    <w:rsid w:val="00DA58CF"/>
    <w:rsid w:val="00DA691A"/>
    <w:rsid w:val="00DA6A00"/>
    <w:rsid w:val="00DA7015"/>
    <w:rsid w:val="00DA753A"/>
    <w:rsid w:val="00DA7C50"/>
    <w:rsid w:val="00DA7DD3"/>
    <w:rsid w:val="00DB0500"/>
    <w:rsid w:val="00DB0A49"/>
    <w:rsid w:val="00DB1BDF"/>
    <w:rsid w:val="00DB2ABF"/>
    <w:rsid w:val="00DB2CB8"/>
    <w:rsid w:val="00DB2DAC"/>
    <w:rsid w:val="00DB309B"/>
    <w:rsid w:val="00DB322E"/>
    <w:rsid w:val="00DB3A41"/>
    <w:rsid w:val="00DB41CE"/>
    <w:rsid w:val="00DB446E"/>
    <w:rsid w:val="00DB45A8"/>
    <w:rsid w:val="00DB4C0D"/>
    <w:rsid w:val="00DB5D36"/>
    <w:rsid w:val="00DB6B17"/>
    <w:rsid w:val="00DB6BCD"/>
    <w:rsid w:val="00DB6F8F"/>
    <w:rsid w:val="00DB72F3"/>
    <w:rsid w:val="00DB75F2"/>
    <w:rsid w:val="00DC04DF"/>
    <w:rsid w:val="00DC0A23"/>
    <w:rsid w:val="00DC0E0B"/>
    <w:rsid w:val="00DC11B6"/>
    <w:rsid w:val="00DC1244"/>
    <w:rsid w:val="00DC141E"/>
    <w:rsid w:val="00DC1BBA"/>
    <w:rsid w:val="00DC2A18"/>
    <w:rsid w:val="00DC2AB7"/>
    <w:rsid w:val="00DC2F4B"/>
    <w:rsid w:val="00DC3557"/>
    <w:rsid w:val="00DC3B2E"/>
    <w:rsid w:val="00DC43AD"/>
    <w:rsid w:val="00DC4595"/>
    <w:rsid w:val="00DC48DC"/>
    <w:rsid w:val="00DC4D35"/>
    <w:rsid w:val="00DC5DC3"/>
    <w:rsid w:val="00DC6592"/>
    <w:rsid w:val="00DC673E"/>
    <w:rsid w:val="00DC71F3"/>
    <w:rsid w:val="00DC733F"/>
    <w:rsid w:val="00DC77FC"/>
    <w:rsid w:val="00DC7A9E"/>
    <w:rsid w:val="00DD00E0"/>
    <w:rsid w:val="00DD05CF"/>
    <w:rsid w:val="00DD1F5A"/>
    <w:rsid w:val="00DD23F1"/>
    <w:rsid w:val="00DD2659"/>
    <w:rsid w:val="00DD274F"/>
    <w:rsid w:val="00DD27B4"/>
    <w:rsid w:val="00DD321F"/>
    <w:rsid w:val="00DD35E1"/>
    <w:rsid w:val="00DD38B5"/>
    <w:rsid w:val="00DD4013"/>
    <w:rsid w:val="00DD4B8B"/>
    <w:rsid w:val="00DD5511"/>
    <w:rsid w:val="00DD560D"/>
    <w:rsid w:val="00DD57B3"/>
    <w:rsid w:val="00DD65FC"/>
    <w:rsid w:val="00DD6A7C"/>
    <w:rsid w:val="00DD6CD1"/>
    <w:rsid w:val="00DD6D52"/>
    <w:rsid w:val="00DD6D80"/>
    <w:rsid w:val="00DD72F8"/>
    <w:rsid w:val="00DD765C"/>
    <w:rsid w:val="00DD7A24"/>
    <w:rsid w:val="00DD7ADE"/>
    <w:rsid w:val="00DE04AC"/>
    <w:rsid w:val="00DE05D6"/>
    <w:rsid w:val="00DE0F3D"/>
    <w:rsid w:val="00DE1039"/>
    <w:rsid w:val="00DE1642"/>
    <w:rsid w:val="00DE1ACE"/>
    <w:rsid w:val="00DE2DE9"/>
    <w:rsid w:val="00DE3FC1"/>
    <w:rsid w:val="00DE4CE5"/>
    <w:rsid w:val="00DE4F25"/>
    <w:rsid w:val="00DE5069"/>
    <w:rsid w:val="00DE526B"/>
    <w:rsid w:val="00DE5289"/>
    <w:rsid w:val="00DE5B17"/>
    <w:rsid w:val="00DE6250"/>
    <w:rsid w:val="00DE6279"/>
    <w:rsid w:val="00DE63EE"/>
    <w:rsid w:val="00DE6511"/>
    <w:rsid w:val="00DE78F7"/>
    <w:rsid w:val="00DE79BE"/>
    <w:rsid w:val="00DF0352"/>
    <w:rsid w:val="00DF08D6"/>
    <w:rsid w:val="00DF0C97"/>
    <w:rsid w:val="00DF0DC6"/>
    <w:rsid w:val="00DF0E53"/>
    <w:rsid w:val="00DF0EF1"/>
    <w:rsid w:val="00DF1205"/>
    <w:rsid w:val="00DF1307"/>
    <w:rsid w:val="00DF1DE9"/>
    <w:rsid w:val="00DF2B34"/>
    <w:rsid w:val="00DF46FE"/>
    <w:rsid w:val="00DF4BAB"/>
    <w:rsid w:val="00DF59B6"/>
    <w:rsid w:val="00DF5F07"/>
    <w:rsid w:val="00DF5F38"/>
    <w:rsid w:val="00DF60AA"/>
    <w:rsid w:val="00DF67E6"/>
    <w:rsid w:val="00DF6BF1"/>
    <w:rsid w:val="00DF7177"/>
    <w:rsid w:val="00DF72F1"/>
    <w:rsid w:val="00E00063"/>
    <w:rsid w:val="00E004BD"/>
    <w:rsid w:val="00E00B0F"/>
    <w:rsid w:val="00E01330"/>
    <w:rsid w:val="00E015B8"/>
    <w:rsid w:val="00E018A0"/>
    <w:rsid w:val="00E02E79"/>
    <w:rsid w:val="00E03C4C"/>
    <w:rsid w:val="00E03C51"/>
    <w:rsid w:val="00E03CCD"/>
    <w:rsid w:val="00E03F20"/>
    <w:rsid w:val="00E03F6A"/>
    <w:rsid w:val="00E0456E"/>
    <w:rsid w:val="00E04B84"/>
    <w:rsid w:val="00E0677E"/>
    <w:rsid w:val="00E06D2C"/>
    <w:rsid w:val="00E07884"/>
    <w:rsid w:val="00E07D78"/>
    <w:rsid w:val="00E10045"/>
    <w:rsid w:val="00E10BDF"/>
    <w:rsid w:val="00E10C37"/>
    <w:rsid w:val="00E121B7"/>
    <w:rsid w:val="00E12DB5"/>
    <w:rsid w:val="00E141BE"/>
    <w:rsid w:val="00E15829"/>
    <w:rsid w:val="00E164FC"/>
    <w:rsid w:val="00E165C5"/>
    <w:rsid w:val="00E16780"/>
    <w:rsid w:val="00E17046"/>
    <w:rsid w:val="00E174E3"/>
    <w:rsid w:val="00E20A6F"/>
    <w:rsid w:val="00E2129B"/>
    <w:rsid w:val="00E2173B"/>
    <w:rsid w:val="00E21763"/>
    <w:rsid w:val="00E222E9"/>
    <w:rsid w:val="00E22B53"/>
    <w:rsid w:val="00E22F57"/>
    <w:rsid w:val="00E247A6"/>
    <w:rsid w:val="00E24F10"/>
    <w:rsid w:val="00E25D80"/>
    <w:rsid w:val="00E25E36"/>
    <w:rsid w:val="00E26A15"/>
    <w:rsid w:val="00E26A38"/>
    <w:rsid w:val="00E26A78"/>
    <w:rsid w:val="00E26CAD"/>
    <w:rsid w:val="00E26DB8"/>
    <w:rsid w:val="00E27205"/>
    <w:rsid w:val="00E27B9B"/>
    <w:rsid w:val="00E27FEA"/>
    <w:rsid w:val="00E30725"/>
    <w:rsid w:val="00E30792"/>
    <w:rsid w:val="00E30A42"/>
    <w:rsid w:val="00E30BFA"/>
    <w:rsid w:val="00E3118D"/>
    <w:rsid w:val="00E318B4"/>
    <w:rsid w:val="00E324E7"/>
    <w:rsid w:val="00E32863"/>
    <w:rsid w:val="00E32FD1"/>
    <w:rsid w:val="00E33164"/>
    <w:rsid w:val="00E331D4"/>
    <w:rsid w:val="00E33565"/>
    <w:rsid w:val="00E33DD6"/>
    <w:rsid w:val="00E33E73"/>
    <w:rsid w:val="00E34627"/>
    <w:rsid w:val="00E348C7"/>
    <w:rsid w:val="00E362C3"/>
    <w:rsid w:val="00E375E8"/>
    <w:rsid w:val="00E37F97"/>
    <w:rsid w:val="00E400E4"/>
    <w:rsid w:val="00E401E2"/>
    <w:rsid w:val="00E410FF"/>
    <w:rsid w:val="00E41374"/>
    <w:rsid w:val="00E41CF0"/>
    <w:rsid w:val="00E41ED8"/>
    <w:rsid w:val="00E421F5"/>
    <w:rsid w:val="00E42A3B"/>
    <w:rsid w:val="00E42F2B"/>
    <w:rsid w:val="00E434EE"/>
    <w:rsid w:val="00E43C3E"/>
    <w:rsid w:val="00E4443C"/>
    <w:rsid w:val="00E44683"/>
    <w:rsid w:val="00E448F1"/>
    <w:rsid w:val="00E452B7"/>
    <w:rsid w:val="00E458F5"/>
    <w:rsid w:val="00E45CD7"/>
    <w:rsid w:val="00E460AA"/>
    <w:rsid w:val="00E46234"/>
    <w:rsid w:val="00E46B90"/>
    <w:rsid w:val="00E46D9B"/>
    <w:rsid w:val="00E503BD"/>
    <w:rsid w:val="00E50415"/>
    <w:rsid w:val="00E50CB5"/>
    <w:rsid w:val="00E50E8F"/>
    <w:rsid w:val="00E51041"/>
    <w:rsid w:val="00E515CB"/>
    <w:rsid w:val="00E5176A"/>
    <w:rsid w:val="00E51A3F"/>
    <w:rsid w:val="00E52037"/>
    <w:rsid w:val="00E52398"/>
    <w:rsid w:val="00E52431"/>
    <w:rsid w:val="00E529D8"/>
    <w:rsid w:val="00E52C46"/>
    <w:rsid w:val="00E52EE3"/>
    <w:rsid w:val="00E52F0B"/>
    <w:rsid w:val="00E5306D"/>
    <w:rsid w:val="00E53285"/>
    <w:rsid w:val="00E53455"/>
    <w:rsid w:val="00E53A3D"/>
    <w:rsid w:val="00E54569"/>
    <w:rsid w:val="00E54D38"/>
    <w:rsid w:val="00E56464"/>
    <w:rsid w:val="00E6063B"/>
    <w:rsid w:val="00E61233"/>
    <w:rsid w:val="00E61EA7"/>
    <w:rsid w:val="00E62A34"/>
    <w:rsid w:val="00E6356A"/>
    <w:rsid w:val="00E64936"/>
    <w:rsid w:val="00E6496A"/>
    <w:rsid w:val="00E64A6F"/>
    <w:rsid w:val="00E64AD6"/>
    <w:rsid w:val="00E64D95"/>
    <w:rsid w:val="00E65B85"/>
    <w:rsid w:val="00E65D51"/>
    <w:rsid w:val="00E65F14"/>
    <w:rsid w:val="00E66A8B"/>
    <w:rsid w:val="00E66AED"/>
    <w:rsid w:val="00E675A5"/>
    <w:rsid w:val="00E70532"/>
    <w:rsid w:val="00E70A4B"/>
    <w:rsid w:val="00E70E15"/>
    <w:rsid w:val="00E711B0"/>
    <w:rsid w:val="00E71260"/>
    <w:rsid w:val="00E713C8"/>
    <w:rsid w:val="00E71434"/>
    <w:rsid w:val="00E715AC"/>
    <w:rsid w:val="00E719B5"/>
    <w:rsid w:val="00E719F7"/>
    <w:rsid w:val="00E71CDA"/>
    <w:rsid w:val="00E71EC5"/>
    <w:rsid w:val="00E720DA"/>
    <w:rsid w:val="00E72184"/>
    <w:rsid w:val="00E72458"/>
    <w:rsid w:val="00E7285B"/>
    <w:rsid w:val="00E7309F"/>
    <w:rsid w:val="00E73C14"/>
    <w:rsid w:val="00E74986"/>
    <w:rsid w:val="00E7599E"/>
    <w:rsid w:val="00E75AB5"/>
    <w:rsid w:val="00E77067"/>
    <w:rsid w:val="00E77205"/>
    <w:rsid w:val="00E7734B"/>
    <w:rsid w:val="00E7744C"/>
    <w:rsid w:val="00E77C56"/>
    <w:rsid w:val="00E77CDB"/>
    <w:rsid w:val="00E800C9"/>
    <w:rsid w:val="00E804D9"/>
    <w:rsid w:val="00E8125A"/>
    <w:rsid w:val="00E81760"/>
    <w:rsid w:val="00E81F5F"/>
    <w:rsid w:val="00E82005"/>
    <w:rsid w:val="00E82429"/>
    <w:rsid w:val="00E82537"/>
    <w:rsid w:val="00E8493B"/>
    <w:rsid w:val="00E84E4C"/>
    <w:rsid w:val="00E85137"/>
    <w:rsid w:val="00E853B5"/>
    <w:rsid w:val="00E853D3"/>
    <w:rsid w:val="00E855D1"/>
    <w:rsid w:val="00E86453"/>
    <w:rsid w:val="00E868A1"/>
    <w:rsid w:val="00E86F11"/>
    <w:rsid w:val="00E87418"/>
    <w:rsid w:val="00E87858"/>
    <w:rsid w:val="00E87A3A"/>
    <w:rsid w:val="00E87A86"/>
    <w:rsid w:val="00E87CF9"/>
    <w:rsid w:val="00E90C60"/>
    <w:rsid w:val="00E91271"/>
    <w:rsid w:val="00E91654"/>
    <w:rsid w:val="00E9176D"/>
    <w:rsid w:val="00E91973"/>
    <w:rsid w:val="00E91C22"/>
    <w:rsid w:val="00E91F4B"/>
    <w:rsid w:val="00E9225F"/>
    <w:rsid w:val="00E926E8"/>
    <w:rsid w:val="00E927F4"/>
    <w:rsid w:val="00E93232"/>
    <w:rsid w:val="00E935AF"/>
    <w:rsid w:val="00E93BB9"/>
    <w:rsid w:val="00E93D45"/>
    <w:rsid w:val="00E9431A"/>
    <w:rsid w:val="00E943BB"/>
    <w:rsid w:val="00E947EA"/>
    <w:rsid w:val="00E94CBF"/>
    <w:rsid w:val="00E959FF"/>
    <w:rsid w:val="00E961DE"/>
    <w:rsid w:val="00E96421"/>
    <w:rsid w:val="00E964CD"/>
    <w:rsid w:val="00E96ED3"/>
    <w:rsid w:val="00E9760E"/>
    <w:rsid w:val="00EA024F"/>
    <w:rsid w:val="00EA09DC"/>
    <w:rsid w:val="00EA1E51"/>
    <w:rsid w:val="00EA1FB2"/>
    <w:rsid w:val="00EA24C9"/>
    <w:rsid w:val="00EA24EE"/>
    <w:rsid w:val="00EA2E3E"/>
    <w:rsid w:val="00EA2EE4"/>
    <w:rsid w:val="00EA3DCF"/>
    <w:rsid w:val="00EA4688"/>
    <w:rsid w:val="00EA4E7D"/>
    <w:rsid w:val="00EA5212"/>
    <w:rsid w:val="00EA5880"/>
    <w:rsid w:val="00EA5A6F"/>
    <w:rsid w:val="00EA5D17"/>
    <w:rsid w:val="00EA68C6"/>
    <w:rsid w:val="00EA6904"/>
    <w:rsid w:val="00EA69A8"/>
    <w:rsid w:val="00EA6B83"/>
    <w:rsid w:val="00EA6C77"/>
    <w:rsid w:val="00EA7A96"/>
    <w:rsid w:val="00EA7AAA"/>
    <w:rsid w:val="00EA7B43"/>
    <w:rsid w:val="00EB12D4"/>
    <w:rsid w:val="00EB1A4F"/>
    <w:rsid w:val="00EB1E04"/>
    <w:rsid w:val="00EB2578"/>
    <w:rsid w:val="00EB26DA"/>
    <w:rsid w:val="00EB2E0D"/>
    <w:rsid w:val="00EB3B39"/>
    <w:rsid w:val="00EB3D82"/>
    <w:rsid w:val="00EB4E34"/>
    <w:rsid w:val="00EB6F74"/>
    <w:rsid w:val="00EB7511"/>
    <w:rsid w:val="00EB75CC"/>
    <w:rsid w:val="00EB76AE"/>
    <w:rsid w:val="00EB7E82"/>
    <w:rsid w:val="00EC0691"/>
    <w:rsid w:val="00EC110E"/>
    <w:rsid w:val="00EC119E"/>
    <w:rsid w:val="00EC15CC"/>
    <w:rsid w:val="00EC26CD"/>
    <w:rsid w:val="00EC26D5"/>
    <w:rsid w:val="00EC320D"/>
    <w:rsid w:val="00EC36EF"/>
    <w:rsid w:val="00EC595C"/>
    <w:rsid w:val="00EC6182"/>
    <w:rsid w:val="00EC6268"/>
    <w:rsid w:val="00EC67B5"/>
    <w:rsid w:val="00EC6D32"/>
    <w:rsid w:val="00EC7A2F"/>
    <w:rsid w:val="00EC7E83"/>
    <w:rsid w:val="00ED0A6A"/>
    <w:rsid w:val="00ED0AC3"/>
    <w:rsid w:val="00ED0B70"/>
    <w:rsid w:val="00ED1526"/>
    <w:rsid w:val="00ED1A12"/>
    <w:rsid w:val="00ED288C"/>
    <w:rsid w:val="00ED29CE"/>
    <w:rsid w:val="00ED3734"/>
    <w:rsid w:val="00ED3D6A"/>
    <w:rsid w:val="00ED4019"/>
    <w:rsid w:val="00ED4E80"/>
    <w:rsid w:val="00ED4FF0"/>
    <w:rsid w:val="00ED515A"/>
    <w:rsid w:val="00ED51C4"/>
    <w:rsid w:val="00ED588F"/>
    <w:rsid w:val="00ED6BD4"/>
    <w:rsid w:val="00ED714E"/>
    <w:rsid w:val="00ED75FA"/>
    <w:rsid w:val="00ED7767"/>
    <w:rsid w:val="00ED791C"/>
    <w:rsid w:val="00ED7952"/>
    <w:rsid w:val="00ED7F75"/>
    <w:rsid w:val="00EE0BA7"/>
    <w:rsid w:val="00EE1417"/>
    <w:rsid w:val="00EE2233"/>
    <w:rsid w:val="00EE24AC"/>
    <w:rsid w:val="00EE32E7"/>
    <w:rsid w:val="00EE34C5"/>
    <w:rsid w:val="00EE36D4"/>
    <w:rsid w:val="00EE37D3"/>
    <w:rsid w:val="00EE3883"/>
    <w:rsid w:val="00EE3959"/>
    <w:rsid w:val="00EE3A9C"/>
    <w:rsid w:val="00EE3C39"/>
    <w:rsid w:val="00EE4629"/>
    <w:rsid w:val="00EE4E7A"/>
    <w:rsid w:val="00EE5FA7"/>
    <w:rsid w:val="00EE6B98"/>
    <w:rsid w:val="00EE729E"/>
    <w:rsid w:val="00EE7737"/>
    <w:rsid w:val="00EE77C9"/>
    <w:rsid w:val="00EE7E23"/>
    <w:rsid w:val="00EF05F3"/>
    <w:rsid w:val="00EF09CA"/>
    <w:rsid w:val="00EF0C7E"/>
    <w:rsid w:val="00EF19A3"/>
    <w:rsid w:val="00EF2095"/>
    <w:rsid w:val="00EF20F7"/>
    <w:rsid w:val="00EF248B"/>
    <w:rsid w:val="00EF3AF7"/>
    <w:rsid w:val="00EF46A1"/>
    <w:rsid w:val="00EF474F"/>
    <w:rsid w:val="00EF47FF"/>
    <w:rsid w:val="00EF48CF"/>
    <w:rsid w:val="00EF4AD8"/>
    <w:rsid w:val="00EF53CD"/>
    <w:rsid w:val="00EF53F3"/>
    <w:rsid w:val="00EF562F"/>
    <w:rsid w:val="00EF56A0"/>
    <w:rsid w:val="00EF5A43"/>
    <w:rsid w:val="00EF5D7B"/>
    <w:rsid w:val="00EF64A2"/>
    <w:rsid w:val="00EF73FD"/>
    <w:rsid w:val="00EF7479"/>
    <w:rsid w:val="00EF74FC"/>
    <w:rsid w:val="00EF75B6"/>
    <w:rsid w:val="00EF7709"/>
    <w:rsid w:val="00F0033E"/>
    <w:rsid w:val="00F00767"/>
    <w:rsid w:val="00F00C87"/>
    <w:rsid w:val="00F013AA"/>
    <w:rsid w:val="00F01704"/>
    <w:rsid w:val="00F0238D"/>
    <w:rsid w:val="00F02D3B"/>
    <w:rsid w:val="00F033BA"/>
    <w:rsid w:val="00F03791"/>
    <w:rsid w:val="00F03AEA"/>
    <w:rsid w:val="00F03B7A"/>
    <w:rsid w:val="00F03DFD"/>
    <w:rsid w:val="00F03F54"/>
    <w:rsid w:val="00F04040"/>
    <w:rsid w:val="00F04096"/>
    <w:rsid w:val="00F0454E"/>
    <w:rsid w:val="00F0488E"/>
    <w:rsid w:val="00F04937"/>
    <w:rsid w:val="00F050B7"/>
    <w:rsid w:val="00F051B9"/>
    <w:rsid w:val="00F05703"/>
    <w:rsid w:val="00F0608A"/>
    <w:rsid w:val="00F0684F"/>
    <w:rsid w:val="00F06B34"/>
    <w:rsid w:val="00F07096"/>
    <w:rsid w:val="00F072CA"/>
    <w:rsid w:val="00F0793A"/>
    <w:rsid w:val="00F0796C"/>
    <w:rsid w:val="00F07FF7"/>
    <w:rsid w:val="00F100BD"/>
    <w:rsid w:val="00F1015E"/>
    <w:rsid w:val="00F10898"/>
    <w:rsid w:val="00F10D12"/>
    <w:rsid w:val="00F10D42"/>
    <w:rsid w:val="00F10F03"/>
    <w:rsid w:val="00F11156"/>
    <w:rsid w:val="00F114B5"/>
    <w:rsid w:val="00F115AD"/>
    <w:rsid w:val="00F11DCD"/>
    <w:rsid w:val="00F11FD0"/>
    <w:rsid w:val="00F1257A"/>
    <w:rsid w:val="00F12861"/>
    <w:rsid w:val="00F12CA0"/>
    <w:rsid w:val="00F12DCF"/>
    <w:rsid w:val="00F13444"/>
    <w:rsid w:val="00F13CC8"/>
    <w:rsid w:val="00F13D09"/>
    <w:rsid w:val="00F13D2E"/>
    <w:rsid w:val="00F14161"/>
    <w:rsid w:val="00F14875"/>
    <w:rsid w:val="00F154D9"/>
    <w:rsid w:val="00F16283"/>
    <w:rsid w:val="00F16521"/>
    <w:rsid w:val="00F166DE"/>
    <w:rsid w:val="00F16804"/>
    <w:rsid w:val="00F16835"/>
    <w:rsid w:val="00F16DEF"/>
    <w:rsid w:val="00F17131"/>
    <w:rsid w:val="00F20089"/>
    <w:rsid w:val="00F20A0C"/>
    <w:rsid w:val="00F20B79"/>
    <w:rsid w:val="00F20B91"/>
    <w:rsid w:val="00F2102B"/>
    <w:rsid w:val="00F2141B"/>
    <w:rsid w:val="00F21675"/>
    <w:rsid w:val="00F21BA9"/>
    <w:rsid w:val="00F2255D"/>
    <w:rsid w:val="00F22573"/>
    <w:rsid w:val="00F226EB"/>
    <w:rsid w:val="00F22BCF"/>
    <w:rsid w:val="00F23186"/>
    <w:rsid w:val="00F23933"/>
    <w:rsid w:val="00F23954"/>
    <w:rsid w:val="00F23E43"/>
    <w:rsid w:val="00F2412E"/>
    <w:rsid w:val="00F25048"/>
    <w:rsid w:val="00F2601A"/>
    <w:rsid w:val="00F260EA"/>
    <w:rsid w:val="00F2624F"/>
    <w:rsid w:val="00F2665B"/>
    <w:rsid w:val="00F267D9"/>
    <w:rsid w:val="00F271C0"/>
    <w:rsid w:val="00F2791A"/>
    <w:rsid w:val="00F302F6"/>
    <w:rsid w:val="00F309ED"/>
    <w:rsid w:val="00F30C8B"/>
    <w:rsid w:val="00F30F08"/>
    <w:rsid w:val="00F30F60"/>
    <w:rsid w:val="00F30F8A"/>
    <w:rsid w:val="00F31856"/>
    <w:rsid w:val="00F31BAC"/>
    <w:rsid w:val="00F32E48"/>
    <w:rsid w:val="00F32F55"/>
    <w:rsid w:val="00F33A73"/>
    <w:rsid w:val="00F33E45"/>
    <w:rsid w:val="00F33E52"/>
    <w:rsid w:val="00F33E90"/>
    <w:rsid w:val="00F34650"/>
    <w:rsid w:val="00F352D6"/>
    <w:rsid w:val="00F352DD"/>
    <w:rsid w:val="00F3538C"/>
    <w:rsid w:val="00F36870"/>
    <w:rsid w:val="00F36F7F"/>
    <w:rsid w:val="00F37DDD"/>
    <w:rsid w:val="00F37F34"/>
    <w:rsid w:val="00F40343"/>
    <w:rsid w:val="00F4034C"/>
    <w:rsid w:val="00F410AC"/>
    <w:rsid w:val="00F412E7"/>
    <w:rsid w:val="00F41C45"/>
    <w:rsid w:val="00F41CEE"/>
    <w:rsid w:val="00F41E56"/>
    <w:rsid w:val="00F42026"/>
    <w:rsid w:val="00F4218D"/>
    <w:rsid w:val="00F42EE3"/>
    <w:rsid w:val="00F433F9"/>
    <w:rsid w:val="00F44047"/>
    <w:rsid w:val="00F447F8"/>
    <w:rsid w:val="00F45596"/>
    <w:rsid w:val="00F45DAF"/>
    <w:rsid w:val="00F460A3"/>
    <w:rsid w:val="00F46471"/>
    <w:rsid w:val="00F46750"/>
    <w:rsid w:val="00F4693B"/>
    <w:rsid w:val="00F46D32"/>
    <w:rsid w:val="00F471C7"/>
    <w:rsid w:val="00F4781A"/>
    <w:rsid w:val="00F47D76"/>
    <w:rsid w:val="00F50045"/>
    <w:rsid w:val="00F507B3"/>
    <w:rsid w:val="00F509BF"/>
    <w:rsid w:val="00F50D6E"/>
    <w:rsid w:val="00F51158"/>
    <w:rsid w:val="00F5168E"/>
    <w:rsid w:val="00F51B84"/>
    <w:rsid w:val="00F526AC"/>
    <w:rsid w:val="00F527D2"/>
    <w:rsid w:val="00F52EA3"/>
    <w:rsid w:val="00F5314F"/>
    <w:rsid w:val="00F53530"/>
    <w:rsid w:val="00F53918"/>
    <w:rsid w:val="00F53D98"/>
    <w:rsid w:val="00F53EBE"/>
    <w:rsid w:val="00F543FB"/>
    <w:rsid w:val="00F54817"/>
    <w:rsid w:val="00F54C1C"/>
    <w:rsid w:val="00F54E41"/>
    <w:rsid w:val="00F55238"/>
    <w:rsid w:val="00F554B6"/>
    <w:rsid w:val="00F55B4E"/>
    <w:rsid w:val="00F56594"/>
    <w:rsid w:val="00F567B5"/>
    <w:rsid w:val="00F56B1A"/>
    <w:rsid w:val="00F56CB0"/>
    <w:rsid w:val="00F57087"/>
    <w:rsid w:val="00F57483"/>
    <w:rsid w:val="00F60204"/>
    <w:rsid w:val="00F61279"/>
    <w:rsid w:val="00F615FF"/>
    <w:rsid w:val="00F617A7"/>
    <w:rsid w:val="00F61B6C"/>
    <w:rsid w:val="00F61B6D"/>
    <w:rsid w:val="00F62733"/>
    <w:rsid w:val="00F628EB"/>
    <w:rsid w:val="00F62970"/>
    <w:rsid w:val="00F633E8"/>
    <w:rsid w:val="00F63A4D"/>
    <w:rsid w:val="00F63AF5"/>
    <w:rsid w:val="00F640A8"/>
    <w:rsid w:val="00F6427E"/>
    <w:rsid w:val="00F6508E"/>
    <w:rsid w:val="00F6541C"/>
    <w:rsid w:val="00F65A63"/>
    <w:rsid w:val="00F66CDF"/>
    <w:rsid w:val="00F67091"/>
    <w:rsid w:val="00F6779B"/>
    <w:rsid w:val="00F67CFD"/>
    <w:rsid w:val="00F67EB2"/>
    <w:rsid w:val="00F67ECA"/>
    <w:rsid w:val="00F70A43"/>
    <w:rsid w:val="00F710AF"/>
    <w:rsid w:val="00F710ED"/>
    <w:rsid w:val="00F712B2"/>
    <w:rsid w:val="00F716C9"/>
    <w:rsid w:val="00F72126"/>
    <w:rsid w:val="00F724AF"/>
    <w:rsid w:val="00F72B67"/>
    <w:rsid w:val="00F7308C"/>
    <w:rsid w:val="00F73873"/>
    <w:rsid w:val="00F73BA0"/>
    <w:rsid w:val="00F73C6F"/>
    <w:rsid w:val="00F73D87"/>
    <w:rsid w:val="00F74290"/>
    <w:rsid w:val="00F7446C"/>
    <w:rsid w:val="00F74A28"/>
    <w:rsid w:val="00F74A8B"/>
    <w:rsid w:val="00F74DCF"/>
    <w:rsid w:val="00F74E52"/>
    <w:rsid w:val="00F7526F"/>
    <w:rsid w:val="00F7559B"/>
    <w:rsid w:val="00F758C7"/>
    <w:rsid w:val="00F777B7"/>
    <w:rsid w:val="00F77D85"/>
    <w:rsid w:val="00F77EBE"/>
    <w:rsid w:val="00F800F2"/>
    <w:rsid w:val="00F80ED7"/>
    <w:rsid w:val="00F8131B"/>
    <w:rsid w:val="00F818EC"/>
    <w:rsid w:val="00F818FA"/>
    <w:rsid w:val="00F82105"/>
    <w:rsid w:val="00F823BD"/>
    <w:rsid w:val="00F829FF"/>
    <w:rsid w:val="00F8333C"/>
    <w:rsid w:val="00F839A7"/>
    <w:rsid w:val="00F85642"/>
    <w:rsid w:val="00F85BAA"/>
    <w:rsid w:val="00F86B1D"/>
    <w:rsid w:val="00F86E69"/>
    <w:rsid w:val="00F870FD"/>
    <w:rsid w:val="00F8719E"/>
    <w:rsid w:val="00F871B3"/>
    <w:rsid w:val="00F871E4"/>
    <w:rsid w:val="00F87214"/>
    <w:rsid w:val="00F87C1C"/>
    <w:rsid w:val="00F9113E"/>
    <w:rsid w:val="00F914D4"/>
    <w:rsid w:val="00F91555"/>
    <w:rsid w:val="00F92A53"/>
    <w:rsid w:val="00F933BC"/>
    <w:rsid w:val="00F96701"/>
    <w:rsid w:val="00F96C65"/>
    <w:rsid w:val="00F96EDB"/>
    <w:rsid w:val="00F96FD9"/>
    <w:rsid w:val="00F9763E"/>
    <w:rsid w:val="00F9775C"/>
    <w:rsid w:val="00F97B64"/>
    <w:rsid w:val="00F97C8C"/>
    <w:rsid w:val="00FA0149"/>
    <w:rsid w:val="00FA0992"/>
    <w:rsid w:val="00FA0C84"/>
    <w:rsid w:val="00FA12CE"/>
    <w:rsid w:val="00FA14C0"/>
    <w:rsid w:val="00FA1AD2"/>
    <w:rsid w:val="00FA1D2C"/>
    <w:rsid w:val="00FA1FB9"/>
    <w:rsid w:val="00FA23B2"/>
    <w:rsid w:val="00FA2B64"/>
    <w:rsid w:val="00FA2FE2"/>
    <w:rsid w:val="00FA3C17"/>
    <w:rsid w:val="00FA3C26"/>
    <w:rsid w:val="00FA4101"/>
    <w:rsid w:val="00FA4325"/>
    <w:rsid w:val="00FA43B3"/>
    <w:rsid w:val="00FA4462"/>
    <w:rsid w:val="00FA4E8C"/>
    <w:rsid w:val="00FA5288"/>
    <w:rsid w:val="00FA5912"/>
    <w:rsid w:val="00FA648F"/>
    <w:rsid w:val="00FA7316"/>
    <w:rsid w:val="00FA749A"/>
    <w:rsid w:val="00FA7A26"/>
    <w:rsid w:val="00FA7B29"/>
    <w:rsid w:val="00FB0093"/>
    <w:rsid w:val="00FB0667"/>
    <w:rsid w:val="00FB102D"/>
    <w:rsid w:val="00FB1B4A"/>
    <w:rsid w:val="00FB211D"/>
    <w:rsid w:val="00FB3AA7"/>
    <w:rsid w:val="00FB466F"/>
    <w:rsid w:val="00FB4D45"/>
    <w:rsid w:val="00FB4FAE"/>
    <w:rsid w:val="00FB5798"/>
    <w:rsid w:val="00FB5ABF"/>
    <w:rsid w:val="00FB621A"/>
    <w:rsid w:val="00FB63F9"/>
    <w:rsid w:val="00FB64F2"/>
    <w:rsid w:val="00FB6666"/>
    <w:rsid w:val="00FB6B01"/>
    <w:rsid w:val="00FB7ED7"/>
    <w:rsid w:val="00FC062A"/>
    <w:rsid w:val="00FC0638"/>
    <w:rsid w:val="00FC1447"/>
    <w:rsid w:val="00FC1D03"/>
    <w:rsid w:val="00FC1E96"/>
    <w:rsid w:val="00FC24CC"/>
    <w:rsid w:val="00FC2E26"/>
    <w:rsid w:val="00FC2E79"/>
    <w:rsid w:val="00FC3EBF"/>
    <w:rsid w:val="00FC3FF6"/>
    <w:rsid w:val="00FC4C92"/>
    <w:rsid w:val="00FC4E57"/>
    <w:rsid w:val="00FC5556"/>
    <w:rsid w:val="00FC6CA6"/>
    <w:rsid w:val="00FC6DDD"/>
    <w:rsid w:val="00FC7735"/>
    <w:rsid w:val="00FC776C"/>
    <w:rsid w:val="00FC77B4"/>
    <w:rsid w:val="00FC7A1E"/>
    <w:rsid w:val="00FC7BB6"/>
    <w:rsid w:val="00FC7D3F"/>
    <w:rsid w:val="00FD036B"/>
    <w:rsid w:val="00FD060F"/>
    <w:rsid w:val="00FD0A06"/>
    <w:rsid w:val="00FD175E"/>
    <w:rsid w:val="00FD1825"/>
    <w:rsid w:val="00FD1E82"/>
    <w:rsid w:val="00FD1F8E"/>
    <w:rsid w:val="00FD2C41"/>
    <w:rsid w:val="00FD2F4D"/>
    <w:rsid w:val="00FD2F6D"/>
    <w:rsid w:val="00FD303F"/>
    <w:rsid w:val="00FD355D"/>
    <w:rsid w:val="00FD35C2"/>
    <w:rsid w:val="00FD453A"/>
    <w:rsid w:val="00FD4F94"/>
    <w:rsid w:val="00FD5540"/>
    <w:rsid w:val="00FD5D16"/>
    <w:rsid w:val="00FD6018"/>
    <w:rsid w:val="00FD671E"/>
    <w:rsid w:val="00FD6C71"/>
    <w:rsid w:val="00FD76CD"/>
    <w:rsid w:val="00FE018C"/>
    <w:rsid w:val="00FE085E"/>
    <w:rsid w:val="00FE0AC6"/>
    <w:rsid w:val="00FE0F5F"/>
    <w:rsid w:val="00FE1230"/>
    <w:rsid w:val="00FE1947"/>
    <w:rsid w:val="00FE1D8D"/>
    <w:rsid w:val="00FE3141"/>
    <w:rsid w:val="00FE3ACE"/>
    <w:rsid w:val="00FE455A"/>
    <w:rsid w:val="00FE54FE"/>
    <w:rsid w:val="00FE67A0"/>
    <w:rsid w:val="00FE68F6"/>
    <w:rsid w:val="00FE6A18"/>
    <w:rsid w:val="00FE6BE2"/>
    <w:rsid w:val="00FE6CCC"/>
    <w:rsid w:val="00FE6DFE"/>
    <w:rsid w:val="00FE7A46"/>
    <w:rsid w:val="00FE7CCD"/>
    <w:rsid w:val="00FE7FBB"/>
    <w:rsid w:val="00FF0433"/>
    <w:rsid w:val="00FF0708"/>
    <w:rsid w:val="00FF1E6A"/>
    <w:rsid w:val="00FF21AB"/>
    <w:rsid w:val="00FF228B"/>
    <w:rsid w:val="00FF2E0F"/>
    <w:rsid w:val="00FF2FD3"/>
    <w:rsid w:val="00FF326F"/>
    <w:rsid w:val="00FF36E7"/>
    <w:rsid w:val="00FF3A4E"/>
    <w:rsid w:val="00FF3A52"/>
    <w:rsid w:val="00FF42D4"/>
    <w:rsid w:val="00FF4787"/>
    <w:rsid w:val="00FF49CB"/>
    <w:rsid w:val="00FF4B7F"/>
    <w:rsid w:val="00FF55C6"/>
    <w:rsid w:val="00FF61EB"/>
    <w:rsid w:val="00FF6B0A"/>
    <w:rsid w:val="00FF7520"/>
    <w:rsid w:val="00FF76FF"/>
    <w:rsid w:val="00FF79ED"/>
    <w:rsid w:val="00FF7A81"/>
    <w:rsid w:val="1B5F7F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498278"/>
  <w15:docId w15:val="{9FF15366-00E5-458C-A6C8-D496CA730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iPriority="0"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F5E5B"/>
    <w:pPr>
      <w:spacing w:after="120"/>
      <w:jc w:val="both"/>
    </w:pPr>
    <w:rPr>
      <w:rFonts w:ascii="Arial" w:hAnsi="Arial"/>
      <w:sz w:val="20"/>
      <w:szCs w:val="20"/>
    </w:rPr>
  </w:style>
  <w:style w:type="paragraph" w:styleId="berschrift1">
    <w:name w:val="heading 1"/>
    <w:basedOn w:val="Standard"/>
    <w:next w:val="Standard"/>
    <w:link w:val="berschrift1Zchn"/>
    <w:autoRedefine/>
    <w:qFormat/>
    <w:rsid w:val="006A5CC3"/>
    <w:pPr>
      <w:keepNext/>
      <w:numPr>
        <w:numId w:val="12"/>
      </w:numPr>
      <w:spacing w:before="240" w:after="240"/>
      <w:jc w:val="left"/>
      <w:outlineLvl w:val="0"/>
    </w:pPr>
    <w:rPr>
      <w:b/>
      <w:kern w:val="28"/>
      <w:sz w:val="22"/>
      <w:szCs w:val="22"/>
    </w:rPr>
  </w:style>
  <w:style w:type="paragraph" w:styleId="berschrift2">
    <w:name w:val="heading 2"/>
    <w:basedOn w:val="Standard"/>
    <w:next w:val="Standard"/>
    <w:link w:val="berschrift2Zchn"/>
    <w:autoRedefine/>
    <w:uiPriority w:val="99"/>
    <w:qFormat/>
    <w:rsid w:val="00A84956"/>
    <w:pPr>
      <w:keepNext/>
      <w:numPr>
        <w:ilvl w:val="1"/>
        <w:numId w:val="17"/>
      </w:numPr>
      <w:tabs>
        <w:tab w:val="left" w:pos="709"/>
      </w:tabs>
      <w:spacing w:before="120"/>
      <w:jc w:val="left"/>
      <w:outlineLvl w:val="1"/>
    </w:pPr>
    <w:rPr>
      <w:b/>
    </w:rPr>
  </w:style>
  <w:style w:type="paragraph" w:styleId="berschrift3">
    <w:name w:val="heading 3"/>
    <w:basedOn w:val="Standard"/>
    <w:next w:val="Standard"/>
    <w:link w:val="berschrift3Zchn"/>
    <w:autoRedefine/>
    <w:qFormat/>
    <w:rsid w:val="000546FD"/>
    <w:pPr>
      <w:keepNext/>
      <w:numPr>
        <w:ilvl w:val="2"/>
        <w:numId w:val="17"/>
      </w:numPr>
      <w:spacing w:before="120"/>
      <w:ind w:right="-284"/>
      <w:outlineLvl w:val="2"/>
    </w:pPr>
    <w:rPr>
      <w:b/>
      <w:color w:val="000000"/>
    </w:rPr>
  </w:style>
  <w:style w:type="paragraph" w:styleId="berschrift4">
    <w:name w:val="heading 4"/>
    <w:basedOn w:val="Standard"/>
    <w:next w:val="Standard"/>
    <w:link w:val="berschrift4Zchn1"/>
    <w:uiPriority w:val="99"/>
    <w:qFormat/>
    <w:locked/>
    <w:rsid w:val="00BB3752"/>
    <w:pPr>
      <w:keepNext/>
      <w:keepLines/>
      <w:numPr>
        <w:ilvl w:val="3"/>
        <w:numId w:val="17"/>
      </w:numPr>
      <w:outlineLvl w:val="3"/>
    </w:pPr>
    <w:rPr>
      <w:rFonts w:eastAsiaTheme="majorEastAsia" w:cstheme="majorBidi"/>
      <w:bCs/>
      <w:iCs/>
      <w:u w:val="single"/>
    </w:rPr>
  </w:style>
  <w:style w:type="paragraph" w:styleId="berschrift5">
    <w:name w:val="heading 5"/>
    <w:basedOn w:val="Standard"/>
    <w:next w:val="Standard"/>
    <w:link w:val="berschrift5Zchn"/>
    <w:uiPriority w:val="99"/>
    <w:qFormat/>
    <w:rsid w:val="008C3D9E"/>
    <w:pPr>
      <w:numPr>
        <w:ilvl w:val="4"/>
        <w:numId w:val="17"/>
      </w:numPr>
      <w:spacing w:before="240"/>
      <w:outlineLvl w:val="4"/>
    </w:pPr>
  </w:style>
  <w:style w:type="paragraph" w:styleId="berschrift6">
    <w:name w:val="heading 6"/>
    <w:basedOn w:val="Standard"/>
    <w:next w:val="Standard"/>
    <w:link w:val="berschrift6Zchn"/>
    <w:uiPriority w:val="99"/>
    <w:qFormat/>
    <w:rsid w:val="008C3D9E"/>
    <w:pPr>
      <w:numPr>
        <w:ilvl w:val="5"/>
        <w:numId w:val="17"/>
      </w:numPr>
      <w:spacing w:before="240"/>
      <w:outlineLvl w:val="5"/>
    </w:pPr>
    <w:rPr>
      <w:i/>
    </w:rPr>
  </w:style>
  <w:style w:type="paragraph" w:styleId="berschrift7">
    <w:name w:val="heading 7"/>
    <w:basedOn w:val="Standard"/>
    <w:next w:val="Standard"/>
    <w:link w:val="berschrift7Zchn"/>
    <w:uiPriority w:val="99"/>
    <w:qFormat/>
    <w:rsid w:val="008C3D9E"/>
    <w:pPr>
      <w:numPr>
        <w:ilvl w:val="6"/>
        <w:numId w:val="17"/>
      </w:numPr>
      <w:spacing w:before="240"/>
      <w:outlineLvl w:val="6"/>
    </w:pPr>
  </w:style>
  <w:style w:type="paragraph" w:styleId="berschrift8">
    <w:name w:val="heading 8"/>
    <w:basedOn w:val="Standard"/>
    <w:next w:val="Standard"/>
    <w:link w:val="berschrift8Zchn"/>
    <w:uiPriority w:val="99"/>
    <w:qFormat/>
    <w:rsid w:val="008C3D9E"/>
    <w:pPr>
      <w:numPr>
        <w:ilvl w:val="7"/>
        <w:numId w:val="17"/>
      </w:numPr>
      <w:spacing w:before="240"/>
      <w:outlineLvl w:val="7"/>
    </w:pPr>
    <w:rPr>
      <w:i/>
    </w:rPr>
  </w:style>
  <w:style w:type="paragraph" w:styleId="berschrift9">
    <w:name w:val="heading 9"/>
    <w:basedOn w:val="Standard"/>
    <w:next w:val="Standard"/>
    <w:link w:val="berschrift9Zchn"/>
    <w:uiPriority w:val="99"/>
    <w:qFormat/>
    <w:rsid w:val="008C3D9E"/>
    <w:pPr>
      <w:numPr>
        <w:ilvl w:val="8"/>
        <w:numId w:val="17"/>
      </w:numPr>
      <w:spacing w:before="24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locked/>
    <w:rsid w:val="006A5CC3"/>
    <w:rPr>
      <w:rFonts w:ascii="Arial" w:hAnsi="Arial"/>
      <w:b/>
      <w:kern w:val="28"/>
    </w:rPr>
  </w:style>
  <w:style w:type="character" w:customStyle="1" w:styleId="berschrift2Zchn">
    <w:name w:val="Überschrift 2 Zchn"/>
    <w:basedOn w:val="Absatz-Standardschriftart"/>
    <w:link w:val="berschrift2"/>
    <w:uiPriority w:val="99"/>
    <w:locked/>
    <w:rsid w:val="00A84956"/>
    <w:rPr>
      <w:rFonts w:ascii="Arial" w:hAnsi="Arial"/>
      <w:b/>
      <w:sz w:val="20"/>
      <w:szCs w:val="20"/>
    </w:rPr>
  </w:style>
  <w:style w:type="character" w:customStyle="1" w:styleId="berschrift3Zchn">
    <w:name w:val="Überschrift 3 Zchn"/>
    <w:basedOn w:val="Absatz-Standardschriftart"/>
    <w:link w:val="berschrift3"/>
    <w:locked/>
    <w:rsid w:val="000546FD"/>
    <w:rPr>
      <w:rFonts w:ascii="Arial" w:hAnsi="Arial"/>
      <w:b/>
      <w:color w:val="000000"/>
      <w:sz w:val="20"/>
      <w:szCs w:val="20"/>
    </w:rPr>
  </w:style>
  <w:style w:type="character" w:customStyle="1" w:styleId="berschrift4Zchn">
    <w:name w:val="Überschrift 4 Zchn"/>
    <w:basedOn w:val="Absatz-Standardschriftart"/>
    <w:uiPriority w:val="99"/>
    <w:locked/>
    <w:rsid w:val="00450FD5"/>
    <w:rPr>
      <w:rFonts w:ascii="Arial" w:hAnsi="Arial" w:cs="Arial"/>
      <w:b/>
      <w:sz w:val="20"/>
    </w:rPr>
  </w:style>
  <w:style w:type="character" w:customStyle="1" w:styleId="berschrift5Zchn">
    <w:name w:val="Überschrift 5 Zchn"/>
    <w:basedOn w:val="Absatz-Standardschriftart"/>
    <w:link w:val="berschrift5"/>
    <w:uiPriority w:val="99"/>
    <w:locked/>
    <w:rsid w:val="00F23186"/>
    <w:rPr>
      <w:rFonts w:ascii="Arial" w:hAnsi="Arial"/>
      <w:sz w:val="20"/>
      <w:szCs w:val="20"/>
    </w:rPr>
  </w:style>
  <w:style w:type="character" w:customStyle="1" w:styleId="berschrift6Zchn">
    <w:name w:val="Überschrift 6 Zchn"/>
    <w:basedOn w:val="Absatz-Standardschriftart"/>
    <w:link w:val="berschrift6"/>
    <w:uiPriority w:val="99"/>
    <w:locked/>
    <w:rsid w:val="00F23186"/>
    <w:rPr>
      <w:rFonts w:ascii="Arial" w:hAnsi="Arial"/>
      <w:i/>
      <w:sz w:val="20"/>
      <w:szCs w:val="20"/>
    </w:rPr>
  </w:style>
  <w:style w:type="character" w:customStyle="1" w:styleId="berschrift7Zchn">
    <w:name w:val="Überschrift 7 Zchn"/>
    <w:basedOn w:val="Absatz-Standardschriftart"/>
    <w:link w:val="berschrift7"/>
    <w:uiPriority w:val="99"/>
    <w:locked/>
    <w:rsid w:val="00F23186"/>
    <w:rPr>
      <w:rFonts w:ascii="Arial" w:hAnsi="Arial"/>
      <w:sz w:val="20"/>
      <w:szCs w:val="20"/>
    </w:rPr>
  </w:style>
  <w:style w:type="character" w:customStyle="1" w:styleId="berschrift8Zchn">
    <w:name w:val="Überschrift 8 Zchn"/>
    <w:basedOn w:val="Absatz-Standardschriftart"/>
    <w:link w:val="berschrift8"/>
    <w:uiPriority w:val="99"/>
    <w:locked/>
    <w:rsid w:val="00F23186"/>
    <w:rPr>
      <w:rFonts w:ascii="Arial" w:hAnsi="Arial"/>
      <w:i/>
      <w:sz w:val="20"/>
      <w:szCs w:val="20"/>
    </w:rPr>
  </w:style>
  <w:style w:type="character" w:customStyle="1" w:styleId="berschrift9Zchn">
    <w:name w:val="Überschrift 9 Zchn"/>
    <w:basedOn w:val="Absatz-Standardschriftart"/>
    <w:link w:val="berschrift9"/>
    <w:uiPriority w:val="99"/>
    <w:locked/>
    <w:rsid w:val="00F23186"/>
    <w:rPr>
      <w:rFonts w:ascii="Arial" w:hAnsi="Arial"/>
      <w:b/>
      <w:i/>
      <w:sz w:val="18"/>
      <w:szCs w:val="20"/>
    </w:rPr>
  </w:style>
  <w:style w:type="paragraph" w:customStyle="1" w:styleId="Formatvorlage4">
    <w:name w:val="Formatvorlage4"/>
    <w:basedOn w:val="Standard"/>
    <w:rsid w:val="00D733CA"/>
    <w:pPr>
      <w:overflowPunct w:val="0"/>
      <w:autoSpaceDE w:val="0"/>
      <w:autoSpaceDN w:val="0"/>
      <w:adjustRightInd w:val="0"/>
      <w:spacing w:after="0" w:line="360" w:lineRule="auto"/>
      <w:ind w:left="680"/>
      <w:jc w:val="left"/>
      <w:textAlignment w:val="baseline"/>
    </w:pPr>
    <w:rPr>
      <w:sz w:val="22"/>
    </w:rPr>
  </w:style>
  <w:style w:type="paragraph" w:styleId="Kopfzeile">
    <w:name w:val="header"/>
    <w:basedOn w:val="Standard"/>
    <w:link w:val="KopfzeileZchn"/>
    <w:uiPriority w:val="99"/>
    <w:rsid w:val="00D636B6"/>
    <w:pPr>
      <w:tabs>
        <w:tab w:val="center" w:pos="4536"/>
        <w:tab w:val="right" w:pos="9072"/>
      </w:tabs>
      <w:ind w:left="454"/>
    </w:pPr>
  </w:style>
  <w:style w:type="character" w:customStyle="1" w:styleId="KopfzeileZchn">
    <w:name w:val="Kopfzeile Zchn"/>
    <w:basedOn w:val="Absatz-Standardschriftart"/>
    <w:link w:val="Kopfzeile"/>
    <w:uiPriority w:val="99"/>
    <w:locked/>
    <w:rsid w:val="00F23186"/>
    <w:rPr>
      <w:rFonts w:ascii="Arial" w:hAnsi="Arial" w:cs="Times New Roman"/>
      <w:sz w:val="20"/>
      <w:szCs w:val="20"/>
    </w:rPr>
  </w:style>
  <w:style w:type="paragraph" w:styleId="Fuzeile">
    <w:name w:val="footer"/>
    <w:basedOn w:val="Standard"/>
    <w:link w:val="FuzeileZchn"/>
    <w:uiPriority w:val="99"/>
    <w:rsid w:val="00D636B6"/>
    <w:pPr>
      <w:tabs>
        <w:tab w:val="center" w:pos="4536"/>
        <w:tab w:val="right" w:pos="9072"/>
      </w:tabs>
    </w:pPr>
  </w:style>
  <w:style w:type="character" w:customStyle="1" w:styleId="FuzeileZchn">
    <w:name w:val="Fußzeile Zchn"/>
    <w:basedOn w:val="Absatz-Standardschriftart"/>
    <w:link w:val="Fuzeile"/>
    <w:uiPriority w:val="99"/>
    <w:locked/>
    <w:rsid w:val="00F23186"/>
    <w:rPr>
      <w:rFonts w:ascii="Arial" w:hAnsi="Arial" w:cs="Times New Roman"/>
      <w:sz w:val="20"/>
      <w:szCs w:val="20"/>
    </w:rPr>
  </w:style>
  <w:style w:type="paragraph" w:styleId="Textkrper-Zeileneinzug">
    <w:name w:val="Body Text Indent"/>
    <w:basedOn w:val="Standard"/>
    <w:link w:val="Textkrper-ZeileneinzugZchn"/>
    <w:uiPriority w:val="99"/>
    <w:rsid w:val="00D636B6"/>
  </w:style>
  <w:style w:type="character" w:customStyle="1" w:styleId="Textkrper-ZeileneinzugZchn">
    <w:name w:val="Textkörper-Zeileneinzug Zchn"/>
    <w:basedOn w:val="Absatz-Standardschriftart"/>
    <w:link w:val="Textkrper-Zeileneinzug"/>
    <w:uiPriority w:val="99"/>
    <w:semiHidden/>
    <w:locked/>
    <w:rsid w:val="00F23186"/>
    <w:rPr>
      <w:rFonts w:ascii="Arial" w:hAnsi="Arial" w:cs="Times New Roman"/>
      <w:sz w:val="20"/>
      <w:szCs w:val="20"/>
    </w:rPr>
  </w:style>
  <w:style w:type="paragraph" w:styleId="Textkrper-Einzug2">
    <w:name w:val="Body Text Indent 2"/>
    <w:basedOn w:val="Standard"/>
    <w:link w:val="Textkrper-Einzug2Zchn"/>
    <w:uiPriority w:val="99"/>
    <w:rsid w:val="00D636B6"/>
    <w:rPr>
      <w:i/>
      <w:color w:val="0000FF"/>
    </w:rPr>
  </w:style>
  <w:style w:type="character" w:customStyle="1" w:styleId="Textkrper-Einzug2Zchn">
    <w:name w:val="Textkörper-Einzug 2 Zchn"/>
    <w:basedOn w:val="Absatz-Standardschriftart"/>
    <w:link w:val="Textkrper-Einzug2"/>
    <w:uiPriority w:val="99"/>
    <w:semiHidden/>
    <w:locked/>
    <w:rsid w:val="00F23186"/>
    <w:rPr>
      <w:rFonts w:ascii="Arial" w:hAnsi="Arial" w:cs="Times New Roman"/>
      <w:sz w:val="20"/>
      <w:szCs w:val="20"/>
    </w:rPr>
  </w:style>
  <w:style w:type="paragraph" w:styleId="Textkrper">
    <w:name w:val="Body Text"/>
    <w:basedOn w:val="Standard"/>
    <w:link w:val="TextkrperZchn"/>
    <w:rsid w:val="00D636B6"/>
    <w:rPr>
      <w:rFonts w:ascii="Arial Narrow" w:hAnsi="Arial Narrow"/>
      <w:sz w:val="24"/>
    </w:rPr>
  </w:style>
  <w:style w:type="character" w:customStyle="1" w:styleId="TextkrperZchn">
    <w:name w:val="Textkörper Zchn"/>
    <w:basedOn w:val="Absatz-Standardschriftart"/>
    <w:link w:val="Textkrper"/>
    <w:locked/>
    <w:rsid w:val="00F23186"/>
    <w:rPr>
      <w:rFonts w:ascii="Arial" w:hAnsi="Arial" w:cs="Times New Roman"/>
      <w:sz w:val="20"/>
      <w:szCs w:val="20"/>
    </w:rPr>
  </w:style>
  <w:style w:type="character" w:styleId="Kommentarzeichen">
    <w:name w:val="annotation reference"/>
    <w:basedOn w:val="Absatz-Standardschriftart"/>
    <w:rsid w:val="00D636B6"/>
    <w:rPr>
      <w:rFonts w:cs="Times New Roman"/>
      <w:sz w:val="16"/>
    </w:rPr>
  </w:style>
  <w:style w:type="paragraph" w:styleId="Kommentartext">
    <w:name w:val="annotation text"/>
    <w:basedOn w:val="Standard"/>
    <w:link w:val="KommentartextZchn"/>
    <w:rsid w:val="00D636B6"/>
    <w:rPr>
      <w:rFonts w:ascii="Futura Lt BT" w:hAnsi="Futura Lt BT"/>
    </w:rPr>
  </w:style>
  <w:style w:type="character" w:customStyle="1" w:styleId="KommentartextZchn">
    <w:name w:val="Kommentartext Zchn"/>
    <w:basedOn w:val="Absatz-Standardschriftart"/>
    <w:link w:val="Kommentartext"/>
    <w:locked/>
    <w:rsid w:val="007671FE"/>
    <w:rPr>
      <w:rFonts w:ascii="Futura Lt BT" w:hAnsi="Futura Lt BT" w:cs="Times New Roman"/>
      <w:lang w:val="de-DE" w:eastAsia="de-DE"/>
    </w:rPr>
  </w:style>
  <w:style w:type="character" w:customStyle="1" w:styleId="ZchnZchn1">
    <w:name w:val="Zchn Zchn1"/>
    <w:uiPriority w:val="99"/>
    <w:locked/>
    <w:rsid w:val="00B3412D"/>
    <w:rPr>
      <w:rFonts w:ascii="Futura Lt BT" w:hAnsi="Futura Lt BT"/>
      <w:lang w:val="de-DE" w:eastAsia="de-DE"/>
    </w:rPr>
  </w:style>
  <w:style w:type="paragraph" w:styleId="Textkrper-Einzug3">
    <w:name w:val="Body Text Indent 3"/>
    <w:basedOn w:val="Standard"/>
    <w:link w:val="Textkrper-Einzug3Zchn"/>
    <w:uiPriority w:val="99"/>
    <w:rsid w:val="00D636B6"/>
    <w:pPr>
      <w:ind w:left="1191"/>
    </w:pPr>
  </w:style>
  <w:style w:type="character" w:customStyle="1" w:styleId="Textkrper-Einzug3Zchn">
    <w:name w:val="Textkörper-Einzug 3 Zchn"/>
    <w:basedOn w:val="Absatz-Standardschriftart"/>
    <w:link w:val="Textkrper-Einzug3"/>
    <w:uiPriority w:val="99"/>
    <w:semiHidden/>
    <w:locked/>
    <w:rsid w:val="00F23186"/>
    <w:rPr>
      <w:rFonts w:ascii="Arial" w:hAnsi="Arial" w:cs="Times New Roman"/>
      <w:sz w:val="16"/>
      <w:szCs w:val="16"/>
    </w:rPr>
  </w:style>
  <w:style w:type="paragraph" w:styleId="Aufzhlungszeichen">
    <w:name w:val="List Bullet"/>
    <w:basedOn w:val="Standard"/>
    <w:autoRedefine/>
    <w:uiPriority w:val="99"/>
    <w:rsid w:val="00D636B6"/>
    <w:pPr>
      <w:tabs>
        <w:tab w:val="num" w:pos="737"/>
      </w:tabs>
      <w:ind w:left="357" w:hanging="357"/>
    </w:pPr>
    <w:rPr>
      <w:sz w:val="22"/>
    </w:rPr>
  </w:style>
  <w:style w:type="paragraph" w:styleId="Verzeichnis1">
    <w:name w:val="toc 1"/>
    <w:basedOn w:val="Standard"/>
    <w:next w:val="Standard"/>
    <w:link w:val="Verzeichnis1Zchn"/>
    <w:autoRedefine/>
    <w:uiPriority w:val="39"/>
    <w:rsid w:val="008C3D9E"/>
    <w:pPr>
      <w:tabs>
        <w:tab w:val="left" w:pos="400"/>
        <w:tab w:val="right" w:leader="dot" w:pos="9060"/>
      </w:tabs>
      <w:spacing w:before="120" w:after="0"/>
      <w:jc w:val="left"/>
    </w:pPr>
    <w:rPr>
      <w:rFonts w:ascii="Times New Roman" w:hAnsi="Times New Roman"/>
      <w:b/>
      <w:sz w:val="24"/>
    </w:rPr>
  </w:style>
  <w:style w:type="paragraph" w:styleId="Verzeichnis2">
    <w:name w:val="toc 2"/>
    <w:basedOn w:val="Standard"/>
    <w:next w:val="Standard"/>
    <w:autoRedefine/>
    <w:uiPriority w:val="39"/>
    <w:rsid w:val="00D636B6"/>
    <w:pPr>
      <w:spacing w:before="120" w:after="0"/>
      <w:ind w:left="200"/>
      <w:jc w:val="left"/>
    </w:pPr>
    <w:rPr>
      <w:rFonts w:ascii="Times New Roman" w:hAnsi="Times New Roman"/>
      <w:i/>
      <w:iCs/>
      <w:szCs w:val="24"/>
    </w:rPr>
  </w:style>
  <w:style w:type="paragraph" w:styleId="Verzeichnis3">
    <w:name w:val="toc 3"/>
    <w:basedOn w:val="Standard"/>
    <w:next w:val="Standard"/>
    <w:autoRedefine/>
    <w:uiPriority w:val="39"/>
    <w:rsid w:val="005D253F"/>
    <w:pPr>
      <w:spacing w:after="0"/>
      <w:ind w:left="400"/>
      <w:jc w:val="left"/>
    </w:pPr>
    <w:rPr>
      <w:rFonts w:ascii="Times New Roman" w:hAnsi="Times New Roman"/>
      <w:szCs w:val="24"/>
    </w:rPr>
  </w:style>
  <w:style w:type="paragraph" w:styleId="Verzeichnis4">
    <w:name w:val="toc 4"/>
    <w:basedOn w:val="Standard"/>
    <w:next w:val="Standard"/>
    <w:autoRedefine/>
    <w:uiPriority w:val="39"/>
    <w:rsid w:val="00D636B6"/>
    <w:pPr>
      <w:spacing w:after="0"/>
      <w:ind w:left="600"/>
      <w:jc w:val="left"/>
    </w:pPr>
    <w:rPr>
      <w:rFonts w:ascii="Times New Roman" w:hAnsi="Times New Roman"/>
      <w:szCs w:val="24"/>
    </w:rPr>
  </w:style>
  <w:style w:type="paragraph" w:styleId="Verzeichnis5">
    <w:name w:val="toc 5"/>
    <w:basedOn w:val="Standard"/>
    <w:next w:val="Standard"/>
    <w:autoRedefine/>
    <w:uiPriority w:val="39"/>
    <w:rsid w:val="00D636B6"/>
    <w:pPr>
      <w:spacing w:after="0"/>
      <w:ind w:left="800"/>
      <w:jc w:val="left"/>
    </w:pPr>
    <w:rPr>
      <w:rFonts w:ascii="Times New Roman" w:hAnsi="Times New Roman"/>
      <w:szCs w:val="24"/>
    </w:rPr>
  </w:style>
  <w:style w:type="paragraph" w:styleId="Verzeichnis6">
    <w:name w:val="toc 6"/>
    <w:basedOn w:val="Standard"/>
    <w:next w:val="Standard"/>
    <w:autoRedefine/>
    <w:uiPriority w:val="39"/>
    <w:rsid w:val="00D636B6"/>
    <w:pPr>
      <w:spacing w:after="0"/>
      <w:ind w:left="1000"/>
      <w:jc w:val="left"/>
    </w:pPr>
    <w:rPr>
      <w:rFonts w:ascii="Times New Roman" w:hAnsi="Times New Roman"/>
      <w:szCs w:val="24"/>
    </w:rPr>
  </w:style>
  <w:style w:type="paragraph" w:styleId="Verzeichnis7">
    <w:name w:val="toc 7"/>
    <w:basedOn w:val="Standard"/>
    <w:next w:val="Standard"/>
    <w:autoRedefine/>
    <w:uiPriority w:val="39"/>
    <w:rsid w:val="00D636B6"/>
    <w:pPr>
      <w:spacing w:after="0"/>
      <w:ind w:left="1200"/>
      <w:jc w:val="left"/>
    </w:pPr>
    <w:rPr>
      <w:rFonts w:ascii="Times New Roman" w:hAnsi="Times New Roman"/>
      <w:szCs w:val="24"/>
    </w:rPr>
  </w:style>
  <w:style w:type="paragraph" w:styleId="Verzeichnis8">
    <w:name w:val="toc 8"/>
    <w:basedOn w:val="Standard"/>
    <w:next w:val="Standard"/>
    <w:autoRedefine/>
    <w:uiPriority w:val="39"/>
    <w:rsid w:val="00D636B6"/>
    <w:pPr>
      <w:spacing w:after="0"/>
      <w:ind w:left="1400"/>
      <w:jc w:val="left"/>
    </w:pPr>
    <w:rPr>
      <w:rFonts w:ascii="Times New Roman" w:hAnsi="Times New Roman"/>
      <w:szCs w:val="24"/>
    </w:rPr>
  </w:style>
  <w:style w:type="paragraph" w:styleId="Verzeichnis9">
    <w:name w:val="toc 9"/>
    <w:basedOn w:val="Standard"/>
    <w:next w:val="Standard"/>
    <w:autoRedefine/>
    <w:uiPriority w:val="39"/>
    <w:rsid w:val="00D636B6"/>
    <w:pPr>
      <w:spacing w:after="0"/>
      <w:ind w:left="1600"/>
      <w:jc w:val="left"/>
    </w:pPr>
    <w:rPr>
      <w:rFonts w:ascii="Times New Roman" w:hAnsi="Times New Roman"/>
      <w:szCs w:val="24"/>
    </w:rPr>
  </w:style>
  <w:style w:type="character" w:styleId="Seitenzahl">
    <w:name w:val="page number"/>
    <w:basedOn w:val="Absatz-Standardschriftart"/>
    <w:uiPriority w:val="99"/>
    <w:rsid w:val="00D636B6"/>
    <w:rPr>
      <w:rFonts w:cs="Times New Roman"/>
    </w:rPr>
  </w:style>
  <w:style w:type="paragraph" w:customStyle="1" w:styleId="Text">
    <w:name w:val="Text"/>
    <w:basedOn w:val="Standard"/>
    <w:uiPriority w:val="99"/>
    <w:rsid w:val="00D636B6"/>
    <w:pPr>
      <w:spacing w:before="120"/>
    </w:pPr>
    <w:rPr>
      <w:rFonts w:ascii="Scala-Regular" w:hAnsi="Scala-Regular"/>
      <w:kern w:val="20"/>
    </w:rPr>
  </w:style>
  <w:style w:type="paragraph" w:customStyle="1" w:styleId="RMSGeehrte">
    <w:name w:val="RMS Geehrte"/>
    <w:basedOn w:val="Standard"/>
    <w:uiPriority w:val="99"/>
    <w:rsid w:val="00D636B6"/>
    <w:pPr>
      <w:widowControl w:val="0"/>
      <w:spacing w:after="240"/>
      <w:ind w:left="357"/>
    </w:pPr>
    <w:rPr>
      <w:spacing w:val="2"/>
      <w:kern w:val="12"/>
      <w:sz w:val="22"/>
    </w:rPr>
  </w:style>
  <w:style w:type="paragraph" w:styleId="Titel">
    <w:name w:val="Title"/>
    <w:basedOn w:val="Standard"/>
    <w:link w:val="TitelZchn"/>
    <w:uiPriority w:val="99"/>
    <w:qFormat/>
    <w:rsid w:val="00D636B6"/>
    <w:pPr>
      <w:spacing w:before="1200" w:after="1200"/>
      <w:jc w:val="center"/>
    </w:pPr>
    <w:rPr>
      <w:rFonts w:ascii="Univers" w:hAnsi="Univers" w:cs="Arial"/>
      <w:b/>
      <w:sz w:val="40"/>
    </w:rPr>
  </w:style>
  <w:style w:type="character" w:customStyle="1" w:styleId="TitelZchn">
    <w:name w:val="Titel Zchn"/>
    <w:basedOn w:val="Absatz-Standardschriftart"/>
    <w:link w:val="Titel"/>
    <w:uiPriority w:val="99"/>
    <w:locked/>
    <w:rsid w:val="00F23186"/>
    <w:rPr>
      <w:rFonts w:ascii="Cambria" w:hAnsi="Cambria" w:cs="Times New Roman"/>
      <w:b/>
      <w:bCs/>
      <w:kern w:val="28"/>
      <w:sz w:val="32"/>
      <w:szCs w:val="32"/>
    </w:rPr>
  </w:style>
  <w:style w:type="paragraph" w:styleId="Untertitel">
    <w:name w:val="Subtitle"/>
    <w:basedOn w:val="Standard"/>
    <w:link w:val="UntertitelZchn"/>
    <w:uiPriority w:val="99"/>
    <w:qFormat/>
    <w:rsid w:val="00D636B6"/>
    <w:pPr>
      <w:jc w:val="center"/>
    </w:pPr>
    <w:rPr>
      <w:b/>
      <w:bCs/>
      <w:sz w:val="52"/>
    </w:rPr>
  </w:style>
  <w:style w:type="character" w:customStyle="1" w:styleId="UntertitelZchn">
    <w:name w:val="Untertitel Zchn"/>
    <w:basedOn w:val="Absatz-Standardschriftart"/>
    <w:link w:val="Untertitel"/>
    <w:uiPriority w:val="99"/>
    <w:locked/>
    <w:rsid w:val="00F23186"/>
    <w:rPr>
      <w:rFonts w:ascii="Cambria" w:hAnsi="Cambria" w:cs="Times New Roman"/>
      <w:sz w:val="24"/>
      <w:szCs w:val="24"/>
    </w:rPr>
  </w:style>
  <w:style w:type="paragraph" w:styleId="Textkrper2">
    <w:name w:val="Body Text 2"/>
    <w:basedOn w:val="Standard"/>
    <w:link w:val="Textkrper2Zchn"/>
    <w:uiPriority w:val="99"/>
    <w:rsid w:val="00D636B6"/>
    <w:pPr>
      <w:tabs>
        <w:tab w:val="left" w:pos="360"/>
      </w:tabs>
    </w:pPr>
    <w:rPr>
      <w:sz w:val="22"/>
    </w:rPr>
  </w:style>
  <w:style w:type="character" w:customStyle="1" w:styleId="Textkrper2Zchn">
    <w:name w:val="Textkörper 2 Zchn"/>
    <w:basedOn w:val="Absatz-Standardschriftart"/>
    <w:link w:val="Textkrper2"/>
    <w:uiPriority w:val="99"/>
    <w:semiHidden/>
    <w:locked/>
    <w:rsid w:val="00F23186"/>
    <w:rPr>
      <w:rFonts w:ascii="Arial" w:hAnsi="Arial" w:cs="Times New Roman"/>
      <w:sz w:val="20"/>
      <w:szCs w:val="20"/>
    </w:rPr>
  </w:style>
  <w:style w:type="paragraph" w:styleId="Aufzhlungszeichen5">
    <w:name w:val="List Bullet 5"/>
    <w:basedOn w:val="Standard"/>
    <w:uiPriority w:val="99"/>
    <w:rsid w:val="00D636B6"/>
    <w:pPr>
      <w:tabs>
        <w:tab w:val="num" w:pos="737"/>
      </w:tabs>
      <w:ind w:left="737" w:hanging="737"/>
    </w:pPr>
    <w:rPr>
      <w:rFonts w:cs="Arial"/>
    </w:rPr>
  </w:style>
  <w:style w:type="paragraph" w:customStyle="1" w:styleId="2">
    <w:name w:val="ü2"/>
    <w:basedOn w:val="berschrift2"/>
    <w:autoRedefine/>
    <w:uiPriority w:val="99"/>
    <w:rsid w:val="00D636B6"/>
    <w:pPr>
      <w:keepNext w:val="0"/>
      <w:spacing w:before="0" w:after="240"/>
      <w:ind w:left="0"/>
      <w:outlineLvl w:val="9"/>
    </w:pPr>
    <w:rPr>
      <w:bCs/>
    </w:rPr>
  </w:style>
  <w:style w:type="paragraph" w:styleId="Textkrper3">
    <w:name w:val="Body Text 3"/>
    <w:basedOn w:val="Standard"/>
    <w:link w:val="Textkrper3Zchn"/>
    <w:uiPriority w:val="99"/>
    <w:rsid w:val="00D636B6"/>
    <w:pPr>
      <w:tabs>
        <w:tab w:val="left" w:pos="567"/>
      </w:tabs>
      <w:jc w:val="left"/>
    </w:pPr>
  </w:style>
  <w:style w:type="character" w:customStyle="1" w:styleId="Textkrper3Zchn">
    <w:name w:val="Textkörper 3 Zchn"/>
    <w:basedOn w:val="Absatz-Standardschriftart"/>
    <w:link w:val="Textkrper3"/>
    <w:uiPriority w:val="99"/>
    <w:semiHidden/>
    <w:locked/>
    <w:rsid w:val="00F23186"/>
    <w:rPr>
      <w:rFonts w:ascii="Arial" w:hAnsi="Arial" w:cs="Times New Roman"/>
      <w:sz w:val="16"/>
      <w:szCs w:val="16"/>
    </w:rPr>
  </w:style>
  <w:style w:type="paragraph" w:styleId="Funotentext">
    <w:name w:val="footnote text"/>
    <w:basedOn w:val="Standard"/>
    <w:link w:val="FunotentextZchn"/>
    <w:semiHidden/>
    <w:rsid w:val="00D636B6"/>
  </w:style>
  <w:style w:type="character" w:customStyle="1" w:styleId="FunotentextZchn">
    <w:name w:val="Fußnotentext Zchn"/>
    <w:basedOn w:val="Absatz-Standardschriftart"/>
    <w:link w:val="Funotentext"/>
    <w:locked/>
    <w:rsid w:val="009266F2"/>
    <w:rPr>
      <w:rFonts w:ascii="Arial" w:hAnsi="Arial" w:cs="Times New Roman"/>
      <w:snapToGrid w:val="0"/>
      <w:lang w:val="de-DE" w:eastAsia="de-DE"/>
    </w:rPr>
  </w:style>
  <w:style w:type="table" w:styleId="Tabellenraster">
    <w:name w:val="Table Grid"/>
    <w:basedOn w:val="NormaleTabelle"/>
    <w:uiPriority w:val="99"/>
    <w:rsid w:val="00A65727"/>
    <w:pPr>
      <w:spacing w:after="60" w:line="312"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notenzeichen">
    <w:name w:val="footnote reference"/>
    <w:basedOn w:val="Absatz-Standardschriftart"/>
    <w:uiPriority w:val="99"/>
    <w:semiHidden/>
    <w:rsid w:val="00D636B6"/>
    <w:rPr>
      <w:rFonts w:cs="Times New Roman"/>
      <w:vertAlign w:val="superscript"/>
    </w:rPr>
  </w:style>
  <w:style w:type="paragraph" w:styleId="Makrotext">
    <w:name w:val="macro"/>
    <w:link w:val="MakrotextZchn"/>
    <w:uiPriority w:val="99"/>
    <w:semiHidden/>
    <w:rsid w:val="00D636B6"/>
    <w:pPr>
      <w:tabs>
        <w:tab w:val="left" w:pos="480"/>
        <w:tab w:val="left" w:pos="960"/>
        <w:tab w:val="left" w:pos="1440"/>
        <w:tab w:val="left" w:pos="1920"/>
        <w:tab w:val="left" w:pos="2400"/>
        <w:tab w:val="left" w:pos="2880"/>
        <w:tab w:val="left" w:pos="3360"/>
        <w:tab w:val="left" w:pos="3840"/>
        <w:tab w:val="left" w:pos="4320"/>
      </w:tabs>
      <w:spacing w:after="60" w:line="312" w:lineRule="auto"/>
      <w:jc w:val="both"/>
    </w:pPr>
    <w:rPr>
      <w:rFonts w:ascii="Courier New" w:hAnsi="Courier New"/>
      <w:sz w:val="20"/>
      <w:szCs w:val="20"/>
    </w:rPr>
  </w:style>
  <w:style w:type="character" w:customStyle="1" w:styleId="MakrotextZchn">
    <w:name w:val="Makrotext Zchn"/>
    <w:basedOn w:val="Absatz-Standardschriftart"/>
    <w:link w:val="Makrotext"/>
    <w:uiPriority w:val="99"/>
    <w:semiHidden/>
    <w:locked/>
    <w:rsid w:val="00F23186"/>
    <w:rPr>
      <w:rFonts w:ascii="Courier New" w:hAnsi="Courier New" w:cs="Times New Roman"/>
      <w:lang w:val="de-DE" w:eastAsia="de-DE" w:bidi="ar-SA"/>
    </w:rPr>
  </w:style>
  <w:style w:type="character" w:styleId="Hyperlink">
    <w:name w:val="Hyperlink"/>
    <w:basedOn w:val="Absatz-Standardschriftart"/>
    <w:uiPriority w:val="99"/>
    <w:rsid w:val="00D636B6"/>
    <w:rPr>
      <w:rFonts w:cs="Times New Roman"/>
      <w:color w:val="0000FF"/>
      <w:u w:val="single"/>
    </w:rPr>
  </w:style>
  <w:style w:type="paragraph" w:styleId="Aufzhlungszeichen2">
    <w:name w:val="List Bullet 2"/>
    <w:basedOn w:val="Standard"/>
    <w:uiPriority w:val="99"/>
    <w:rsid w:val="00D636B6"/>
    <w:pPr>
      <w:tabs>
        <w:tab w:val="num" w:pos="643"/>
      </w:tabs>
      <w:ind w:left="643" w:hanging="360"/>
    </w:pPr>
    <w:rPr>
      <w:rFonts w:cs="Arial"/>
    </w:rPr>
  </w:style>
  <w:style w:type="paragraph" w:styleId="Aufzhlungszeichen3">
    <w:name w:val="List Bullet 3"/>
    <w:basedOn w:val="Standard"/>
    <w:uiPriority w:val="99"/>
    <w:rsid w:val="00D636B6"/>
    <w:pPr>
      <w:tabs>
        <w:tab w:val="num" w:pos="926"/>
      </w:tabs>
      <w:ind w:left="926" w:hanging="360"/>
    </w:pPr>
    <w:rPr>
      <w:rFonts w:cs="Arial"/>
    </w:rPr>
  </w:style>
  <w:style w:type="paragraph" w:styleId="Aufzhlungszeichen4">
    <w:name w:val="List Bullet 4"/>
    <w:basedOn w:val="Standard"/>
    <w:uiPriority w:val="99"/>
    <w:rsid w:val="00D636B6"/>
    <w:pPr>
      <w:tabs>
        <w:tab w:val="num" w:pos="1209"/>
      </w:tabs>
      <w:ind w:left="1209" w:hanging="360"/>
    </w:pPr>
    <w:rPr>
      <w:rFonts w:cs="Arial"/>
    </w:rPr>
  </w:style>
  <w:style w:type="paragraph" w:styleId="Listennummer">
    <w:name w:val="List Number"/>
    <w:basedOn w:val="Standard"/>
    <w:uiPriority w:val="99"/>
    <w:rsid w:val="00D636B6"/>
    <w:pPr>
      <w:tabs>
        <w:tab w:val="num" w:pos="360"/>
      </w:tabs>
      <w:ind w:left="360" w:hanging="360"/>
    </w:pPr>
    <w:rPr>
      <w:rFonts w:cs="Arial"/>
    </w:rPr>
  </w:style>
  <w:style w:type="paragraph" w:styleId="Listennummer2">
    <w:name w:val="List Number 2"/>
    <w:basedOn w:val="Standard"/>
    <w:uiPriority w:val="99"/>
    <w:rsid w:val="00D636B6"/>
    <w:pPr>
      <w:tabs>
        <w:tab w:val="num" w:pos="643"/>
      </w:tabs>
      <w:ind w:left="643" w:hanging="360"/>
    </w:pPr>
    <w:rPr>
      <w:rFonts w:cs="Arial"/>
    </w:rPr>
  </w:style>
  <w:style w:type="paragraph" w:styleId="Listennummer3">
    <w:name w:val="List Number 3"/>
    <w:basedOn w:val="Standard"/>
    <w:uiPriority w:val="99"/>
    <w:rsid w:val="00D636B6"/>
    <w:pPr>
      <w:tabs>
        <w:tab w:val="num" w:pos="926"/>
      </w:tabs>
      <w:ind w:left="926" w:hanging="360"/>
    </w:pPr>
    <w:rPr>
      <w:rFonts w:cs="Arial"/>
    </w:rPr>
  </w:style>
  <w:style w:type="paragraph" w:styleId="Listennummer4">
    <w:name w:val="List Number 4"/>
    <w:basedOn w:val="Standard"/>
    <w:uiPriority w:val="99"/>
    <w:rsid w:val="00D636B6"/>
    <w:pPr>
      <w:tabs>
        <w:tab w:val="num" w:pos="1209"/>
      </w:tabs>
      <w:ind w:left="1209" w:hanging="360"/>
    </w:pPr>
    <w:rPr>
      <w:rFonts w:cs="Arial"/>
    </w:rPr>
  </w:style>
  <w:style w:type="paragraph" w:styleId="Listennummer5">
    <w:name w:val="List Number 5"/>
    <w:basedOn w:val="Standard"/>
    <w:uiPriority w:val="99"/>
    <w:rsid w:val="00D636B6"/>
    <w:pPr>
      <w:tabs>
        <w:tab w:val="num" w:pos="1492"/>
      </w:tabs>
      <w:ind w:left="1492" w:hanging="360"/>
    </w:pPr>
    <w:rPr>
      <w:rFonts w:cs="Arial"/>
    </w:rPr>
  </w:style>
  <w:style w:type="paragraph" w:styleId="Index1">
    <w:name w:val="index 1"/>
    <w:basedOn w:val="Standard"/>
    <w:next w:val="Standard"/>
    <w:autoRedefine/>
    <w:semiHidden/>
    <w:rsid w:val="00D636B6"/>
    <w:pPr>
      <w:spacing w:before="240" w:after="240"/>
    </w:pPr>
    <w:rPr>
      <w:b/>
      <w:sz w:val="22"/>
    </w:rPr>
  </w:style>
  <w:style w:type="paragraph" w:styleId="Index2">
    <w:name w:val="index 2"/>
    <w:basedOn w:val="Standard"/>
    <w:next w:val="Standard"/>
    <w:autoRedefine/>
    <w:uiPriority w:val="99"/>
    <w:semiHidden/>
    <w:rsid w:val="00D636B6"/>
    <w:pPr>
      <w:numPr>
        <w:numId w:val="2"/>
      </w:numPr>
      <w:spacing w:after="240"/>
      <w:jc w:val="left"/>
    </w:pPr>
    <w:rPr>
      <w:b/>
      <w:sz w:val="22"/>
    </w:rPr>
  </w:style>
  <w:style w:type="paragraph" w:styleId="Index3">
    <w:name w:val="index 3"/>
    <w:basedOn w:val="Standard"/>
    <w:next w:val="Standard"/>
    <w:autoRedefine/>
    <w:uiPriority w:val="99"/>
    <w:semiHidden/>
    <w:rsid w:val="00D636B6"/>
    <w:pPr>
      <w:numPr>
        <w:numId w:val="3"/>
      </w:numPr>
      <w:spacing w:after="240"/>
      <w:jc w:val="left"/>
    </w:pPr>
    <w:rPr>
      <w:b/>
      <w:sz w:val="22"/>
    </w:rPr>
  </w:style>
  <w:style w:type="paragraph" w:styleId="Index4">
    <w:name w:val="index 4"/>
    <w:basedOn w:val="Standard"/>
    <w:next w:val="Standard"/>
    <w:autoRedefine/>
    <w:uiPriority w:val="99"/>
    <w:semiHidden/>
    <w:rsid w:val="00D636B6"/>
    <w:pPr>
      <w:numPr>
        <w:numId w:val="4"/>
      </w:numPr>
      <w:spacing w:after="240"/>
      <w:jc w:val="left"/>
    </w:pPr>
    <w:rPr>
      <w:b/>
      <w:sz w:val="22"/>
    </w:rPr>
  </w:style>
  <w:style w:type="character" w:styleId="BesuchterLink">
    <w:name w:val="FollowedHyperlink"/>
    <w:basedOn w:val="Absatz-Standardschriftart"/>
    <w:uiPriority w:val="99"/>
    <w:rsid w:val="00D636B6"/>
    <w:rPr>
      <w:rFonts w:cs="Times New Roman"/>
      <w:color w:val="800080"/>
      <w:u w:val="single"/>
    </w:rPr>
  </w:style>
  <w:style w:type="paragraph" w:customStyle="1" w:styleId="Aufzhlung1">
    <w:name w:val="Aufzählung1"/>
    <w:basedOn w:val="Standard"/>
    <w:uiPriority w:val="99"/>
    <w:rsid w:val="00D636B6"/>
  </w:style>
  <w:style w:type="paragraph" w:styleId="Sprechblasentext">
    <w:name w:val="Balloon Text"/>
    <w:basedOn w:val="Standard"/>
    <w:link w:val="SprechblasentextZchn"/>
    <w:uiPriority w:val="99"/>
    <w:semiHidden/>
    <w:rsid w:val="00B5011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F23186"/>
    <w:rPr>
      <w:rFonts w:ascii="Tahoma" w:hAnsi="Tahoma" w:cs="Tahoma"/>
      <w:sz w:val="16"/>
      <w:szCs w:val="16"/>
    </w:rPr>
  </w:style>
  <w:style w:type="paragraph" w:styleId="Kommentarthema">
    <w:name w:val="annotation subject"/>
    <w:basedOn w:val="Kommentartext"/>
    <w:next w:val="Kommentartext"/>
    <w:link w:val="KommentarthemaZchn"/>
    <w:uiPriority w:val="99"/>
    <w:semiHidden/>
    <w:rsid w:val="004D0376"/>
    <w:pPr>
      <w:spacing w:line="312" w:lineRule="auto"/>
    </w:pPr>
    <w:rPr>
      <w:rFonts w:ascii="Arial" w:hAnsi="Arial"/>
      <w:b/>
      <w:bCs/>
    </w:rPr>
  </w:style>
  <w:style w:type="character" w:customStyle="1" w:styleId="KommentarthemaZchn">
    <w:name w:val="Kommentarthema Zchn"/>
    <w:basedOn w:val="ZchnZchn1"/>
    <w:link w:val="Kommentarthema"/>
    <w:uiPriority w:val="99"/>
    <w:semiHidden/>
    <w:locked/>
    <w:rsid w:val="00F23186"/>
    <w:rPr>
      <w:rFonts w:ascii="Arial" w:hAnsi="Arial" w:cs="Times New Roman"/>
      <w:b/>
      <w:bCs/>
      <w:sz w:val="20"/>
      <w:szCs w:val="20"/>
      <w:lang w:val="de-DE" w:eastAsia="de-DE"/>
    </w:rPr>
  </w:style>
  <w:style w:type="paragraph" w:customStyle="1" w:styleId="TextkrperAufzhlung">
    <w:name w:val="Textkörper Aufzählung"/>
    <w:basedOn w:val="Textkrper"/>
    <w:uiPriority w:val="99"/>
    <w:rsid w:val="00E26CAD"/>
    <w:pPr>
      <w:numPr>
        <w:numId w:val="5"/>
      </w:numPr>
      <w:overflowPunct w:val="0"/>
      <w:autoSpaceDE w:val="0"/>
      <w:autoSpaceDN w:val="0"/>
      <w:adjustRightInd w:val="0"/>
      <w:spacing w:after="0" w:line="360" w:lineRule="auto"/>
      <w:textAlignment w:val="baseline"/>
    </w:pPr>
    <w:rPr>
      <w:rFonts w:ascii="Arial" w:hAnsi="Arial" w:cs="Arial"/>
    </w:rPr>
  </w:style>
  <w:style w:type="paragraph" w:customStyle="1" w:styleId="EinzugKreis">
    <w:name w:val="Einzug Kreis"/>
    <w:basedOn w:val="Standard"/>
    <w:uiPriority w:val="99"/>
    <w:rsid w:val="00F23954"/>
    <w:pPr>
      <w:numPr>
        <w:numId w:val="6"/>
      </w:numPr>
      <w:spacing w:after="0" w:line="360" w:lineRule="auto"/>
    </w:pPr>
    <w:rPr>
      <w:rFonts w:cs="Arial"/>
      <w:sz w:val="24"/>
      <w:szCs w:val="24"/>
    </w:rPr>
  </w:style>
  <w:style w:type="paragraph" w:customStyle="1" w:styleId="Flietext1">
    <w:name w:val="Fließtext1"/>
    <w:uiPriority w:val="99"/>
    <w:rsid w:val="00D92985"/>
    <w:pPr>
      <w:spacing w:line="330" w:lineRule="atLeast"/>
      <w:ind w:left="850"/>
      <w:jc w:val="both"/>
    </w:pPr>
    <w:rPr>
      <w:rFonts w:ascii="Arial" w:hAnsi="Arial"/>
      <w:color w:val="000000"/>
      <w:szCs w:val="20"/>
    </w:rPr>
  </w:style>
  <w:style w:type="paragraph" w:customStyle="1" w:styleId="FormatvorlageVerzeichnis2Latein10pt">
    <w:name w:val="Formatvorlage Verzeichnis 2 + (Latein) 10 pt"/>
    <w:basedOn w:val="Verzeichnis1"/>
    <w:next w:val="Standard"/>
    <w:uiPriority w:val="99"/>
    <w:rsid w:val="005D253F"/>
    <w:pPr>
      <w:tabs>
        <w:tab w:val="clear" w:pos="9060"/>
      </w:tabs>
    </w:pPr>
  </w:style>
  <w:style w:type="paragraph" w:customStyle="1" w:styleId="FormatvorlageVerzeichnis310pt">
    <w:name w:val="Formatvorlage Verzeichnis 3 + 10 pt"/>
    <w:basedOn w:val="Verzeichnis1"/>
    <w:next w:val="Verzeichnis1"/>
    <w:link w:val="FormatvorlageVerzeichnis310ptZchn"/>
    <w:uiPriority w:val="99"/>
    <w:rsid w:val="008C3D9E"/>
    <w:pPr>
      <w:numPr>
        <w:numId w:val="9"/>
      </w:numPr>
    </w:pPr>
  </w:style>
  <w:style w:type="character" w:customStyle="1" w:styleId="Verzeichnis1Zchn">
    <w:name w:val="Verzeichnis 1 Zchn"/>
    <w:link w:val="Verzeichnis1"/>
    <w:uiPriority w:val="99"/>
    <w:locked/>
    <w:rsid w:val="008C3D9E"/>
    <w:rPr>
      <w:b/>
      <w:sz w:val="24"/>
      <w:lang w:val="de-DE" w:eastAsia="de-DE"/>
    </w:rPr>
  </w:style>
  <w:style w:type="character" w:customStyle="1" w:styleId="FormatvorlageVerzeichnis310ptZchn">
    <w:name w:val="Formatvorlage Verzeichnis 3 + 10 pt Zchn"/>
    <w:basedOn w:val="Verzeichnis1Zchn"/>
    <w:link w:val="FormatvorlageVerzeichnis310pt"/>
    <w:uiPriority w:val="99"/>
    <w:locked/>
    <w:rsid w:val="008C3D9E"/>
    <w:rPr>
      <w:b/>
      <w:sz w:val="24"/>
      <w:szCs w:val="20"/>
      <w:lang w:val="de-DE" w:eastAsia="de-DE"/>
    </w:rPr>
  </w:style>
  <w:style w:type="paragraph" w:styleId="Beschriftung">
    <w:name w:val="caption"/>
    <w:basedOn w:val="Standard"/>
    <w:next w:val="Standard"/>
    <w:uiPriority w:val="99"/>
    <w:qFormat/>
    <w:rsid w:val="00C51669"/>
    <w:pPr>
      <w:spacing w:before="60" w:line="312" w:lineRule="auto"/>
      <w:ind w:firstLine="720"/>
      <w:jc w:val="left"/>
    </w:pPr>
    <w:rPr>
      <w:b/>
      <w:bCs/>
    </w:rPr>
  </w:style>
  <w:style w:type="character" w:styleId="Fett">
    <w:name w:val="Strong"/>
    <w:basedOn w:val="Absatz-Standardschriftart"/>
    <w:uiPriority w:val="99"/>
    <w:qFormat/>
    <w:rsid w:val="00B3412D"/>
    <w:rPr>
      <w:rFonts w:cs="Times New Roman"/>
      <w:b/>
    </w:rPr>
  </w:style>
  <w:style w:type="character" w:styleId="Hervorhebung">
    <w:name w:val="Emphasis"/>
    <w:basedOn w:val="Absatz-Standardschriftart"/>
    <w:qFormat/>
    <w:rsid w:val="00B3412D"/>
    <w:rPr>
      <w:rFonts w:cs="Times New Roman"/>
      <w:i/>
    </w:rPr>
  </w:style>
  <w:style w:type="paragraph" w:customStyle="1" w:styleId="Formatvorlage10ptBlockZeilenabstandMehrere12ze">
    <w:name w:val="Formatvorlage 10 pt Block Zeilenabstand:  Mehrere 12 ze"/>
    <w:basedOn w:val="Standard"/>
    <w:uiPriority w:val="99"/>
    <w:rsid w:val="00675FC3"/>
    <w:pPr>
      <w:numPr>
        <w:numId w:val="13"/>
      </w:numPr>
    </w:pPr>
  </w:style>
  <w:style w:type="table" w:styleId="Tabelle3D-Effekt3">
    <w:name w:val="Table 3D effects 3"/>
    <w:basedOn w:val="NormaleTabelle"/>
    <w:uiPriority w:val="99"/>
    <w:rsid w:val="00856616"/>
    <w:pPr>
      <w:spacing w:after="120"/>
      <w:jc w:val="both"/>
    </w:pPr>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2">
    <w:name w:val="Table 3D effects 2"/>
    <w:basedOn w:val="NormaleTabelle"/>
    <w:uiPriority w:val="99"/>
    <w:rsid w:val="00856616"/>
    <w:pPr>
      <w:spacing w:after="120"/>
      <w:jc w:val="both"/>
    </w:pPr>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Einfach1">
    <w:name w:val="Table Simple 1"/>
    <w:basedOn w:val="NormaleTabelle"/>
    <w:uiPriority w:val="99"/>
    <w:rsid w:val="00856616"/>
    <w:pPr>
      <w:spacing w:after="120"/>
      <w:jc w:val="both"/>
    </w:pPr>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Aktuell">
    <w:name w:val="Table Contemporary"/>
    <w:basedOn w:val="NormaleTabelle"/>
    <w:uiPriority w:val="99"/>
    <w:rsid w:val="00856616"/>
    <w:pPr>
      <w:spacing w:after="120"/>
      <w:jc w:val="both"/>
    </w:pPr>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infach2">
    <w:name w:val="Table Simple 2"/>
    <w:basedOn w:val="NormaleTabelle"/>
    <w:uiPriority w:val="99"/>
    <w:rsid w:val="00856616"/>
    <w:pPr>
      <w:spacing w:after="120"/>
      <w:jc w:val="both"/>
    </w:pPr>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paragraph" w:styleId="berarbeitung">
    <w:name w:val="Revision"/>
    <w:hidden/>
    <w:uiPriority w:val="99"/>
    <w:semiHidden/>
    <w:rsid w:val="00BC254E"/>
    <w:rPr>
      <w:rFonts w:ascii="Arial" w:hAnsi="Arial"/>
      <w:sz w:val="20"/>
      <w:szCs w:val="20"/>
    </w:rPr>
  </w:style>
  <w:style w:type="paragraph" w:styleId="StandardWeb">
    <w:name w:val="Normal (Web)"/>
    <w:basedOn w:val="Standard"/>
    <w:uiPriority w:val="99"/>
    <w:semiHidden/>
    <w:locked/>
    <w:rsid w:val="00F33E52"/>
    <w:pPr>
      <w:spacing w:after="0"/>
      <w:jc w:val="left"/>
    </w:pPr>
    <w:rPr>
      <w:rFonts w:ascii="Times New Roman" w:hAnsi="Times New Roman"/>
      <w:sz w:val="24"/>
      <w:szCs w:val="24"/>
    </w:rPr>
  </w:style>
  <w:style w:type="numbering" w:customStyle="1" w:styleId="FormatvorlageNummerierteListeMVUMitGliederungVor0cmHngend1">
    <w:name w:val="Formatvorlage Nummerierte Liste MVU + Mit Gliederung Vor:  0 cm Hängend: ...1"/>
    <w:rsid w:val="00AC3562"/>
    <w:pPr>
      <w:numPr>
        <w:numId w:val="11"/>
      </w:numPr>
    </w:pPr>
  </w:style>
  <w:style w:type="numbering" w:customStyle="1" w:styleId="FormatvorlageNummerierteListeVor19cmHngend063cmUnterschn">
    <w:name w:val="Formatvorlage Nummerierte Liste Vor:  19 cm Hängend:  063 cm Unterschn..."/>
    <w:rsid w:val="00AC3562"/>
    <w:pPr>
      <w:numPr>
        <w:numId w:val="14"/>
      </w:numPr>
    </w:pPr>
  </w:style>
  <w:style w:type="numbering" w:customStyle="1" w:styleId="FormatvorlageNummerierteListeMVUMitGliederungVor0cmHngend">
    <w:name w:val="Formatvorlage Nummerierte Liste MVU + Mit Gliederung Vor:  0 cm Hängend: ..."/>
    <w:rsid w:val="00AC3562"/>
    <w:pPr>
      <w:numPr>
        <w:numId w:val="8"/>
      </w:numPr>
    </w:pPr>
  </w:style>
  <w:style w:type="numbering" w:customStyle="1" w:styleId="FormatvorlageMVUNummerierteListeVor19cmHngend063cm">
    <w:name w:val="Formatvorlage MVU Nummerierte Liste Vor:  19 cm Hängend:  063 cm"/>
    <w:rsid w:val="00AC3562"/>
    <w:pPr>
      <w:numPr>
        <w:numId w:val="15"/>
      </w:numPr>
    </w:pPr>
  </w:style>
  <w:style w:type="numbering" w:customStyle="1" w:styleId="FormatvorlageAufgezhltVor177cmHngend063cm">
    <w:name w:val="Formatvorlage Aufgezählt Vor:  177 cm Hängend:  063 cm"/>
    <w:rsid w:val="00AC3562"/>
    <w:pPr>
      <w:numPr>
        <w:numId w:val="10"/>
      </w:numPr>
    </w:pPr>
  </w:style>
  <w:style w:type="numbering" w:customStyle="1" w:styleId="NummerierteListeMVU">
    <w:name w:val="Nummerierte Liste MVU"/>
    <w:rsid w:val="00AC3562"/>
    <w:pPr>
      <w:numPr>
        <w:numId w:val="7"/>
      </w:numPr>
    </w:pPr>
  </w:style>
  <w:style w:type="paragraph" w:styleId="Listenabsatz">
    <w:name w:val="List Paragraph"/>
    <w:basedOn w:val="Standard"/>
    <w:uiPriority w:val="34"/>
    <w:qFormat/>
    <w:rsid w:val="00660129"/>
    <w:pPr>
      <w:spacing w:after="200" w:line="276" w:lineRule="auto"/>
      <w:ind w:left="720"/>
      <w:contextualSpacing/>
      <w:jc w:val="left"/>
    </w:pPr>
    <w:rPr>
      <w:rFonts w:eastAsiaTheme="minorHAnsi" w:cstheme="minorBidi"/>
      <w:szCs w:val="22"/>
      <w:lang w:eastAsia="en-US"/>
    </w:rPr>
  </w:style>
  <w:style w:type="numbering" w:customStyle="1" w:styleId="FormatvorlageNummerierteListeMVUMitGliederungVor0cmHngend11">
    <w:name w:val="Formatvorlage Nummerierte Liste MVU + Mit Gliederung Vor:  0 cm Hängend: ...11"/>
    <w:rsid w:val="00026961"/>
  </w:style>
  <w:style w:type="numbering" w:customStyle="1" w:styleId="NummerierteListeMVU1">
    <w:name w:val="Nummerierte Liste MVU1"/>
    <w:rsid w:val="00026961"/>
  </w:style>
  <w:style w:type="paragraph" w:customStyle="1" w:styleId="Formatvorlage1">
    <w:name w:val="Formatvorlage1"/>
    <w:basedOn w:val="Textkrper"/>
    <w:rsid w:val="00B86418"/>
    <w:pPr>
      <w:numPr>
        <w:numId w:val="16"/>
      </w:numPr>
      <w:spacing w:after="0" w:line="360" w:lineRule="auto"/>
    </w:pPr>
    <w:rPr>
      <w:rFonts w:ascii="Arial" w:hAnsi="Arial" w:cs="Arial"/>
      <w:strike/>
      <w:color w:val="999999"/>
      <w:sz w:val="22"/>
    </w:rPr>
  </w:style>
  <w:style w:type="paragraph" w:customStyle="1" w:styleId="Formatvorlage2">
    <w:name w:val="Formatvorlage2"/>
    <w:basedOn w:val="berschrift1"/>
    <w:rsid w:val="00B86418"/>
    <w:pPr>
      <w:numPr>
        <w:ilvl w:val="1"/>
        <w:numId w:val="16"/>
      </w:numPr>
      <w:spacing w:before="0" w:after="360" w:line="360" w:lineRule="atLeast"/>
      <w:jc w:val="center"/>
    </w:pPr>
    <w:rPr>
      <w:bCs/>
      <w:iCs/>
      <w:caps/>
      <w:color w:val="000000"/>
      <w:spacing w:val="20"/>
      <w:kern w:val="0"/>
      <w:sz w:val="34"/>
      <w:szCs w:val="24"/>
      <w14:shadow w14:blurRad="50800" w14:dist="38100" w14:dir="2700000" w14:sx="100000" w14:sy="100000" w14:kx="0" w14:ky="0" w14:algn="tl">
        <w14:srgbClr w14:val="000000">
          <w14:alpha w14:val="60000"/>
        </w14:srgbClr>
      </w14:shadow>
    </w:rPr>
  </w:style>
  <w:style w:type="paragraph" w:customStyle="1" w:styleId="berschrift2ZeilenabstandMindestens18pt">
    <w:name w:val="Überschrift 2 + Zeilenabstand:  Mindestens 18 pt"/>
    <w:basedOn w:val="berschrift3"/>
    <w:rsid w:val="00B86418"/>
    <w:pPr>
      <w:keepNext w:val="0"/>
      <w:numPr>
        <w:numId w:val="16"/>
      </w:numPr>
      <w:overflowPunct w:val="0"/>
      <w:autoSpaceDE w:val="0"/>
      <w:autoSpaceDN w:val="0"/>
      <w:adjustRightInd w:val="0"/>
      <w:spacing w:before="320" w:after="320" w:line="360" w:lineRule="atLeast"/>
      <w:ind w:right="0"/>
      <w:jc w:val="left"/>
      <w:textAlignment w:val="baseline"/>
    </w:pPr>
    <w:rPr>
      <w:color w:val="auto"/>
      <w:sz w:val="28"/>
    </w:rPr>
  </w:style>
  <w:style w:type="character" w:customStyle="1" w:styleId="berschrift4Zchn1">
    <w:name w:val="Überschrift 4 Zchn1"/>
    <w:basedOn w:val="Absatz-Standardschriftart"/>
    <w:link w:val="berschrift4"/>
    <w:uiPriority w:val="99"/>
    <w:rsid w:val="00BB3752"/>
    <w:rPr>
      <w:rFonts w:ascii="Arial" w:eastAsiaTheme="majorEastAsia" w:hAnsi="Arial" w:cstheme="majorBidi"/>
      <w:bCs/>
      <w:iCs/>
      <w:sz w:val="20"/>
      <w:szCs w:val="20"/>
      <w:u w:val="single"/>
    </w:rPr>
  </w:style>
  <w:style w:type="character" w:styleId="Platzhaltertext">
    <w:name w:val="Placeholder Text"/>
    <w:basedOn w:val="Absatz-Standardschriftart"/>
    <w:uiPriority w:val="99"/>
    <w:semiHidden/>
    <w:rsid w:val="00883786"/>
    <w:rPr>
      <w:color w:val="808080"/>
    </w:rPr>
  </w:style>
  <w:style w:type="paragraph" w:customStyle="1" w:styleId="Headline1">
    <w:name w:val="Headline 1"/>
    <w:basedOn w:val="Standard"/>
    <w:next w:val="Standard"/>
    <w:rsid w:val="00883786"/>
    <w:pPr>
      <w:tabs>
        <w:tab w:val="left" w:pos="-4536"/>
        <w:tab w:val="left" w:pos="-4395"/>
        <w:tab w:val="left" w:pos="2835"/>
      </w:tabs>
      <w:spacing w:after="0"/>
      <w:ind w:right="-2"/>
      <w:jc w:val="left"/>
    </w:pPr>
    <w:rPr>
      <w:rFonts w:ascii="DB Office" w:hAnsi="DB Office"/>
      <w:color w:val="000000"/>
      <w:sz w:val="44"/>
      <w:szCs w:val="44"/>
    </w:rPr>
  </w:style>
  <w:style w:type="paragraph" w:customStyle="1" w:styleId="00-Normal">
    <w:name w:val="00-Normal"/>
    <w:rsid w:val="0052287E"/>
    <w:pPr>
      <w:adjustRightInd w:val="0"/>
      <w:snapToGrid w:val="0"/>
      <w:spacing w:after="130" w:line="260" w:lineRule="atLeast"/>
    </w:pPr>
    <w:rPr>
      <w:rFonts w:ascii="Garamond" w:hAnsi="Garamond"/>
      <w:kern w:val="16"/>
      <w:szCs w:val="20"/>
      <w:lang w:val="en-GB" w:eastAsia="en-US"/>
    </w:rPr>
  </w:style>
  <w:style w:type="paragraph" w:customStyle="1" w:styleId="Default">
    <w:name w:val="Default"/>
    <w:rsid w:val="00355B6D"/>
    <w:pPr>
      <w:autoSpaceDE w:val="0"/>
      <w:autoSpaceDN w:val="0"/>
      <w:adjustRightInd w:val="0"/>
    </w:pPr>
    <w:rPr>
      <w:rFonts w:ascii="Arial" w:hAnsi="Arial" w:cs="Arial"/>
      <w:color w:val="000000"/>
      <w:sz w:val="24"/>
      <w:szCs w:val="24"/>
    </w:rPr>
  </w:style>
  <w:style w:type="paragraph" w:customStyle="1" w:styleId="Vertragsabsatz">
    <w:name w:val="Vertragsabsatz"/>
    <w:basedOn w:val="Standard"/>
    <w:rsid w:val="00A17E67"/>
    <w:pPr>
      <w:numPr>
        <w:numId w:val="19"/>
      </w:numPr>
    </w:pPr>
    <w:rPr>
      <w:szCs w:val="24"/>
    </w:rPr>
  </w:style>
  <w:style w:type="paragraph" w:customStyle="1" w:styleId="AufzhlungBuchstaben">
    <w:name w:val="Aufzählung Buchstaben"/>
    <w:basedOn w:val="Standard"/>
    <w:uiPriority w:val="99"/>
    <w:rsid w:val="00A17E67"/>
    <w:pPr>
      <w:numPr>
        <w:numId w:val="18"/>
      </w:numPr>
      <w:tabs>
        <w:tab w:val="left" w:pos="1588"/>
      </w:tabs>
      <w:spacing w:before="120"/>
      <w:jc w:val="left"/>
    </w:pPr>
    <w:rPr>
      <w:szCs w:val="24"/>
    </w:rPr>
  </w:style>
  <w:style w:type="paragraph" w:customStyle="1" w:styleId="Vertragsabsatzunnummeriert">
    <w:name w:val="Vertragsabsatz unnummeriert"/>
    <w:basedOn w:val="Standard"/>
    <w:link w:val="VertragsabsatzunnummeriertZchn"/>
    <w:uiPriority w:val="99"/>
    <w:rsid w:val="00A17E67"/>
    <w:pPr>
      <w:ind w:left="357"/>
    </w:pPr>
    <w:rPr>
      <w:rFonts w:cs="Arial"/>
      <w:szCs w:val="24"/>
    </w:rPr>
  </w:style>
  <w:style w:type="paragraph" w:customStyle="1" w:styleId="RahmenimTextkursiv">
    <w:name w:val="Rahmen im Text kursiv"/>
    <w:basedOn w:val="Standard"/>
    <w:next w:val="Standard"/>
    <w:link w:val="RahmenimTextkursivZchn"/>
    <w:rsid w:val="00A17E67"/>
    <w:pPr>
      <w:keepNext/>
      <w:pBdr>
        <w:top w:val="single" w:sz="4" w:space="4" w:color="auto"/>
        <w:left w:val="single" w:sz="4" w:space="4" w:color="auto"/>
        <w:bottom w:val="single" w:sz="4" w:space="4" w:color="auto"/>
        <w:right w:val="single" w:sz="4" w:space="4" w:color="auto"/>
      </w:pBdr>
      <w:spacing w:before="120"/>
      <w:ind w:left="510" w:right="113"/>
      <w:jc w:val="left"/>
    </w:pPr>
    <w:rPr>
      <w:rFonts w:cs="Arial"/>
      <w:i/>
      <w:iCs/>
      <w:color w:val="000000"/>
      <w:szCs w:val="24"/>
    </w:rPr>
  </w:style>
  <w:style w:type="character" w:customStyle="1" w:styleId="VertragsabsatzunnummeriertZchn">
    <w:name w:val="Vertragsabsatz unnummeriert Zchn"/>
    <w:link w:val="Vertragsabsatzunnummeriert"/>
    <w:uiPriority w:val="99"/>
    <w:rsid w:val="00A17E67"/>
    <w:rPr>
      <w:rFonts w:ascii="Arial" w:hAnsi="Arial" w:cs="Arial"/>
      <w:sz w:val="20"/>
      <w:szCs w:val="24"/>
    </w:rPr>
  </w:style>
  <w:style w:type="character" w:customStyle="1" w:styleId="RahmenimTextkursivZchn">
    <w:name w:val="Rahmen im Text kursiv Zchn"/>
    <w:link w:val="RahmenimTextkursiv"/>
    <w:rsid w:val="00A17E67"/>
    <w:rPr>
      <w:rFonts w:ascii="Arial" w:hAnsi="Arial" w:cs="Arial"/>
      <w:i/>
      <w:iCs/>
      <w:color w:val="000000"/>
      <w:sz w:val="20"/>
      <w:szCs w:val="24"/>
    </w:rPr>
  </w:style>
  <w:style w:type="paragraph" w:styleId="NurText">
    <w:name w:val="Plain Text"/>
    <w:basedOn w:val="Standard"/>
    <w:link w:val="NurTextZchn"/>
    <w:uiPriority w:val="99"/>
    <w:semiHidden/>
    <w:unhideWhenUsed/>
    <w:locked/>
    <w:rsid w:val="00595297"/>
    <w:pPr>
      <w:spacing w:after="0"/>
      <w:jc w:val="left"/>
    </w:pPr>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595297"/>
    <w:rPr>
      <w:rFonts w:ascii="Calibri" w:eastAsiaTheme="minorHAnsi" w:hAnsi="Calibri" w:cstheme="minorBidi"/>
      <w:szCs w:val="21"/>
      <w:lang w:eastAsia="en-US"/>
    </w:rPr>
  </w:style>
  <w:style w:type="table" w:customStyle="1" w:styleId="Tabellengitternetz1">
    <w:name w:val="Tabellengitternetz1"/>
    <w:basedOn w:val="NormaleTabelle"/>
    <w:next w:val="Tabellenraster"/>
    <w:uiPriority w:val="59"/>
    <w:rsid w:val="0078121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NummerierteListeMVUMitGliederungVor0cmHngend12">
    <w:name w:val="Formatvorlage Nummerierte Liste MVU + Mit Gliederung Vor:  0 cm Hängend: ...12"/>
    <w:rsid w:val="009C4D95"/>
    <w:pPr>
      <w:numPr>
        <w:numId w:val="1"/>
      </w:numPr>
    </w:pPr>
  </w:style>
  <w:style w:type="paragraph" w:customStyle="1" w:styleId="msonormal0">
    <w:name w:val="msonormal"/>
    <w:basedOn w:val="Standard"/>
    <w:rsid w:val="00593269"/>
    <w:pPr>
      <w:spacing w:before="100" w:beforeAutospacing="1" w:after="100" w:afterAutospacing="1"/>
      <w:jc w:val="left"/>
    </w:pPr>
    <w:rPr>
      <w:rFonts w:ascii="Times New Roman" w:hAnsi="Times New Roman"/>
      <w:sz w:val="24"/>
      <w:szCs w:val="24"/>
    </w:rPr>
  </w:style>
  <w:style w:type="paragraph" w:customStyle="1" w:styleId="font5">
    <w:name w:val="font5"/>
    <w:basedOn w:val="Standard"/>
    <w:rsid w:val="00593269"/>
    <w:pPr>
      <w:spacing w:before="100" w:beforeAutospacing="1" w:after="100" w:afterAutospacing="1"/>
      <w:jc w:val="left"/>
    </w:pPr>
    <w:rPr>
      <w:rFonts w:cs="Arial"/>
      <w:color w:val="000000"/>
    </w:rPr>
  </w:style>
  <w:style w:type="paragraph" w:customStyle="1" w:styleId="font6">
    <w:name w:val="font6"/>
    <w:basedOn w:val="Standard"/>
    <w:rsid w:val="00593269"/>
    <w:pPr>
      <w:spacing w:before="100" w:beforeAutospacing="1" w:after="100" w:afterAutospacing="1"/>
      <w:jc w:val="left"/>
    </w:pPr>
    <w:rPr>
      <w:rFonts w:cs="Arial"/>
    </w:rPr>
  </w:style>
  <w:style w:type="paragraph" w:customStyle="1" w:styleId="font7">
    <w:name w:val="font7"/>
    <w:basedOn w:val="Standard"/>
    <w:rsid w:val="00593269"/>
    <w:pPr>
      <w:spacing w:before="100" w:beforeAutospacing="1" w:after="100" w:afterAutospacing="1"/>
      <w:jc w:val="left"/>
    </w:pPr>
    <w:rPr>
      <w:rFonts w:cs="Arial"/>
    </w:rPr>
  </w:style>
  <w:style w:type="paragraph" w:customStyle="1" w:styleId="font8">
    <w:name w:val="font8"/>
    <w:basedOn w:val="Standard"/>
    <w:rsid w:val="00593269"/>
    <w:pPr>
      <w:spacing w:before="100" w:beforeAutospacing="1" w:after="100" w:afterAutospacing="1"/>
      <w:jc w:val="left"/>
    </w:pPr>
    <w:rPr>
      <w:rFonts w:cs="Arial"/>
    </w:rPr>
  </w:style>
  <w:style w:type="paragraph" w:customStyle="1" w:styleId="font9">
    <w:name w:val="font9"/>
    <w:basedOn w:val="Standard"/>
    <w:rsid w:val="00593269"/>
    <w:pPr>
      <w:spacing w:before="100" w:beforeAutospacing="1" w:after="100" w:afterAutospacing="1"/>
      <w:jc w:val="left"/>
    </w:pPr>
    <w:rPr>
      <w:rFonts w:cs="Arial"/>
    </w:rPr>
  </w:style>
  <w:style w:type="paragraph" w:customStyle="1" w:styleId="font10">
    <w:name w:val="font10"/>
    <w:basedOn w:val="Standard"/>
    <w:rsid w:val="00593269"/>
    <w:pPr>
      <w:spacing w:before="100" w:beforeAutospacing="1" w:after="100" w:afterAutospacing="1"/>
      <w:jc w:val="left"/>
    </w:pPr>
    <w:rPr>
      <w:rFonts w:cs="Arial"/>
    </w:rPr>
  </w:style>
  <w:style w:type="paragraph" w:customStyle="1" w:styleId="font11">
    <w:name w:val="font11"/>
    <w:basedOn w:val="Standard"/>
    <w:rsid w:val="00593269"/>
    <w:pPr>
      <w:spacing w:before="100" w:beforeAutospacing="1" w:after="100" w:afterAutospacing="1"/>
      <w:jc w:val="left"/>
    </w:pPr>
    <w:rPr>
      <w:rFonts w:cs="Arial"/>
      <w:color w:val="FF0000"/>
    </w:rPr>
  </w:style>
  <w:style w:type="paragraph" w:customStyle="1" w:styleId="font12">
    <w:name w:val="font12"/>
    <w:basedOn w:val="Standard"/>
    <w:rsid w:val="00593269"/>
    <w:pPr>
      <w:spacing w:before="100" w:beforeAutospacing="1" w:after="100" w:afterAutospacing="1"/>
      <w:jc w:val="left"/>
    </w:pPr>
    <w:rPr>
      <w:rFonts w:ascii="Futura Bk BT" w:hAnsi="Futura Bk BT"/>
    </w:rPr>
  </w:style>
  <w:style w:type="paragraph" w:customStyle="1" w:styleId="font13">
    <w:name w:val="font13"/>
    <w:basedOn w:val="Standard"/>
    <w:rsid w:val="00593269"/>
    <w:pPr>
      <w:spacing w:before="100" w:beforeAutospacing="1" w:after="100" w:afterAutospacing="1"/>
      <w:jc w:val="left"/>
    </w:pPr>
    <w:rPr>
      <w:rFonts w:ascii="Futura Bk BT" w:hAnsi="Futura Bk BT"/>
      <w:color w:val="FF0000"/>
    </w:rPr>
  </w:style>
  <w:style w:type="paragraph" w:customStyle="1" w:styleId="font14">
    <w:name w:val="font14"/>
    <w:basedOn w:val="Standard"/>
    <w:rsid w:val="00593269"/>
    <w:pPr>
      <w:spacing w:before="100" w:beforeAutospacing="1" w:after="100" w:afterAutospacing="1"/>
      <w:jc w:val="left"/>
    </w:pPr>
    <w:rPr>
      <w:rFonts w:ascii="Futura Bk BT" w:hAnsi="Futura Bk BT"/>
    </w:rPr>
  </w:style>
  <w:style w:type="paragraph" w:customStyle="1" w:styleId="font15">
    <w:name w:val="font15"/>
    <w:basedOn w:val="Standard"/>
    <w:rsid w:val="00593269"/>
    <w:pPr>
      <w:spacing w:before="100" w:beforeAutospacing="1" w:after="100" w:afterAutospacing="1"/>
      <w:jc w:val="left"/>
    </w:pPr>
    <w:rPr>
      <w:rFonts w:ascii="Futura Bk BT" w:hAnsi="Futura Bk BT"/>
      <w:b/>
      <w:bCs/>
      <w:color w:val="FFFFFF"/>
      <w:sz w:val="22"/>
      <w:szCs w:val="22"/>
    </w:rPr>
  </w:style>
  <w:style w:type="paragraph" w:customStyle="1" w:styleId="font16">
    <w:name w:val="font16"/>
    <w:basedOn w:val="Standard"/>
    <w:rsid w:val="00593269"/>
    <w:pPr>
      <w:spacing w:before="100" w:beforeAutospacing="1" w:after="100" w:afterAutospacing="1"/>
      <w:jc w:val="left"/>
    </w:pPr>
    <w:rPr>
      <w:rFonts w:ascii="Futura Bk BT" w:hAnsi="Futura Bk BT"/>
      <w:color w:val="000000"/>
    </w:rPr>
  </w:style>
  <w:style w:type="paragraph" w:customStyle="1" w:styleId="font17">
    <w:name w:val="font17"/>
    <w:basedOn w:val="Standard"/>
    <w:rsid w:val="00593269"/>
    <w:pPr>
      <w:spacing w:before="100" w:beforeAutospacing="1" w:after="100" w:afterAutospacing="1"/>
      <w:jc w:val="left"/>
    </w:pPr>
    <w:rPr>
      <w:rFonts w:ascii="Futura Bk BT" w:hAnsi="Futura Bk BT"/>
      <w:color w:val="000000"/>
    </w:rPr>
  </w:style>
  <w:style w:type="paragraph" w:customStyle="1" w:styleId="font18">
    <w:name w:val="font18"/>
    <w:basedOn w:val="Standard"/>
    <w:rsid w:val="00593269"/>
    <w:pPr>
      <w:spacing w:before="100" w:beforeAutospacing="1" w:after="100" w:afterAutospacing="1"/>
      <w:jc w:val="left"/>
    </w:pPr>
    <w:rPr>
      <w:rFonts w:ascii="Futura Bk BT" w:hAnsi="Futura Bk BT"/>
      <w:i/>
      <w:iCs/>
    </w:rPr>
  </w:style>
  <w:style w:type="paragraph" w:customStyle="1" w:styleId="font19">
    <w:name w:val="font19"/>
    <w:basedOn w:val="Standard"/>
    <w:rsid w:val="00593269"/>
    <w:pPr>
      <w:spacing w:before="100" w:beforeAutospacing="1" w:after="100" w:afterAutospacing="1"/>
      <w:jc w:val="left"/>
    </w:pPr>
    <w:rPr>
      <w:rFonts w:ascii="Futura Bk BT" w:hAnsi="Futura Bk BT"/>
    </w:rPr>
  </w:style>
  <w:style w:type="paragraph" w:customStyle="1" w:styleId="font20">
    <w:name w:val="font20"/>
    <w:basedOn w:val="Standard"/>
    <w:rsid w:val="00593269"/>
    <w:pPr>
      <w:spacing w:before="100" w:beforeAutospacing="1" w:after="100" w:afterAutospacing="1"/>
      <w:jc w:val="left"/>
    </w:pPr>
    <w:rPr>
      <w:rFonts w:ascii="Futura Bk BT" w:hAnsi="Futura Bk BT"/>
      <w:color w:val="FF0000"/>
    </w:rPr>
  </w:style>
  <w:style w:type="paragraph" w:customStyle="1" w:styleId="font21">
    <w:name w:val="font21"/>
    <w:basedOn w:val="Standard"/>
    <w:rsid w:val="00593269"/>
    <w:pPr>
      <w:spacing w:before="100" w:beforeAutospacing="1" w:after="100" w:afterAutospacing="1"/>
      <w:jc w:val="left"/>
    </w:pPr>
    <w:rPr>
      <w:rFonts w:cs="Arial"/>
    </w:rPr>
  </w:style>
  <w:style w:type="paragraph" w:customStyle="1" w:styleId="font22">
    <w:name w:val="font22"/>
    <w:basedOn w:val="Standard"/>
    <w:rsid w:val="00593269"/>
    <w:pPr>
      <w:spacing w:before="100" w:beforeAutospacing="1" w:after="100" w:afterAutospacing="1"/>
      <w:jc w:val="left"/>
    </w:pPr>
    <w:rPr>
      <w:rFonts w:cs="Arial"/>
      <w:sz w:val="16"/>
      <w:szCs w:val="16"/>
    </w:rPr>
  </w:style>
  <w:style w:type="paragraph" w:customStyle="1" w:styleId="font23">
    <w:name w:val="font23"/>
    <w:basedOn w:val="Standard"/>
    <w:rsid w:val="00593269"/>
    <w:pPr>
      <w:spacing w:before="100" w:beforeAutospacing="1" w:after="100" w:afterAutospacing="1"/>
      <w:jc w:val="left"/>
    </w:pPr>
    <w:rPr>
      <w:rFonts w:cs="Arial"/>
      <w:color w:val="FF0000"/>
    </w:rPr>
  </w:style>
  <w:style w:type="paragraph" w:customStyle="1" w:styleId="font24">
    <w:name w:val="font24"/>
    <w:basedOn w:val="Standard"/>
    <w:rsid w:val="00593269"/>
    <w:pPr>
      <w:spacing w:before="100" w:beforeAutospacing="1" w:after="100" w:afterAutospacing="1"/>
      <w:jc w:val="left"/>
    </w:pPr>
    <w:rPr>
      <w:rFonts w:ascii="Futura Bk BT" w:hAnsi="Futura Bk BT"/>
      <w:color w:val="FF0000"/>
    </w:rPr>
  </w:style>
  <w:style w:type="paragraph" w:customStyle="1" w:styleId="font25">
    <w:name w:val="font25"/>
    <w:basedOn w:val="Standard"/>
    <w:rsid w:val="00593269"/>
    <w:pPr>
      <w:spacing w:before="100" w:beforeAutospacing="1" w:after="100" w:afterAutospacing="1"/>
      <w:jc w:val="left"/>
    </w:pPr>
    <w:rPr>
      <w:rFonts w:ascii="Futura Bk BT" w:hAnsi="Futura Bk BT"/>
      <w:color w:val="FF0000"/>
    </w:rPr>
  </w:style>
  <w:style w:type="paragraph" w:customStyle="1" w:styleId="font26">
    <w:name w:val="font26"/>
    <w:basedOn w:val="Standard"/>
    <w:rsid w:val="00593269"/>
    <w:pPr>
      <w:spacing w:before="100" w:beforeAutospacing="1" w:after="100" w:afterAutospacing="1"/>
      <w:jc w:val="left"/>
    </w:pPr>
    <w:rPr>
      <w:rFonts w:ascii="Futura Bk BT" w:hAnsi="Futura Bk BT"/>
      <w:b/>
      <w:bCs/>
      <w:color w:val="FFFFFF"/>
      <w:sz w:val="22"/>
      <w:szCs w:val="22"/>
    </w:rPr>
  </w:style>
  <w:style w:type="paragraph" w:customStyle="1" w:styleId="font27">
    <w:name w:val="font27"/>
    <w:basedOn w:val="Standard"/>
    <w:rsid w:val="00593269"/>
    <w:pPr>
      <w:spacing w:before="100" w:beforeAutospacing="1" w:after="100" w:afterAutospacing="1"/>
      <w:jc w:val="left"/>
    </w:pPr>
    <w:rPr>
      <w:rFonts w:ascii="Futura Bk BT" w:hAnsi="Futura Bk BT"/>
      <w:color w:val="000000"/>
    </w:rPr>
  </w:style>
  <w:style w:type="paragraph" w:customStyle="1" w:styleId="xl67">
    <w:name w:val="xl67"/>
    <w:basedOn w:val="Standard"/>
    <w:rsid w:val="00593269"/>
    <w:pPr>
      <w:spacing w:before="100" w:beforeAutospacing="1" w:after="100" w:afterAutospacing="1"/>
      <w:jc w:val="left"/>
    </w:pPr>
    <w:rPr>
      <w:rFonts w:ascii="Times New Roman" w:hAnsi="Times New Roman"/>
      <w:sz w:val="24"/>
      <w:szCs w:val="24"/>
    </w:rPr>
  </w:style>
  <w:style w:type="paragraph" w:customStyle="1" w:styleId="xl68">
    <w:name w:val="xl68"/>
    <w:basedOn w:val="Standard"/>
    <w:rsid w:val="005932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Futura Bk BT" w:hAnsi="Futura Bk BT"/>
      <w:b/>
      <w:bCs/>
      <w:sz w:val="24"/>
      <w:szCs w:val="24"/>
    </w:rPr>
  </w:style>
  <w:style w:type="paragraph" w:customStyle="1" w:styleId="xl69">
    <w:name w:val="xl69"/>
    <w:basedOn w:val="Standard"/>
    <w:rsid w:val="00593269"/>
    <w:pPr>
      <w:pBdr>
        <w:top w:val="single" w:sz="4" w:space="0" w:color="auto"/>
        <w:bottom w:val="single" w:sz="4" w:space="0" w:color="auto"/>
      </w:pBdr>
      <w:shd w:val="clear" w:color="000000" w:fill="808080"/>
      <w:spacing w:before="100" w:beforeAutospacing="1" w:after="100" w:afterAutospacing="1"/>
      <w:jc w:val="left"/>
      <w:textAlignment w:val="center"/>
    </w:pPr>
    <w:rPr>
      <w:rFonts w:ascii="Futura Bk BT" w:hAnsi="Futura Bk BT"/>
      <w:b/>
      <w:bCs/>
      <w:color w:val="FFFFFF"/>
      <w:sz w:val="24"/>
      <w:szCs w:val="24"/>
    </w:rPr>
  </w:style>
  <w:style w:type="paragraph" w:customStyle="1" w:styleId="xl70">
    <w:name w:val="xl70"/>
    <w:basedOn w:val="Standard"/>
    <w:rsid w:val="00593269"/>
    <w:pPr>
      <w:pBdr>
        <w:top w:val="single" w:sz="4" w:space="0" w:color="auto"/>
      </w:pBdr>
      <w:spacing w:before="100" w:beforeAutospacing="1" w:after="100" w:afterAutospacing="1"/>
      <w:jc w:val="left"/>
      <w:textAlignment w:val="center"/>
    </w:pPr>
    <w:rPr>
      <w:rFonts w:ascii="Futura Bk BT" w:hAnsi="Futura Bk BT"/>
    </w:rPr>
  </w:style>
  <w:style w:type="paragraph" w:customStyle="1" w:styleId="xl71">
    <w:name w:val="xl71"/>
    <w:basedOn w:val="Standard"/>
    <w:rsid w:val="00593269"/>
    <w:pPr>
      <w:spacing w:before="100" w:beforeAutospacing="1" w:after="100" w:afterAutospacing="1"/>
      <w:jc w:val="left"/>
    </w:pPr>
    <w:rPr>
      <w:rFonts w:ascii="Times New Roman" w:hAnsi="Times New Roman"/>
    </w:rPr>
  </w:style>
  <w:style w:type="paragraph" w:customStyle="1" w:styleId="xl72">
    <w:name w:val="xl72"/>
    <w:basedOn w:val="Standard"/>
    <w:rsid w:val="00593269"/>
    <w:pPr>
      <w:pBdr>
        <w:top w:val="single" w:sz="4" w:space="0" w:color="auto"/>
        <w:bottom w:val="single" w:sz="4" w:space="0" w:color="auto"/>
      </w:pBdr>
      <w:spacing w:before="100" w:beforeAutospacing="1" w:after="100" w:afterAutospacing="1"/>
      <w:jc w:val="left"/>
      <w:textAlignment w:val="center"/>
    </w:pPr>
    <w:rPr>
      <w:rFonts w:ascii="Futura Bk BT" w:hAnsi="Futura Bk BT"/>
    </w:rPr>
  </w:style>
  <w:style w:type="paragraph" w:customStyle="1" w:styleId="xl73">
    <w:name w:val="xl73"/>
    <w:basedOn w:val="Standard"/>
    <w:rsid w:val="00593269"/>
    <w:pPr>
      <w:pBdr>
        <w:bottom w:val="single" w:sz="4" w:space="0" w:color="auto"/>
      </w:pBdr>
      <w:spacing w:before="100" w:beforeAutospacing="1" w:after="100" w:afterAutospacing="1"/>
      <w:jc w:val="left"/>
      <w:textAlignment w:val="center"/>
    </w:pPr>
    <w:rPr>
      <w:rFonts w:ascii="Futura Bk BT" w:hAnsi="Futura Bk BT"/>
    </w:rPr>
  </w:style>
  <w:style w:type="paragraph" w:customStyle="1" w:styleId="xl74">
    <w:name w:val="xl74"/>
    <w:basedOn w:val="Standard"/>
    <w:rsid w:val="00593269"/>
    <w:pPr>
      <w:spacing w:before="100" w:beforeAutospacing="1" w:after="100" w:afterAutospacing="1"/>
      <w:jc w:val="center"/>
      <w:textAlignment w:val="top"/>
    </w:pPr>
    <w:rPr>
      <w:rFonts w:ascii="Times New Roman" w:hAnsi="Times New Roman"/>
      <w:sz w:val="24"/>
      <w:szCs w:val="24"/>
    </w:rPr>
  </w:style>
  <w:style w:type="paragraph" w:customStyle="1" w:styleId="xl75">
    <w:name w:val="xl75"/>
    <w:basedOn w:val="Standard"/>
    <w:rsid w:val="00593269"/>
    <w:pPr>
      <w:pBdr>
        <w:bottom w:val="single" w:sz="4" w:space="0" w:color="auto"/>
      </w:pBdr>
      <w:shd w:val="clear" w:color="000000" w:fill="808080"/>
      <w:spacing w:before="100" w:beforeAutospacing="1" w:after="100" w:afterAutospacing="1"/>
      <w:jc w:val="left"/>
      <w:textAlignment w:val="center"/>
    </w:pPr>
    <w:rPr>
      <w:rFonts w:ascii="Futura Bk BT" w:hAnsi="Futura Bk BT"/>
      <w:b/>
      <w:bCs/>
      <w:color w:val="FFFFFF"/>
      <w:sz w:val="24"/>
      <w:szCs w:val="24"/>
    </w:rPr>
  </w:style>
  <w:style w:type="paragraph" w:customStyle="1" w:styleId="xl76">
    <w:name w:val="xl76"/>
    <w:basedOn w:val="Standard"/>
    <w:rsid w:val="00593269"/>
    <w:pPr>
      <w:pBdr>
        <w:top w:val="single" w:sz="4" w:space="0" w:color="auto"/>
        <w:bottom w:val="single" w:sz="4" w:space="0" w:color="auto"/>
      </w:pBdr>
      <w:shd w:val="clear" w:color="000000" w:fill="808080"/>
      <w:spacing w:before="100" w:beforeAutospacing="1" w:after="100" w:afterAutospacing="1"/>
      <w:jc w:val="left"/>
      <w:textAlignment w:val="center"/>
    </w:pPr>
    <w:rPr>
      <w:rFonts w:ascii="Futura Bk BT" w:hAnsi="Futura Bk BT"/>
      <w:b/>
      <w:bCs/>
      <w:color w:val="FFFFFF"/>
      <w:sz w:val="24"/>
      <w:szCs w:val="24"/>
    </w:rPr>
  </w:style>
  <w:style w:type="paragraph" w:customStyle="1" w:styleId="xl77">
    <w:name w:val="xl77"/>
    <w:basedOn w:val="Standard"/>
    <w:rsid w:val="00593269"/>
    <w:pPr>
      <w:spacing w:before="100" w:beforeAutospacing="1" w:after="100" w:afterAutospacing="1"/>
      <w:jc w:val="left"/>
      <w:textAlignment w:val="center"/>
    </w:pPr>
    <w:rPr>
      <w:rFonts w:ascii="Futura Bk BT" w:hAnsi="Futura Bk BT"/>
      <w:sz w:val="24"/>
      <w:szCs w:val="24"/>
    </w:rPr>
  </w:style>
  <w:style w:type="paragraph" w:customStyle="1" w:styleId="xl78">
    <w:name w:val="xl78"/>
    <w:basedOn w:val="Standard"/>
    <w:rsid w:val="00593269"/>
    <w:pPr>
      <w:pBdr>
        <w:top w:val="single" w:sz="4" w:space="0" w:color="auto"/>
        <w:bottom w:val="single" w:sz="4" w:space="0" w:color="auto"/>
      </w:pBdr>
      <w:spacing w:before="100" w:beforeAutospacing="1" w:after="100" w:afterAutospacing="1"/>
      <w:jc w:val="left"/>
      <w:textAlignment w:val="center"/>
    </w:pPr>
    <w:rPr>
      <w:rFonts w:ascii="Futura Bk BT" w:hAnsi="Futura Bk BT"/>
      <w:sz w:val="24"/>
      <w:szCs w:val="24"/>
    </w:rPr>
  </w:style>
  <w:style w:type="paragraph" w:customStyle="1" w:styleId="xl79">
    <w:name w:val="xl79"/>
    <w:basedOn w:val="Standard"/>
    <w:rsid w:val="005932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Futura Bk BT" w:hAnsi="Futura Bk BT"/>
    </w:rPr>
  </w:style>
  <w:style w:type="paragraph" w:customStyle="1" w:styleId="xl80">
    <w:name w:val="xl80"/>
    <w:basedOn w:val="Standard"/>
    <w:rsid w:val="00593269"/>
    <w:pPr>
      <w:pBdr>
        <w:top w:val="single" w:sz="4" w:space="0" w:color="auto"/>
        <w:bottom w:val="single" w:sz="4" w:space="0" w:color="auto"/>
      </w:pBdr>
      <w:spacing w:before="100" w:beforeAutospacing="1" w:after="100" w:afterAutospacing="1"/>
      <w:jc w:val="left"/>
    </w:pPr>
    <w:rPr>
      <w:rFonts w:ascii="Times New Roman" w:hAnsi="Times New Roman"/>
      <w:sz w:val="24"/>
      <w:szCs w:val="24"/>
    </w:rPr>
  </w:style>
  <w:style w:type="paragraph" w:customStyle="1" w:styleId="xl81">
    <w:name w:val="xl81"/>
    <w:basedOn w:val="Standard"/>
    <w:rsid w:val="00593269"/>
    <w:pPr>
      <w:pBdr>
        <w:bottom w:val="single" w:sz="4" w:space="0" w:color="auto"/>
      </w:pBdr>
      <w:spacing w:before="100" w:beforeAutospacing="1" w:after="100" w:afterAutospacing="1"/>
      <w:jc w:val="left"/>
      <w:textAlignment w:val="center"/>
    </w:pPr>
    <w:rPr>
      <w:rFonts w:ascii="Futura Bk BT" w:hAnsi="Futura Bk BT"/>
      <w:color w:val="FF0000"/>
    </w:rPr>
  </w:style>
  <w:style w:type="paragraph" w:customStyle="1" w:styleId="xl82">
    <w:name w:val="xl82"/>
    <w:basedOn w:val="Standard"/>
    <w:rsid w:val="00593269"/>
    <w:pPr>
      <w:pBdr>
        <w:top w:val="single" w:sz="4" w:space="0" w:color="auto"/>
        <w:left w:val="single" w:sz="4" w:space="0" w:color="auto"/>
        <w:bottom w:val="single" w:sz="4" w:space="0" w:color="auto"/>
      </w:pBdr>
      <w:shd w:val="clear" w:color="000000" w:fill="808080"/>
      <w:spacing w:before="100" w:beforeAutospacing="1" w:after="100" w:afterAutospacing="1"/>
      <w:jc w:val="left"/>
      <w:textAlignment w:val="center"/>
    </w:pPr>
    <w:rPr>
      <w:rFonts w:ascii="Futura Bk BT" w:hAnsi="Futura Bk BT"/>
      <w:b/>
      <w:bCs/>
      <w:sz w:val="24"/>
      <w:szCs w:val="24"/>
    </w:rPr>
  </w:style>
  <w:style w:type="paragraph" w:customStyle="1" w:styleId="xl83">
    <w:name w:val="xl83"/>
    <w:basedOn w:val="Standard"/>
    <w:rsid w:val="00593269"/>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szCs w:val="24"/>
    </w:rPr>
  </w:style>
  <w:style w:type="paragraph" w:customStyle="1" w:styleId="xl84">
    <w:name w:val="xl84"/>
    <w:basedOn w:val="Standard"/>
    <w:rsid w:val="00593269"/>
    <w:pPr>
      <w:spacing w:before="100" w:beforeAutospacing="1" w:after="100" w:afterAutospacing="1"/>
      <w:jc w:val="left"/>
    </w:pPr>
    <w:rPr>
      <w:rFonts w:ascii="Times New Roman" w:hAnsi="Times New Roman"/>
      <w:sz w:val="24"/>
      <w:szCs w:val="24"/>
    </w:rPr>
  </w:style>
  <w:style w:type="paragraph" w:customStyle="1" w:styleId="xl85">
    <w:name w:val="xl85"/>
    <w:basedOn w:val="Standard"/>
    <w:rsid w:val="005932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Futura Bk BT" w:hAnsi="Futura Bk BT"/>
    </w:rPr>
  </w:style>
  <w:style w:type="paragraph" w:customStyle="1" w:styleId="xl86">
    <w:name w:val="xl86"/>
    <w:basedOn w:val="Standard"/>
    <w:rsid w:val="005932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Futura Bk BT" w:hAnsi="Futura Bk BT"/>
      <w:color w:val="FF0000"/>
    </w:rPr>
  </w:style>
  <w:style w:type="paragraph" w:customStyle="1" w:styleId="xl87">
    <w:name w:val="xl87"/>
    <w:basedOn w:val="Standard"/>
    <w:rsid w:val="005932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rPr>
  </w:style>
  <w:style w:type="paragraph" w:customStyle="1" w:styleId="xl88">
    <w:name w:val="xl88"/>
    <w:basedOn w:val="Standard"/>
    <w:rsid w:val="00593269"/>
    <w:pPr>
      <w:spacing w:before="100" w:beforeAutospacing="1" w:after="100" w:afterAutospacing="1"/>
      <w:jc w:val="left"/>
    </w:pPr>
    <w:rPr>
      <w:rFonts w:ascii="Times New Roman" w:hAnsi="Times New Roman"/>
    </w:rPr>
  </w:style>
  <w:style w:type="paragraph" w:customStyle="1" w:styleId="xl89">
    <w:name w:val="xl89"/>
    <w:basedOn w:val="Standard"/>
    <w:rsid w:val="005932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Futura Bk BT" w:hAnsi="Futura Bk BT"/>
    </w:rPr>
  </w:style>
  <w:style w:type="paragraph" w:customStyle="1" w:styleId="xl90">
    <w:name w:val="xl90"/>
    <w:basedOn w:val="Standard"/>
    <w:rsid w:val="005932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Futura Bk BT" w:hAnsi="Futura Bk BT"/>
    </w:rPr>
  </w:style>
  <w:style w:type="paragraph" w:customStyle="1" w:styleId="xl91">
    <w:name w:val="xl91"/>
    <w:basedOn w:val="Standard"/>
    <w:rsid w:val="005932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rPr>
  </w:style>
  <w:style w:type="paragraph" w:customStyle="1" w:styleId="xl92">
    <w:name w:val="xl92"/>
    <w:basedOn w:val="Standard"/>
    <w:rsid w:val="005932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Futura Bk BT" w:hAnsi="Futura Bk BT"/>
    </w:rPr>
  </w:style>
  <w:style w:type="paragraph" w:customStyle="1" w:styleId="xl93">
    <w:name w:val="xl93"/>
    <w:basedOn w:val="Standard"/>
    <w:rsid w:val="00593269"/>
    <w:pPr>
      <w:pBdr>
        <w:bottom w:val="single" w:sz="4" w:space="0" w:color="auto"/>
      </w:pBdr>
      <w:spacing w:before="100" w:beforeAutospacing="1" w:after="100" w:afterAutospacing="1"/>
      <w:jc w:val="left"/>
      <w:textAlignment w:val="center"/>
    </w:pPr>
    <w:rPr>
      <w:rFonts w:ascii="Futura Bk BT" w:hAnsi="Futura Bk BT"/>
    </w:rPr>
  </w:style>
  <w:style w:type="paragraph" w:customStyle="1" w:styleId="xl94">
    <w:name w:val="xl94"/>
    <w:basedOn w:val="Standard"/>
    <w:rsid w:val="005932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Futura Bk BT" w:hAnsi="Futura Bk BT"/>
    </w:rPr>
  </w:style>
  <w:style w:type="paragraph" w:customStyle="1" w:styleId="xl95">
    <w:name w:val="xl95"/>
    <w:basedOn w:val="Standard"/>
    <w:rsid w:val="00593269"/>
    <w:pPr>
      <w:pBdr>
        <w:top w:val="single" w:sz="4" w:space="0" w:color="auto"/>
        <w:left w:val="single" w:sz="4" w:space="0" w:color="auto"/>
        <w:bottom w:val="single" w:sz="4" w:space="0" w:color="auto"/>
      </w:pBdr>
      <w:spacing w:before="100" w:beforeAutospacing="1" w:after="100" w:afterAutospacing="1"/>
      <w:jc w:val="left"/>
      <w:textAlignment w:val="center"/>
    </w:pPr>
    <w:rPr>
      <w:rFonts w:ascii="Futura Bk BT" w:hAnsi="Futura Bk BT"/>
    </w:rPr>
  </w:style>
  <w:style w:type="paragraph" w:customStyle="1" w:styleId="xl96">
    <w:name w:val="xl96"/>
    <w:basedOn w:val="Standard"/>
    <w:rsid w:val="00593269"/>
    <w:pPr>
      <w:pBdr>
        <w:top w:val="single" w:sz="4" w:space="0" w:color="auto"/>
        <w:bottom w:val="single" w:sz="4" w:space="0" w:color="auto"/>
        <w:right w:val="single" w:sz="4" w:space="0" w:color="auto"/>
      </w:pBdr>
      <w:spacing w:before="100" w:beforeAutospacing="1" w:after="100" w:afterAutospacing="1"/>
      <w:jc w:val="left"/>
      <w:textAlignment w:val="center"/>
    </w:pPr>
    <w:rPr>
      <w:rFonts w:ascii="Futura Bk BT" w:hAnsi="Futura Bk BT"/>
    </w:rPr>
  </w:style>
  <w:style w:type="paragraph" w:customStyle="1" w:styleId="xl97">
    <w:name w:val="xl97"/>
    <w:basedOn w:val="Standard"/>
    <w:rsid w:val="00593269"/>
    <w:pPr>
      <w:pBdr>
        <w:top w:val="single" w:sz="4" w:space="0" w:color="auto"/>
        <w:bottom w:val="single" w:sz="4" w:space="0" w:color="auto"/>
      </w:pBdr>
      <w:shd w:val="clear" w:color="000000" w:fill="808080"/>
      <w:spacing w:before="100" w:beforeAutospacing="1" w:after="100" w:afterAutospacing="1"/>
      <w:jc w:val="left"/>
      <w:textAlignment w:val="center"/>
    </w:pPr>
    <w:rPr>
      <w:rFonts w:ascii="Futura Bk BT" w:hAnsi="Futura Bk BT"/>
      <w:b/>
      <w:bCs/>
      <w:sz w:val="24"/>
      <w:szCs w:val="24"/>
    </w:rPr>
  </w:style>
  <w:style w:type="paragraph" w:customStyle="1" w:styleId="xl98">
    <w:name w:val="xl98"/>
    <w:basedOn w:val="Standard"/>
    <w:rsid w:val="00593269"/>
    <w:pPr>
      <w:spacing w:before="100" w:beforeAutospacing="1" w:after="100" w:afterAutospacing="1"/>
      <w:jc w:val="center"/>
      <w:textAlignment w:val="top"/>
    </w:pPr>
    <w:rPr>
      <w:rFonts w:ascii="Times New Roman" w:hAnsi="Times New Roman"/>
      <w:color w:val="FFFFFF"/>
      <w:sz w:val="24"/>
      <w:szCs w:val="24"/>
    </w:rPr>
  </w:style>
  <w:style w:type="paragraph" w:customStyle="1" w:styleId="xl99">
    <w:name w:val="xl99"/>
    <w:basedOn w:val="Standard"/>
    <w:rsid w:val="005932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Futura Bk BT" w:hAnsi="Futura Bk BT"/>
    </w:rPr>
  </w:style>
  <w:style w:type="paragraph" w:customStyle="1" w:styleId="xl100">
    <w:name w:val="xl100"/>
    <w:basedOn w:val="Standard"/>
    <w:rsid w:val="005932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rPr>
  </w:style>
  <w:style w:type="paragraph" w:customStyle="1" w:styleId="xl101">
    <w:name w:val="xl101"/>
    <w:basedOn w:val="Standard"/>
    <w:rsid w:val="00593269"/>
    <w:pPr>
      <w:pBdr>
        <w:bottom w:val="single" w:sz="4" w:space="0" w:color="auto"/>
      </w:pBdr>
      <w:spacing w:before="100" w:beforeAutospacing="1" w:after="100" w:afterAutospacing="1"/>
      <w:jc w:val="left"/>
      <w:textAlignment w:val="center"/>
    </w:pPr>
    <w:rPr>
      <w:rFonts w:ascii="Futura Bk BT" w:hAnsi="Futura Bk BT"/>
    </w:rPr>
  </w:style>
  <w:style w:type="paragraph" w:customStyle="1" w:styleId="xl102">
    <w:name w:val="xl102"/>
    <w:basedOn w:val="Standard"/>
    <w:rsid w:val="005932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Futura Bk BT" w:hAnsi="Futura Bk BT"/>
    </w:rPr>
  </w:style>
  <w:style w:type="paragraph" w:customStyle="1" w:styleId="xl103">
    <w:name w:val="xl103"/>
    <w:basedOn w:val="Standard"/>
    <w:rsid w:val="005932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Futura Bk BT" w:hAnsi="Futura Bk BT"/>
    </w:rPr>
  </w:style>
  <w:style w:type="paragraph" w:customStyle="1" w:styleId="xl104">
    <w:name w:val="xl104"/>
    <w:basedOn w:val="Standard"/>
    <w:rsid w:val="00593269"/>
    <w:pPr>
      <w:pBdr>
        <w:bottom w:val="single" w:sz="4" w:space="0" w:color="auto"/>
      </w:pBdr>
      <w:spacing w:before="100" w:beforeAutospacing="1" w:after="100" w:afterAutospacing="1"/>
      <w:jc w:val="left"/>
      <w:textAlignment w:val="center"/>
    </w:pPr>
    <w:rPr>
      <w:rFonts w:cs="Arial"/>
    </w:rPr>
  </w:style>
  <w:style w:type="paragraph" w:customStyle="1" w:styleId="xl105">
    <w:name w:val="xl105"/>
    <w:basedOn w:val="Standard"/>
    <w:rsid w:val="005932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Futura Bk BT" w:hAnsi="Futura Bk BT"/>
      <w:i/>
      <w:iCs/>
    </w:rPr>
  </w:style>
  <w:style w:type="paragraph" w:customStyle="1" w:styleId="xl106">
    <w:name w:val="xl106"/>
    <w:basedOn w:val="Standard"/>
    <w:rsid w:val="00593269"/>
    <w:pPr>
      <w:pBdr>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Futura Bk BT" w:hAnsi="Futura Bk BT"/>
    </w:rPr>
  </w:style>
  <w:style w:type="paragraph" w:customStyle="1" w:styleId="xl107">
    <w:name w:val="xl107"/>
    <w:basedOn w:val="Standard"/>
    <w:rsid w:val="00593269"/>
    <w:pPr>
      <w:pBdr>
        <w:top w:val="single" w:sz="4" w:space="0" w:color="auto"/>
        <w:bottom w:val="single" w:sz="4" w:space="0" w:color="auto"/>
        <w:right w:val="single" w:sz="4" w:space="0" w:color="auto"/>
      </w:pBdr>
      <w:shd w:val="clear" w:color="000000" w:fill="808080"/>
      <w:spacing w:before="100" w:beforeAutospacing="1" w:after="100" w:afterAutospacing="1"/>
      <w:jc w:val="left"/>
      <w:textAlignment w:val="center"/>
    </w:pPr>
    <w:rPr>
      <w:rFonts w:ascii="Futura Bk BT" w:hAnsi="Futura Bk BT"/>
      <w:b/>
      <w:bCs/>
      <w:color w:val="FFFFFF"/>
      <w:sz w:val="24"/>
      <w:szCs w:val="24"/>
    </w:rPr>
  </w:style>
  <w:style w:type="paragraph" w:customStyle="1" w:styleId="xl108">
    <w:name w:val="xl108"/>
    <w:basedOn w:val="Standard"/>
    <w:rsid w:val="00593269"/>
    <w:pPr>
      <w:pBdr>
        <w:top w:val="single" w:sz="4" w:space="0" w:color="auto"/>
        <w:bottom w:val="single" w:sz="4" w:space="0" w:color="auto"/>
        <w:right w:val="single" w:sz="4" w:space="0" w:color="auto"/>
      </w:pBdr>
      <w:shd w:val="clear" w:color="000000" w:fill="808080"/>
      <w:spacing w:before="100" w:beforeAutospacing="1" w:after="100" w:afterAutospacing="1"/>
      <w:jc w:val="left"/>
      <w:textAlignment w:val="center"/>
    </w:pPr>
    <w:rPr>
      <w:rFonts w:ascii="Futura Bk BT" w:hAnsi="Futura Bk BT"/>
      <w:b/>
      <w:bCs/>
      <w:color w:val="FFFFFF"/>
      <w:sz w:val="24"/>
      <w:szCs w:val="24"/>
    </w:rPr>
  </w:style>
  <w:style w:type="paragraph" w:customStyle="1" w:styleId="xl109">
    <w:name w:val="xl109"/>
    <w:basedOn w:val="Standard"/>
    <w:rsid w:val="00593269"/>
    <w:pPr>
      <w:pBdr>
        <w:top w:val="single" w:sz="4" w:space="0" w:color="auto"/>
        <w:bottom w:val="single" w:sz="4" w:space="0" w:color="auto"/>
      </w:pBdr>
      <w:shd w:val="clear" w:color="000000" w:fill="808080"/>
      <w:spacing w:before="100" w:beforeAutospacing="1" w:after="100" w:afterAutospacing="1"/>
      <w:jc w:val="left"/>
      <w:textAlignment w:val="center"/>
    </w:pPr>
    <w:rPr>
      <w:rFonts w:ascii="Futura Bk BT" w:hAnsi="Futura Bk BT"/>
      <w:b/>
      <w:bCs/>
      <w:color w:val="FFFFFF"/>
      <w:sz w:val="24"/>
      <w:szCs w:val="24"/>
    </w:rPr>
  </w:style>
  <w:style w:type="paragraph" w:customStyle="1" w:styleId="xl110">
    <w:name w:val="xl110"/>
    <w:basedOn w:val="Standard"/>
    <w:rsid w:val="005932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rPr>
  </w:style>
  <w:style w:type="paragraph" w:customStyle="1" w:styleId="xl111">
    <w:name w:val="xl111"/>
    <w:basedOn w:val="Standard"/>
    <w:rsid w:val="005932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rPr>
  </w:style>
  <w:style w:type="paragraph" w:customStyle="1" w:styleId="xl112">
    <w:name w:val="xl112"/>
    <w:basedOn w:val="Standard"/>
    <w:rsid w:val="00593269"/>
    <w:pPr>
      <w:spacing w:before="100" w:beforeAutospacing="1" w:after="100" w:afterAutospacing="1"/>
      <w:jc w:val="left"/>
    </w:pPr>
    <w:rPr>
      <w:rFonts w:cs="Arial"/>
    </w:rPr>
  </w:style>
  <w:style w:type="paragraph" w:customStyle="1" w:styleId="xl113">
    <w:name w:val="xl113"/>
    <w:basedOn w:val="Standard"/>
    <w:rsid w:val="005932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Futura Bk BT" w:hAnsi="Futura Bk BT"/>
      <w:color w:val="FF0000"/>
    </w:rPr>
  </w:style>
  <w:style w:type="paragraph" w:customStyle="1" w:styleId="xl114">
    <w:name w:val="xl114"/>
    <w:basedOn w:val="Standard"/>
    <w:rsid w:val="005932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Futura Bk BT" w:hAnsi="Futura Bk BT"/>
    </w:rPr>
  </w:style>
  <w:style w:type="paragraph" w:customStyle="1" w:styleId="xl115">
    <w:name w:val="xl115"/>
    <w:basedOn w:val="Standard"/>
    <w:rsid w:val="005932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color w:val="FF0000"/>
    </w:rPr>
  </w:style>
  <w:style w:type="paragraph" w:customStyle="1" w:styleId="xl116">
    <w:name w:val="xl116"/>
    <w:basedOn w:val="Standard"/>
    <w:rsid w:val="005932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Futura Bk BT" w:hAnsi="Futura Bk BT"/>
    </w:rPr>
  </w:style>
  <w:style w:type="paragraph" w:customStyle="1" w:styleId="xl117">
    <w:name w:val="xl117"/>
    <w:basedOn w:val="Standard"/>
    <w:rsid w:val="00593269"/>
    <w:pPr>
      <w:pBdr>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Futura Bk BT" w:hAnsi="Futura Bk BT"/>
      <w:color w:val="FF0000"/>
    </w:rPr>
  </w:style>
  <w:style w:type="paragraph" w:customStyle="1" w:styleId="xl118">
    <w:name w:val="xl118"/>
    <w:basedOn w:val="Standard"/>
    <w:rsid w:val="00593269"/>
    <w:pPr>
      <w:pBdr>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Futura Bk BT" w:hAnsi="Futura Bk BT"/>
      <w:color w:val="FF0000"/>
    </w:rPr>
  </w:style>
  <w:style w:type="paragraph" w:customStyle="1" w:styleId="xl119">
    <w:name w:val="xl119"/>
    <w:basedOn w:val="Standard"/>
    <w:rsid w:val="00593269"/>
    <w:pPr>
      <w:pBdr>
        <w:top w:val="single" w:sz="4" w:space="0" w:color="auto"/>
        <w:left w:val="single" w:sz="4" w:space="0" w:color="auto"/>
        <w:bottom w:val="single" w:sz="4" w:space="0" w:color="auto"/>
      </w:pBdr>
      <w:spacing w:before="100" w:beforeAutospacing="1" w:after="100" w:afterAutospacing="1"/>
      <w:jc w:val="center"/>
      <w:textAlignment w:val="center"/>
    </w:pPr>
    <w:rPr>
      <w:rFonts w:ascii="Futura Bk BT" w:hAnsi="Futura Bk BT"/>
      <w:b/>
      <w:bCs/>
      <w:sz w:val="24"/>
      <w:szCs w:val="24"/>
    </w:rPr>
  </w:style>
  <w:style w:type="paragraph" w:customStyle="1" w:styleId="xl120">
    <w:name w:val="xl120"/>
    <w:basedOn w:val="Standard"/>
    <w:rsid w:val="00593269"/>
    <w:pPr>
      <w:pBdr>
        <w:top w:val="single" w:sz="4" w:space="0" w:color="auto"/>
        <w:bottom w:val="single" w:sz="4" w:space="0" w:color="auto"/>
      </w:pBdr>
      <w:spacing w:before="100" w:beforeAutospacing="1" w:after="100" w:afterAutospacing="1"/>
      <w:jc w:val="center"/>
      <w:textAlignment w:val="center"/>
    </w:pPr>
    <w:rPr>
      <w:rFonts w:ascii="Futura Bk BT" w:hAnsi="Futura Bk BT"/>
      <w:b/>
      <w:bCs/>
      <w:sz w:val="24"/>
      <w:szCs w:val="24"/>
    </w:rPr>
  </w:style>
  <w:style w:type="paragraph" w:customStyle="1" w:styleId="xl121">
    <w:name w:val="xl121"/>
    <w:basedOn w:val="Standard"/>
    <w:rsid w:val="00593269"/>
    <w:pPr>
      <w:pBdr>
        <w:top w:val="single" w:sz="4" w:space="0" w:color="auto"/>
        <w:bottom w:val="single" w:sz="4" w:space="0" w:color="auto"/>
        <w:right w:val="single" w:sz="4" w:space="0" w:color="auto"/>
      </w:pBdr>
      <w:spacing w:before="100" w:beforeAutospacing="1" w:after="100" w:afterAutospacing="1"/>
      <w:jc w:val="center"/>
      <w:textAlignment w:val="center"/>
    </w:pPr>
    <w:rPr>
      <w:rFonts w:ascii="Futura Bk BT" w:hAnsi="Futura Bk BT"/>
      <w:b/>
      <w:bCs/>
      <w:sz w:val="24"/>
      <w:szCs w:val="24"/>
    </w:rPr>
  </w:style>
  <w:style w:type="paragraph" w:customStyle="1" w:styleId="Geehrte">
    <w:name w:val="Geehrte"/>
    <w:basedOn w:val="Standard"/>
    <w:rsid w:val="00593269"/>
    <w:pPr>
      <w:spacing w:after="240" w:line="240" w:lineRule="exact"/>
      <w:jc w:val="left"/>
    </w:pPr>
    <w:rPr>
      <w:rFonts w:ascii="Univers" w:hAnsi="Univers"/>
      <w:spacing w:val="2"/>
      <w:kern w:val="12"/>
    </w:rPr>
  </w:style>
  <w:style w:type="character" w:customStyle="1" w:styleId="NichtaufgelsteErwhnung1">
    <w:name w:val="Nicht aufgelöste Erwähnung1"/>
    <w:basedOn w:val="Absatz-Standardschriftart"/>
    <w:uiPriority w:val="99"/>
    <w:semiHidden/>
    <w:unhideWhenUsed/>
    <w:rsid w:val="00313574"/>
    <w:rPr>
      <w:color w:val="605E5C"/>
      <w:shd w:val="clear" w:color="auto" w:fill="E1DFDD"/>
    </w:rPr>
  </w:style>
  <w:style w:type="paragraph" w:customStyle="1" w:styleId="Standardfahma">
    <w:name w:val="Standard fahma"/>
    <w:basedOn w:val="Standard"/>
    <w:rsid w:val="002A792C"/>
    <w:pPr>
      <w:spacing w:line="280" w:lineRule="atLeast"/>
    </w:pPr>
    <w:rPr>
      <w:rFonts w:cs="Arial"/>
    </w:rPr>
  </w:style>
  <w:style w:type="paragraph" w:customStyle="1" w:styleId="Abs">
    <w:name w:val="Abs"/>
    <w:qFormat/>
    <w:rsid w:val="00D71726"/>
    <w:pPr>
      <w:numPr>
        <w:numId w:val="20"/>
      </w:numPr>
      <w:spacing w:after="60"/>
    </w:pPr>
    <w:rPr>
      <w:rFonts w:ascii="Arial" w:eastAsia="Calibri" w:hAnsi="Arial" w:cs="Calibri"/>
      <w:lang w:eastAsia="en-US"/>
    </w:rPr>
  </w:style>
  <w:style w:type="paragraph" w:customStyle="1" w:styleId="TextkrperTitelseite">
    <w:name w:val="Textkörper Titelseite"/>
    <w:basedOn w:val="Kopfzeile"/>
    <w:rsid w:val="002501D9"/>
    <w:pPr>
      <w:widowControl w:val="0"/>
      <w:tabs>
        <w:tab w:val="clear" w:pos="9072"/>
        <w:tab w:val="right" w:pos="9498"/>
      </w:tabs>
      <w:overflowPunct w:val="0"/>
      <w:autoSpaceDE w:val="0"/>
      <w:autoSpaceDN w:val="0"/>
      <w:adjustRightInd w:val="0"/>
      <w:spacing w:after="0"/>
      <w:ind w:left="0" w:right="1"/>
      <w:jc w:val="center"/>
    </w:pPr>
    <w:rPr>
      <w:rFonts w:cs="Arial"/>
      <w:b/>
      <w:bCs/>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75617">
      <w:bodyDiv w:val="1"/>
      <w:marLeft w:val="0"/>
      <w:marRight w:val="0"/>
      <w:marTop w:val="0"/>
      <w:marBottom w:val="0"/>
      <w:divBdr>
        <w:top w:val="none" w:sz="0" w:space="0" w:color="auto"/>
        <w:left w:val="none" w:sz="0" w:space="0" w:color="auto"/>
        <w:bottom w:val="none" w:sz="0" w:space="0" w:color="auto"/>
        <w:right w:val="none" w:sz="0" w:space="0" w:color="auto"/>
      </w:divBdr>
      <w:divsChild>
        <w:div w:id="233439242">
          <w:marLeft w:val="0"/>
          <w:marRight w:val="0"/>
          <w:marTop w:val="0"/>
          <w:marBottom w:val="0"/>
          <w:divBdr>
            <w:top w:val="none" w:sz="0" w:space="0" w:color="auto"/>
            <w:left w:val="none" w:sz="0" w:space="0" w:color="auto"/>
            <w:bottom w:val="none" w:sz="0" w:space="0" w:color="auto"/>
            <w:right w:val="none" w:sz="0" w:space="0" w:color="auto"/>
          </w:divBdr>
        </w:div>
      </w:divsChild>
    </w:div>
    <w:div w:id="216819239">
      <w:bodyDiv w:val="1"/>
      <w:marLeft w:val="0"/>
      <w:marRight w:val="0"/>
      <w:marTop w:val="0"/>
      <w:marBottom w:val="0"/>
      <w:divBdr>
        <w:top w:val="none" w:sz="0" w:space="0" w:color="auto"/>
        <w:left w:val="none" w:sz="0" w:space="0" w:color="auto"/>
        <w:bottom w:val="none" w:sz="0" w:space="0" w:color="auto"/>
        <w:right w:val="none" w:sz="0" w:space="0" w:color="auto"/>
      </w:divBdr>
    </w:div>
    <w:div w:id="332489769">
      <w:bodyDiv w:val="1"/>
      <w:marLeft w:val="0"/>
      <w:marRight w:val="0"/>
      <w:marTop w:val="0"/>
      <w:marBottom w:val="0"/>
      <w:divBdr>
        <w:top w:val="none" w:sz="0" w:space="0" w:color="auto"/>
        <w:left w:val="none" w:sz="0" w:space="0" w:color="auto"/>
        <w:bottom w:val="none" w:sz="0" w:space="0" w:color="auto"/>
        <w:right w:val="none" w:sz="0" w:space="0" w:color="auto"/>
      </w:divBdr>
    </w:div>
    <w:div w:id="389887899">
      <w:bodyDiv w:val="1"/>
      <w:marLeft w:val="0"/>
      <w:marRight w:val="0"/>
      <w:marTop w:val="0"/>
      <w:marBottom w:val="0"/>
      <w:divBdr>
        <w:top w:val="none" w:sz="0" w:space="0" w:color="auto"/>
        <w:left w:val="none" w:sz="0" w:space="0" w:color="auto"/>
        <w:bottom w:val="none" w:sz="0" w:space="0" w:color="auto"/>
        <w:right w:val="none" w:sz="0" w:space="0" w:color="auto"/>
      </w:divBdr>
    </w:div>
    <w:div w:id="455569059">
      <w:bodyDiv w:val="1"/>
      <w:marLeft w:val="0"/>
      <w:marRight w:val="0"/>
      <w:marTop w:val="0"/>
      <w:marBottom w:val="0"/>
      <w:divBdr>
        <w:top w:val="none" w:sz="0" w:space="0" w:color="auto"/>
        <w:left w:val="none" w:sz="0" w:space="0" w:color="auto"/>
        <w:bottom w:val="none" w:sz="0" w:space="0" w:color="auto"/>
        <w:right w:val="none" w:sz="0" w:space="0" w:color="auto"/>
      </w:divBdr>
      <w:divsChild>
        <w:div w:id="1855879617">
          <w:marLeft w:val="0"/>
          <w:marRight w:val="0"/>
          <w:marTop w:val="0"/>
          <w:marBottom w:val="0"/>
          <w:divBdr>
            <w:top w:val="none" w:sz="0" w:space="0" w:color="auto"/>
            <w:left w:val="none" w:sz="0" w:space="0" w:color="auto"/>
            <w:bottom w:val="none" w:sz="0" w:space="0" w:color="auto"/>
            <w:right w:val="none" w:sz="0" w:space="0" w:color="auto"/>
          </w:divBdr>
          <w:divsChild>
            <w:div w:id="8819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03742">
      <w:bodyDiv w:val="1"/>
      <w:marLeft w:val="0"/>
      <w:marRight w:val="0"/>
      <w:marTop w:val="0"/>
      <w:marBottom w:val="0"/>
      <w:divBdr>
        <w:top w:val="none" w:sz="0" w:space="0" w:color="auto"/>
        <w:left w:val="none" w:sz="0" w:space="0" w:color="auto"/>
        <w:bottom w:val="none" w:sz="0" w:space="0" w:color="auto"/>
        <w:right w:val="none" w:sz="0" w:space="0" w:color="auto"/>
      </w:divBdr>
    </w:div>
    <w:div w:id="540243158">
      <w:bodyDiv w:val="1"/>
      <w:marLeft w:val="0"/>
      <w:marRight w:val="0"/>
      <w:marTop w:val="0"/>
      <w:marBottom w:val="0"/>
      <w:divBdr>
        <w:top w:val="none" w:sz="0" w:space="0" w:color="auto"/>
        <w:left w:val="none" w:sz="0" w:space="0" w:color="auto"/>
        <w:bottom w:val="none" w:sz="0" w:space="0" w:color="auto"/>
        <w:right w:val="none" w:sz="0" w:space="0" w:color="auto"/>
      </w:divBdr>
    </w:div>
    <w:div w:id="562644159">
      <w:bodyDiv w:val="1"/>
      <w:marLeft w:val="0"/>
      <w:marRight w:val="0"/>
      <w:marTop w:val="0"/>
      <w:marBottom w:val="0"/>
      <w:divBdr>
        <w:top w:val="none" w:sz="0" w:space="0" w:color="auto"/>
        <w:left w:val="none" w:sz="0" w:space="0" w:color="auto"/>
        <w:bottom w:val="none" w:sz="0" w:space="0" w:color="auto"/>
        <w:right w:val="none" w:sz="0" w:space="0" w:color="auto"/>
      </w:divBdr>
    </w:div>
    <w:div w:id="608313080">
      <w:bodyDiv w:val="1"/>
      <w:marLeft w:val="0"/>
      <w:marRight w:val="0"/>
      <w:marTop w:val="0"/>
      <w:marBottom w:val="0"/>
      <w:divBdr>
        <w:top w:val="none" w:sz="0" w:space="0" w:color="auto"/>
        <w:left w:val="none" w:sz="0" w:space="0" w:color="auto"/>
        <w:bottom w:val="none" w:sz="0" w:space="0" w:color="auto"/>
        <w:right w:val="none" w:sz="0" w:space="0" w:color="auto"/>
      </w:divBdr>
    </w:div>
    <w:div w:id="627127179">
      <w:bodyDiv w:val="1"/>
      <w:marLeft w:val="0"/>
      <w:marRight w:val="0"/>
      <w:marTop w:val="0"/>
      <w:marBottom w:val="0"/>
      <w:divBdr>
        <w:top w:val="none" w:sz="0" w:space="0" w:color="auto"/>
        <w:left w:val="none" w:sz="0" w:space="0" w:color="auto"/>
        <w:bottom w:val="none" w:sz="0" w:space="0" w:color="auto"/>
        <w:right w:val="none" w:sz="0" w:space="0" w:color="auto"/>
      </w:divBdr>
    </w:div>
    <w:div w:id="758252323">
      <w:bodyDiv w:val="1"/>
      <w:marLeft w:val="0"/>
      <w:marRight w:val="0"/>
      <w:marTop w:val="0"/>
      <w:marBottom w:val="0"/>
      <w:divBdr>
        <w:top w:val="none" w:sz="0" w:space="0" w:color="auto"/>
        <w:left w:val="none" w:sz="0" w:space="0" w:color="auto"/>
        <w:bottom w:val="none" w:sz="0" w:space="0" w:color="auto"/>
        <w:right w:val="none" w:sz="0" w:space="0" w:color="auto"/>
      </w:divBdr>
    </w:div>
    <w:div w:id="770394446">
      <w:bodyDiv w:val="1"/>
      <w:marLeft w:val="0"/>
      <w:marRight w:val="0"/>
      <w:marTop w:val="0"/>
      <w:marBottom w:val="0"/>
      <w:divBdr>
        <w:top w:val="none" w:sz="0" w:space="0" w:color="auto"/>
        <w:left w:val="none" w:sz="0" w:space="0" w:color="auto"/>
        <w:bottom w:val="none" w:sz="0" w:space="0" w:color="auto"/>
        <w:right w:val="none" w:sz="0" w:space="0" w:color="auto"/>
      </w:divBdr>
    </w:div>
    <w:div w:id="777916110">
      <w:marLeft w:val="0"/>
      <w:marRight w:val="0"/>
      <w:marTop w:val="0"/>
      <w:marBottom w:val="0"/>
      <w:divBdr>
        <w:top w:val="none" w:sz="0" w:space="0" w:color="auto"/>
        <w:left w:val="none" w:sz="0" w:space="0" w:color="auto"/>
        <w:bottom w:val="none" w:sz="0" w:space="0" w:color="auto"/>
        <w:right w:val="none" w:sz="0" w:space="0" w:color="auto"/>
      </w:divBdr>
    </w:div>
    <w:div w:id="777916111">
      <w:marLeft w:val="0"/>
      <w:marRight w:val="0"/>
      <w:marTop w:val="0"/>
      <w:marBottom w:val="0"/>
      <w:divBdr>
        <w:top w:val="none" w:sz="0" w:space="0" w:color="auto"/>
        <w:left w:val="none" w:sz="0" w:space="0" w:color="auto"/>
        <w:bottom w:val="none" w:sz="0" w:space="0" w:color="auto"/>
        <w:right w:val="none" w:sz="0" w:space="0" w:color="auto"/>
      </w:divBdr>
    </w:div>
    <w:div w:id="777916112">
      <w:marLeft w:val="0"/>
      <w:marRight w:val="0"/>
      <w:marTop w:val="0"/>
      <w:marBottom w:val="0"/>
      <w:divBdr>
        <w:top w:val="none" w:sz="0" w:space="0" w:color="auto"/>
        <w:left w:val="none" w:sz="0" w:space="0" w:color="auto"/>
        <w:bottom w:val="none" w:sz="0" w:space="0" w:color="auto"/>
        <w:right w:val="none" w:sz="0" w:space="0" w:color="auto"/>
      </w:divBdr>
      <w:divsChild>
        <w:div w:id="777916114">
          <w:marLeft w:val="0"/>
          <w:marRight w:val="0"/>
          <w:marTop w:val="0"/>
          <w:marBottom w:val="0"/>
          <w:divBdr>
            <w:top w:val="none" w:sz="0" w:space="0" w:color="auto"/>
            <w:left w:val="none" w:sz="0" w:space="0" w:color="auto"/>
            <w:bottom w:val="none" w:sz="0" w:space="0" w:color="auto"/>
            <w:right w:val="none" w:sz="0" w:space="0" w:color="auto"/>
          </w:divBdr>
        </w:div>
      </w:divsChild>
    </w:div>
    <w:div w:id="777916113">
      <w:marLeft w:val="0"/>
      <w:marRight w:val="0"/>
      <w:marTop w:val="0"/>
      <w:marBottom w:val="0"/>
      <w:divBdr>
        <w:top w:val="none" w:sz="0" w:space="0" w:color="auto"/>
        <w:left w:val="none" w:sz="0" w:space="0" w:color="auto"/>
        <w:bottom w:val="none" w:sz="0" w:space="0" w:color="auto"/>
        <w:right w:val="none" w:sz="0" w:space="0" w:color="auto"/>
      </w:divBdr>
    </w:div>
    <w:div w:id="777916115">
      <w:marLeft w:val="0"/>
      <w:marRight w:val="0"/>
      <w:marTop w:val="0"/>
      <w:marBottom w:val="0"/>
      <w:divBdr>
        <w:top w:val="none" w:sz="0" w:space="0" w:color="auto"/>
        <w:left w:val="none" w:sz="0" w:space="0" w:color="auto"/>
        <w:bottom w:val="none" w:sz="0" w:space="0" w:color="auto"/>
        <w:right w:val="none" w:sz="0" w:space="0" w:color="auto"/>
      </w:divBdr>
    </w:div>
    <w:div w:id="777916116">
      <w:marLeft w:val="0"/>
      <w:marRight w:val="0"/>
      <w:marTop w:val="0"/>
      <w:marBottom w:val="0"/>
      <w:divBdr>
        <w:top w:val="none" w:sz="0" w:space="0" w:color="auto"/>
        <w:left w:val="none" w:sz="0" w:space="0" w:color="auto"/>
        <w:bottom w:val="none" w:sz="0" w:space="0" w:color="auto"/>
        <w:right w:val="none" w:sz="0" w:space="0" w:color="auto"/>
      </w:divBdr>
    </w:div>
    <w:div w:id="777916117">
      <w:marLeft w:val="0"/>
      <w:marRight w:val="0"/>
      <w:marTop w:val="0"/>
      <w:marBottom w:val="0"/>
      <w:divBdr>
        <w:top w:val="none" w:sz="0" w:space="0" w:color="auto"/>
        <w:left w:val="none" w:sz="0" w:space="0" w:color="auto"/>
        <w:bottom w:val="none" w:sz="0" w:space="0" w:color="auto"/>
        <w:right w:val="none" w:sz="0" w:space="0" w:color="auto"/>
      </w:divBdr>
    </w:div>
    <w:div w:id="777916118">
      <w:marLeft w:val="0"/>
      <w:marRight w:val="0"/>
      <w:marTop w:val="0"/>
      <w:marBottom w:val="0"/>
      <w:divBdr>
        <w:top w:val="none" w:sz="0" w:space="0" w:color="auto"/>
        <w:left w:val="none" w:sz="0" w:space="0" w:color="auto"/>
        <w:bottom w:val="none" w:sz="0" w:space="0" w:color="auto"/>
        <w:right w:val="none" w:sz="0" w:space="0" w:color="auto"/>
      </w:divBdr>
    </w:div>
    <w:div w:id="777916119">
      <w:marLeft w:val="0"/>
      <w:marRight w:val="0"/>
      <w:marTop w:val="0"/>
      <w:marBottom w:val="0"/>
      <w:divBdr>
        <w:top w:val="none" w:sz="0" w:space="0" w:color="auto"/>
        <w:left w:val="none" w:sz="0" w:space="0" w:color="auto"/>
        <w:bottom w:val="none" w:sz="0" w:space="0" w:color="auto"/>
        <w:right w:val="none" w:sz="0" w:space="0" w:color="auto"/>
      </w:divBdr>
    </w:div>
    <w:div w:id="777916120">
      <w:marLeft w:val="0"/>
      <w:marRight w:val="0"/>
      <w:marTop w:val="0"/>
      <w:marBottom w:val="0"/>
      <w:divBdr>
        <w:top w:val="none" w:sz="0" w:space="0" w:color="auto"/>
        <w:left w:val="none" w:sz="0" w:space="0" w:color="auto"/>
        <w:bottom w:val="none" w:sz="0" w:space="0" w:color="auto"/>
        <w:right w:val="none" w:sz="0" w:space="0" w:color="auto"/>
      </w:divBdr>
    </w:div>
    <w:div w:id="777916121">
      <w:marLeft w:val="0"/>
      <w:marRight w:val="0"/>
      <w:marTop w:val="0"/>
      <w:marBottom w:val="0"/>
      <w:divBdr>
        <w:top w:val="none" w:sz="0" w:space="0" w:color="auto"/>
        <w:left w:val="none" w:sz="0" w:space="0" w:color="auto"/>
        <w:bottom w:val="none" w:sz="0" w:space="0" w:color="auto"/>
        <w:right w:val="none" w:sz="0" w:space="0" w:color="auto"/>
      </w:divBdr>
    </w:div>
    <w:div w:id="842741884">
      <w:bodyDiv w:val="1"/>
      <w:marLeft w:val="0"/>
      <w:marRight w:val="0"/>
      <w:marTop w:val="0"/>
      <w:marBottom w:val="0"/>
      <w:divBdr>
        <w:top w:val="none" w:sz="0" w:space="0" w:color="auto"/>
        <w:left w:val="none" w:sz="0" w:space="0" w:color="auto"/>
        <w:bottom w:val="none" w:sz="0" w:space="0" w:color="auto"/>
        <w:right w:val="none" w:sz="0" w:space="0" w:color="auto"/>
      </w:divBdr>
      <w:divsChild>
        <w:div w:id="1068072697">
          <w:marLeft w:val="0"/>
          <w:marRight w:val="0"/>
          <w:marTop w:val="0"/>
          <w:marBottom w:val="0"/>
          <w:divBdr>
            <w:top w:val="none" w:sz="0" w:space="0" w:color="auto"/>
            <w:left w:val="none" w:sz="0" w:space="0" w:color="auto"/>
            <w:bottom w:val="none" w:sz="0" w:space="0" w:color="auto"/>
            <w:right w:val="none" w:sz="0" w:space="0" w:color="auto"/>
          </w:divBdr>
        </w:div>
      </w:divsChild>
    </w:div>
    <w:div w:id="894119279">
      <w:bodyDiv w:val="1"/>
      <w:marLeft w:val="0"/>
      <w:marRight w:val="0"/>
      <w:marTop w:val="0"/>
      <w:marBottom w:val="0"/>
      <w:divBdr>
        <w:top w:val="none" w:sz="0" w:space="0" w:color="auto"/>
        <w:left w:val="none" w:sz="0" w:space="0" w:color="auto"/>
        <w:bottom w:val="none" w:sz="0" w:space="0" w:color="auto"/>
        <w:right w:val="none" w:sz="0" w:space="0" w:color="auto"/>
      </w:divBdr>
    </w:div>
    <w:div w:id="896941009">
      <w:bodyDiv w:val="1"/>
      <w:marLeft w:val="0"/>
      <w:marRight w:val="0"/>
      <w:marTop w:val="0"/>
      <w:marBottom w:val="0"/>
      <w:divBdr>
        <w:top w:val="none" w:sz="0" w:space="0" w:color="auto"/>
        <w:left w:val="none" w:sz="0" w:space="0" w:color="auto"/>
        <w:bottom w:val="none" w:sz="0" w:space="0" w:color="auto"/>
        <w:right w:val="none" w:sz="0" w:space="0" w:color="auto"/>
      </w:divBdr>
    </w:div>
    <w:div w:id="908535990">
      <w:bodyDiv w:val="1"/>
      <w:marLeft w:val="0"/>
      <w:marRight w:val="0"/>
      <w:marTop w:val="0"/>
      <w:marBottom w:val="0"/>
      <w:divBdr>
        <w:top w:val="none" w:sz="0" w:space="0" w:color="auto"/>
        <w:left w:val="none" w:sz="0" w:space="0" w:color="auto"/>
        <w:bottom w:val="none" w:sz="0" w:space="0" w:color="auto"/>
        <w:right w:val="none" w:sz="0" w:space="0" w:color="auto"/>
      </w:divBdr>
    </w:div>
    <w:div w:id="929240220">
      <w:bodyDiv w:val="1"/>
      <w:marLeft w:val="0"/>
      <w:marRight w:val="0"/>
      <w:marTop w:val="0"/>
      <w:marBottom w:val="0"/>
      <w:divBdr>
        <w:top w:val="none" w:sz="0" w:space="0" w:color="auto"/>
        <w:left w:val="none" w:sz="0" w:space="0" w:color="auto"/>
        <w:bottom w:val="none" w:sz="0" w:space="0" w:color="auto"/>
        <w:right w:val="none" w:sz="0" w:space="0" w:color="auto"/>
      </w:divBdr>
    </w:div>
    <w:div w:id="1032994496">
      <w:bodyDiv w:val="1"/>
      <w:marLeft w:val="0"/>
      <w:marRight w:val="0"/>
      <w:marTop w:val="0"/>
      <w:marBottom w:val="0"/>
      <w:divBdr>
        <w:top w:val="none" w:sz="0" w:space="0" w:color="auto"/>
        <w:left w:val="none" w:sz="0" w:space="0" w:color="auto"/>
        <w:bottom w:val="none" w:sz="0" w:space="0" w:color="auto"/>
        <w:right w:val="none" w:sz="0" w:space="0" w:color="auto"/>
      </w:divBdr>
    </w:div>
    <w:div w:id="1046370359">
      <w:bodyDiv w:val="1"/>
      <w:marLeft w:val="0"/>
      <w:marRight w:val="0"/>
      <w:marTop w:val="0"/>
      <w:marBottom w:val="0"/>
      <w:divBdr>
        <w:top w:val="none" w:sz="0" w:space="0" w:color="auto"/>
        <w:left w:val="none" w:sz="0" w:space="0" w:color="auto"/>
        <w:bottom w:val="none" w:sz="0" w:space="0" w:color="auto"/>
        <w:right w:val="none" w:sz="0" w:space="0" w:color="auto"/>
      </w:divBdr>
    </w:div>
    <w:div w:id="1059135517">
      <w:bodyDiv w:val="1"/>
      <w:marLeft w:val="0"/>
      <w:marRight w:val="0"/>
      <w:marTop w:val="0"/>
      <w:marBottom w:val="0"/>
      <w:divBdr>
        <w:top w:val="none" w:sz="0" w:space="0" w:color="auto"/>
        <w:left w:val="none" w:sz="0" w:space="0" w:color="auto"/>
        <w:bottom w:val="none" w:sz="0" w:space="0" w:color="auto"/>
        <w:right w:val="none" w:sz="0" w:space="0" w:color="auto"/>
      </w:divBdr>
    </w:div>
    <w:div w:id="1061170186">
      <w:bodyDiv w:val="1"/>
      <w:marLeft w:val="0"/>
      <w:marRight w:val="0"/>
      <w:marTop w:val="0"/>
      <w:marBottom w:val="0"/>
      <w:divBdr>
        <w:top w:val="none" w:sz="0" w:space="0" w:color="auto"/>
        <w:left w:val="none" w:sz="0" w:space="0" w:color="auto"/>
        <w:bottom w:val="none" w:sz="0" w:space="0" w:color="auto"/>
        <w:right w:val="none" w:sz="0" w:space="0" w:color="auto"/>
      </w:divBdr>
    </w:div>
    <w:div w:id="1066303119">
      <w:bodyDiv w:val="1"/>
      <w:marLeft w:val="0"/>
      <w:marRight w:val="0"/>
      <w:marTop w:val="0"/>
      <w:marBottom w:val="0"/>
      <w:divBdr>
        <w:top w:val="none" w:sz="0" w:space="0" w:color="auto"/>
        <w:left w:val="none" w:sz="0" w:space="0" w:color="auto"/>
        <w:bottom w:val="none" w:sz="0" w:space="0" w:color="auto"/>
        <w:right w:val="none" w:sz="0" w:space="0" w:color="auto"/>
      </w:divBdr>
    </w:div>
    <w:div w:id="1106467766">
      <w:bodyDiv w:val="1"/>
      <w:marLeft w:val="0"/>
      <w:marRight w:val="0"/>
      <w:marTop w:val="0"/>
      <w:marBottom w:val="0"/>
      <w:divBdr>
        <w:top w:val="none" w:sz="0" w:space="0" w:color="auto"/>
        <w:left w:val="none" w:sz="0" w:space="0" w:color="auto"/>
        <w:bottom w:val="none" w:sz="0" w:space="0" w:color="auto"/>
        <w:right w:val="none" w:sz="0" w:space="0" w:color="auto"/>
      </w:divBdr>
    </w:div>
    <w:div w:id="1131097390">
      <w:bodyDiv w:val="1"/>
      <w:marLeft w:val="0"/>
      <w:marRight w:val="0"/>
      <w:marTop w:val="0"/>
      <w:marBottom w:val="0"/>
      <w:divBdr>
        <w:top w:val="none" w:sz="0" w:space="0" w:color="auto"/>
        <w:left w:val="none" w:sz="0" w:space="0" w:color="auto"/>
        <w:bottom w:val="none" w:sz="0" w:space="0" w:color="auto"/>
        <w:right w:val="none" w:sz="0" w:space="0" w:color="auto"/>
      </w:divBdr>
    </w:div>
    <w:div w:id="1187982625">
      <w:bodyDiv w:val="1"/>
      <w:marLeft w:val="0"/>
      <w:marRight w:val="0"/>
      <w:marTop w:val="0"/>
      <w:marBottom w:val="0"/>
      <w:divBdr>
        <w:top w:val="none" w:sz="0" w:space="0" w:color="auto"/>
        <w:left w:val="none" w:sz="0" w:space="0" w:color="auto"/>
        <w:bottom w:val="none" w:sz="0" w:space="0" w:color="auto"/>
        <w:right w:val="none" w:sz="0" w:space="0" w:color="auto"/>
      </w:divBdr>
    </w:div>
    <w:div w:id="1265041923">
      <w:bodyDiv w:val="1"/>
      <w:marLeft w:val="0"/>
      <w:marRight w:val="0"/>
      <w:marTop w:val="0"/>
      <w:marBottom w:val="0"/>
      <w:divBdr>
        <w:top w:val="none" w:sz="0" w:space="0" w:color="auto"/>
        <w:left w:val="none" w:sz="0" w:space="0" w:color="auto"/>
        <w:bottom w:val="none" w:sz="0" w:space="0" w:color="auto"/>
        <w:right w:val="none" w:sz="0" w:space="0" w:color="auto"/>
      </w:divBdr>
    </w:div>
    <w:div w:id="1266842197">
      <w:bodyDiv w:val="1"/>
      <w:marLeft w:val="0"/>
      <w:marRight w:val="0"/>
      <w:marTop w:val="0"/>
      <w:marBottom w:val="0"/>
      <w:divBdr>
        <w:top w:val="none" w:sz="0" w:space="0" w:color="auto"/>
        <w:left w:val="none" w:sz="0" w:space="0" w:color="auto"/>
        <w:bottom w:val="none" w:sz="0" w:space="0" w:color="auto"/>
        <w:right w:val="none" w:sz="0" w:space="0" w:color="auto"/>
      </w:divBdr>
    </w:div>
    <w:div w:id="1320772288">
      <w:bodyDiv w:val="1"/>
      <w:marLeft w:val="0"/>
      <w:marRight w:val="0"/>
      <w:marTop w:val="0"/>
      <w:marBottom w:val="0"/>
      <w:divBdr>
        <w:top w:val="none" w:sz="0" w:space="0" w:color="auto"/>
        <w:left w:val="none" w:sz="0" w:space="0" w:color="auto"/>
        <w:bottom w:val="none" w:sz="0" w:space="0" w:color="auto"/>
        <w:right w:val="none" w:sz="0" w:space="0" w:color="auto"/>
      </w:divBdr>
    </w:div>
    <w:div w:id="1374618531">
      <w:bodyDiv w:val="1"/>
      <w:marLeft w:val="0"/>
      <w:marRight w:val="0"/>
      <w:marTop w:val="0"/>
      <w:marBottom w:val="0"/>
      <w:divBdr>
        <w:top w:val="none" w:sz="0" w:space="0" w:color="auto"/>
        <w:left w:val="none" w:sz="0" w:space="0" w:color="auto"/>
        <w:bottom w:val="none" w:sz="0" w:space="0" w:color="auto"/>
        <w:right w:val="none" w:sz="0" w:space="0" w:color="auto"/>
      </w:divBdr>
    </w:div>
    <w:div w:id="1429733776">
      <w:bodyDiv w:val="1"/>
      <w:marLeft w:val="0"/>
      <w:marRight w:val="0"/>
      <w:marTop w:val="0"/>
      <w:marBottom w:val="0"/>
      <w:divBdr>
        <w:top w:val="none" w:sz="0" w:space="0" w:color="auto"/>
        <w:left w:val="none" w:sz="0" w:space="0" w:color="auto"/>
        <w:bottom w:val="none" w:sz="0" w:space="0" w:color="auto"/>
        <w:right w:val="none" w:sz="0" w:space="0" w:color="auto"/>
      </w:divBdr>
      <w:divsChild>
        <w:div w:id="1071387068">
          <w:marLeft w:val="0"/>
          <w:marRight w:val="0"/>
          <w:marTop w:val="0"/>
          <w:marBottom w:val="0"/>
          <w:divBdr>
            <w:top w:val="none" w:sz="0" w:space="0" w:color="auto"/>
            <w:left w:val="none" w:sz="0" w:space="0" w:color="auto"/>
            <w:bottom w:val="none" w:sz="0" w:space="0" w:color="auto"/>
            <w:right w:val="none" w:sz="0" w:space="0" w:color="auto"/>
          </w:divBdr>
          <w:divsChild>
            <w:div w:id="82362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129195">
      <w:bodyDiv w:val="1"/>
      <w:marLeft w:val="0"/>
      <w:marRight w:val="0"/>
      <w:marTop w:val="0"/>
      <w:marBottom w:val="0"/>
      <w:divBdr>
        <w:top w:val="none" w:sz="0" w:space="0" w:color="auto"/>
        <w:left w:val="none" w:sz="0" w:space="0" w:color="auto"/>
        <w:bottom w:val="none" w:sz="0" w:space="0" w:color="auto"/>
        <w:right w:val="none" w:sz="0" w:space="0" w:color="auto"/>
      </w:divBdr>
    </w:div>
    <w:div w:id="1472861688">
      <w:bodyDiv w:val="1"/>
      <w:marLeft w:val="0"/>
      <w:marRight w:val="0"/>
      <w:marTop w:val="0"/>
      <w:marBottom w:val="0"/>
      <w:divBdr>
        <w:top w:val="none" w:sz="0" w:space="0" w:color="auto"/>
        <w:left w:val="none" w:sz="0" w:space="0" w:color="auto"/>
        <w:bottom w:val="none" w:sz="0" w:space="0" w:color="auto"/>
        <w:right w:val="none" w:sz="0" w:space="0" w:color="auto"/>
      </w:divBdr>
    </w:div>
    <w:div w:id="1571378183">
      <w:bodyDiv w:val="1"/>
      <w:marLeft w:val="0"/>
      <w:marRight w:val="0"/>
      <w:marTop w:val="0"/>
      <w:marBottom w:val="0"/>
      <w:divBdr>
        <w:top w:val="none" w:sz="0" w:space="0" w:color="auto"/>
        <w:left w:val="none" w:sz="0" w:space="0" w:color="auto"/>
        <w:bottom w:val="none" w:sz="0" w:space="0" w:color="auto"/>
        <w:right w:val="none" w:sz="0" w:space="0" w:color="auto"/>
      </w:divBdr>
    </w:div>
    <w:div w:id="1643120356">
      <w:bodyDiv w:val="1"/>
      <w:marLeft w:val="0"/>
      <w:marRight w:val="0"/>
      <w:marTop w:val="0"/>
      <w:marBottom w:val="0"/>
      <w:divBdr>
        <w:top w:val="none" w:sz="0" w:space="0" w:color="auto"/>
        <w:left w:val="none" w:sz="0" w:space="0" w:color="auto"/>
        <w:bottom w:val="none" w:sz="0" w:space="0" w:color="auto"/>
        <w:right w:val="none" w:sz="0" w:space="0" w:color="auto"/>
      </w:divBdr>
    </w:div>
    <w:div w:id="1684893357">
      <w:bodyDiv w:val="1"/>
      <w:marLeft w:val="0"/>
      <w:marRight w:val="0"/>
      <w:marTop w:val="0"/>
      <w:marBottom w:val="0"/>
      <w:divBdr>
        <w:top w:val="none" w:sz="0" w:space="0" w:color="auto"/>
        <w:left w:val="none" w:sz="0" w:space="0" w:color="auto"/>
        <w:bottom w:val="none" w:sz="0" w:space="0" w:color="auto"/>
        <w:right w:val="none" w:sz="0" w:space="0" w:color="auto"/>
      </w:divBdr>
    </w:div>
    <w:div w:id="1695770747">
      <w:bodyDiv w:val="1"/>
      <w:marLeft w:val="0"/>
      <w:marRight w:val="0"/>
      <w:marTop w:val="0"/>
      <w:marBottom w:val="0"/>
      <w:divBdr>
        <w:top w:val="none" w:sz="0" w:space="0" w:color="auto"/>
        <w:left w:val="none" w:sz="0" w:space="0" w:color="auto"/>
        <w:bottom w:val="none" w:sz="0" w:space="0" w:color="auto"/>
        <w:right w:val="none" w:sz="0" w:space="0" w:color="auto"/>
      </w:divBdr>
    </w:div>
    <w:div w:id="1725717432">
      <w:bodyDiv w:val="1"/>
      <w:marLeft w:val="0"/>
      <w:marRight w:val="0"/>
      <w:marTop w:val="0"/>
      <w:marBottom w:val="0"/>
      <w:divBdr>
        <w:top w:val="none" w:sz="0" w:space="0" w:color="auto"/>
        <w:left w:val="none" w:sz="0" w:space="0" w:color="auto"/>
        <w:bottom w:val="none" w:sz="0" w:space="0" w:color="auto"/>
        <w:right w:val="none" w:sz="0" w:space="0" w:color="auto"/>
      </w:divBdr>
    </w:div>
    <w:div w:id="1749232940">
      <w:bodyDiv w:val="1"/>
      <w:marLeft w:val="0"/>
      <w:marRight w:val="0"/>
      <w:marTop w:val="0"/>
      <w:marBottom w:val="0"/>
      <w:divBdr>
        <w:top w:val="none" w:sz="0" w:space="0" w:color="auto"/>
        <w:left w:val="none" w:sz="0" w:space="0" w:color="auto"/>
        <w:bottom w:val="none" w:sz="0" w:space="0" w:color="auto"/>
        <w:right w:val="none" w:sz="0" w:space="0" w:color="auto"/>
      </w:divBdr>
    </w:div>
    <w:div w:id="1843160998">
      <w:bodyDiv w:val="1"/>
      <w:marLeft w:val="0"/>
      <w:marRight w:val="0"/>
      <w:marTop w:val="0"/>
      <w:marBottom w:val="0"/>
      <w:divBdr>
        <w:top w:val="none" w:sz="0" w:space="0" w:color="auto"/>
        <w:left w:val="none" w:sz="0" w:space="0" w:color="auto"/>
        <w:bottom w:val="none" w:sz="0" w:space="0" w:color="auto"/>
        <w:right w:val="none" w:sz="0" w:space="0" w:color="auto"/>
      </w:divBdr>
      <w:divsChild>
        <w:div w:id="1239823103">
          <w:marLeft w:val="0"/>
          <w:marRight w:val="0"/>
          <w:marTop w:val="0"/>
          <w:marBottom w:val="0"/>
          <w:divBdr>
            <w:top w:val="none" w:sz="0" w:space="0" w:color="auto"/>
            <w:left w:val="none" w:sz="0" w:space="0" w:color="auto"/>
            <w:bottom w:val="none" w:sz="0" w:space="0" w:color="auto"/>
            <w:right w:val="none" w:sz="0" w:space="0" w:color="auto"/>
          </w:divBdr>
        </w:div>
      </w:divsChild>
    </w:div>
    <w:div w:id="1851213249">
      <w:bodyDiv w:val="1"/>
      <w:marLeft w:val="0"/>
      <w:marRight w:val="0"/>
      <w:marTop w:val="0"/>
      <w:marBottom w:val="0"/>
      <w:divBdr>
        <w:top w:val="none" w:sz="0" w:space="0" w:color="auto"/>
        <w:left w:val="none" w:sz="0" w:space="0" w:color="auto"/>
        <w:bottom w:val="none" w:sz="0" w:space="0" w:color="auto"/>
        <w:right w:val="none" w:sz="0" w:space="0" w:color="auto"/>
      </w:divBdr>
    </w:div>
    <w:div w:id="1855148569">
      <w:bodyDiv w:val="1"/>
      <w:marLeft w:val="0"/>
      <w:marRight w:val="0"/>
      <w:marTop w:val="0"/>
      <w:marBottom w:val="0"/>
      <w:divBdr>
        <w:top w:val="none" w:sz="0" w:space="0" w:color="auto"/>
        <w:left w:val="none" w:sz="0" w:space="0" w:color="auto"/>
        <w:bottom w:val="none" w:sz="0" w:space="0" w:color="auto"/>
        <w:right w:val="none" w:sz="0" w:space="0" w:color="auto"/>
      </w:divBdr>
    </w:div>
    <w:div w:id="1882473481">
      <w:bodyDiv w:val="1"/>
      <w:marLeft w:val="0"/>
      <w:marRight w:val="0"/>
      <w:marTop w:val="0"/>
      <w:marBottom w:val="0"/>
      <w:divBdr>
        <w:top w:val="none" w:sz="0" w:space="0" w:color="auto"/>
        <w:left w:val="none" w:sz="0" w:space="0" w:color="auto"/>
        <w:bottom w:val="none" w:sz="0" w:space="0" w:color="auto"/>
        <w:right w:val="none" w:sz="0" w:space="0" w:color="auto"/>
      </w:divBdr>
    </w:div>
    <w:div w:id="1905067678">
      <w:bodyDiv w:val="1"/>
      <w:marLeft w:val="0"/>
      <w:marRight w:val="0"/>
      <w:marTop w:val="0"/>
      <w:marBottom w:val="0"/>
      <w:divBdr>
        <w:top w:val="none" w:sz="0" w:space="0" w:color="auto"/>
        <w:left w:val="none" w:sz="0" w:space="0" w:color="auto"/>
        <w:bottom w:val="none" w:sz="0" w:space="0" w:color="auto"/>
        <w:right w:val="none" w:sz="0" w:space="0" w:color="auto"/>
      </w:divBdr>
    </w:div>
    <w:div w:id="1984462161">
      <w:bodyDiv w:val="1"/>
      <w:marLeft w:val="0"/>
      <w:marRight w:val="0"/>
      <w:marTop w:val="0"/>
      <w:marBottom w:val="0"/>
      <w:divBdr>
        <w:top w:val="none" w:sz="0" w:space="0" w:color="auto"/>
        <w:left w:val="none" w:sz="0" w:space="0" w:color="auto"/>
        <w:bottom w:val="none" w:sz="0" w:space="0" w:color="auto"/>
        <w:right w:val="none" w:sz="0" w:space="0" w:color="auto"/>
      </w:divBdr>
    </w:div>
    <w:div w:id="2068725942">
      <w:bodyDiv w:val="1"/>
      <w:marLeft w:val="0"/>
      <w:marRight w:val="0"/>
      <w:marTop w:val="0"/>
      <w:marBottom w:val="0"/>
      <w:divBdr>
        <w:top w:val="none" w:sz="0" w:space="0" w:color="auto"/>
        <w:left w:val="none" w:sz="0" w:space="0" w:color="auto"/>
        <w:bottom w:val="none" w:sz="0" w:space="0" w:color="auto"/>
        <w:right w:val="none" w:sz="0" w:space="0" w:color="auto"/>
      </w:divBdr>
    </w:div>
    <w:div w:id="206879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efaea2cc-2e85-4ece-9cd5-4c78dc983575" xsi:nil="true"/>
    <lcf76f155ced4ddcb4097134ff3c332f xmlns="439e4da1-823c-40cf-83d8-39e81a23632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5363304922F594AB3848226A8340587" ma:contentTypeVersion="11" ma:contentTypeDescription="Ein neues Dokument erstellen." ma:contentTypeScope="" ma:versionID="653151e28826d78d6f38cb6a7b17cbe3">
  <xsd:schema xmlns:xsd="http://www.w3.org/2001/XMLSchema" xmlns:xs="http://www.w3.org/2001/XMLSchema" xmlns:p="http://schemas.microsoft.com/office/2006/metadata/properties" xmlns:ns2="439e4da1-823c-40cf-83d8-39e81a23632c" xmlns:ns3="efaea2cc-2e85-4ece-9cd5-4c78dc983575" targetNamespace="http://schemas.microsoft.com/office/2006/metadata/properties" ma:root="true" ma:fieldsID="57520a6d4d0046d13df0a0c6c4a8a428" ns2:_="" ns3:_="">
    <xsd:import namespace="439e4da1-823c-40cf-83d8-39e81a23632c"/>
    <xsd:import namespace="efaea2cc-2e85-4ece-9cd5-4c78dc9835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e4da1-823c-40cf-83d8-39e81a2363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27847536-59f9-4f13-8b33-aee5f947c4d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aea2cc-2e85-4ece-9cd5-4c78dc98357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c8278ae-fce4-43f7-8895-d7fb517ebb5f}" ma:internalName="TaxCatchAll" ma:showField="CatchAllData" ma:web="efaea2cc-2e85-4ece-9cd5-4c78dc9835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B5B30-D161-4E6D-8C27-B7006861F445}">
  <ds:schemaRefs>
    <ds:schemaRef ds:uri="http://schemas.openxmlformats.org/officeDocument/2006/bibliography"/>
  </ds:schemaRefs>
</ds:datastoreItem>
</file>

<file path=customXml/itemProps2.xml><?xml version="1.0" encoding="utf-8"?>
<ds:datastoreItem xmlns:ds="http://schemas.openxmlformats.org/officeDocument/2006/customXml" ds:itemID="{D644912C-E497-4199-9905-C9B250EA182E}">
  <ds:schemaRefs>
    <ds:schemaRef ds:uri="http://schemas.microsoft.com/sharepoint/v3/contenttype/forms"/>
  </ds:schemaRefs>
</ds:datastoreItem>
</file>

<file path=customXml/itemProps3.xml><?xml version="1.0" encoding="utf-8"?>
<ds:datastoreItem xmlns:ds="http://schemas.openxmlformats.org/officeDocument/2006/customXml" ds:itemID="{06973098-23C7-413E-B50A-FCD6C620C90C}">
  <ds:schemaRefs>
    <ds:schemaRef ds:uri="http://schemas.microsoft.com/office/2006/metadata/properties"/>
  </ds:schemaRefs>
</ds:datastoreItem>
</file>

<file path=customXml/itemProps4.xml><?xml version="1.0" encoding="utf-8"?>
<ds:datastoreItem xmlns:ds="http://schemas.openxmlformats.org/officeDocument/2006/customXml" ds:itemID="{E14A5F91-7BE0-403D-AAE0-14147C7D0BF3}"/>
</file>

<file path=customXml/itemProps5.xml><?xml version="1.0" encoding="utf-8"?>
<ds:datastoreItem xmlns:ds="http://schemas.openxmlformats.org/officeDocument/2006/customXml" ds:itemID="{68BDDCDC-9E27-414E-802A-1FE325D2C4D7}">
  <ds:schemaRefs>
    <ds:schemaRef ds:uri="http://schemas.openxmlformats.org/officeDocument/2006/bibliography"/>
  </ds:schemaRefs>
</ds:datastoreItem>
</file>

<file path=customXml/itemProps6.xml><?xml version="1.0" encoding="utf-8"?>
<ds:datastoreItem xmlns:ds="http://schemas.openxmlformats.org/officeDocument/2006/customXml" ds:itemID="{9EF36DD5-DAAB-4380-86C7-45E7C0CDE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1975</Words>
  <Characters>12446</Characters>
  <Application>Microsoft Office Word</Application>
  <DocSecurity>0</DocSecurity>
  <Lines>103</Lines>
  <Paragraphs>28</Paragraphs>
  <ScaleCrop>false</ScaleCrop>
  <Company>VRR</Company>
  <LinksUpToDate>false</LinksUpToDate>
  <CharactersWithSpaces>14393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Rovers, Rianne</dc:creator>
  <cp:keywords/>
  <dc:description/>
  <cp:lastModifiedBy>Börsting, Ralf</cp:lastModifiedBy>
  <cp:revision>54</cp:revision>
  <cp:lastPrinted>2025-02-07T13:28:00Z</cp:lastPrinted>
  <dcterms:created xsi:type="dcterms:W3CDTF">2021-03-11T14:19:00Z</dcterms:created>
  <dcterms:modified xsi:type="dcterms:W3CDTF">2026-01-09T10:09:00Z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0x01010095363304922F594AB3848226A8340587</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_activity">
    <vt:lpwstr>{"FileActivityType":"6","FileActivityTimeStamp":"2025-09-17T12:23:22.047Z","FileActivityUsersOnPage":[{"DisplayName":"Weinknecht, Martina","Id":"m.weinknecht@nwl-info.de"}],"FileActivityNavigationId":null}</vt:lpwstr>
  </property>
</Properties>
</file>