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C1C344E" w14:textId="77777777" w:rsidR="004346ED" w:rsidRDefault="00E17F43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682DA414" w14:textId="77777777" w:rsidR="00260E89" w:rsidRDefault="00260E89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  <w:p w14:paraId="73D4D47E" w14:textId="049F3BF3" w:rsidR="00260E89" w:rsidRPr="009F6640" w:rsidRDefault="00260E89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135-26</w:t>
            </w:r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3432D9B1" w:rsidR="009F6640" w:rsidRPr="00E75FB9" w:rsidRDefault="00260E89" w:rsidP="00951C54">
            <w:pPr>
              <w:spacing w:line="276" w:lineRule="auto"/>
              <w:ind w:left="-30" w:firstLine="0"/>
              <w:jc w:val="left"/>
            </w:pPr>
            <w:r>
              <w:t>Planung Neubau der Feuerwache in Werl-</w:t>
            </w:r>
            <w:proofErr w:type="spellStart"/>
            <w:r>
              <w:t>Mawicke</w:t>
            </w:r>
            <w:proofErr w:type="spellEnd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0B9BA5D2" w:rsidR="009F6640" w:rsidRPr="00E75FB9" w:rsidRDefault="00951C54" w:rsidP="00A04D5A">
            <w:pPr>
              <w:spacing w:line="276" w:lineRule="auto"/>
              <w:ind w:left="-799" w:firstLine="0"/>
              <w:jc w:val="left"/>
            </w:pPr>
            <w:proofErr w:type="spellStart"/>
            <w:r>
              <w:t>un</w:t>
            </w:r>
            <w:proofErr w:type="spellEnd"/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6F0F303F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0751D1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10C38EAC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0751D1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7F500" w14:textId="77777777" w:rsidR="0049696D" w:rsidRDefault="0049696D" w:rsidP="00B3223D">
      <w:pPr>
        <w:spacing w:after="0" w:line="240" w:lineRule="auto"/>
      </w:pPr>
      <w:r>
        <w:separator/>
      </w:r>
    </w:p>
  </w:endnote>
  <w:endnote w:type="continuationSeparator" w:id="0">
    <w:p w14:paraId="753B5180" w14:textId="77777777" w:rsidR="0049696D" w:rsidRDefault="0049696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B1078" w14:textId="77777777" w:rsidR="0049696D" w:rsidRDefault="0049696D" w:rsidP="00B3223D">
      <w:pPr>
        <w:spacing w:after="0" w:line="240" w:lineRule="auto"/>
      </w:pPr>
      <w:r>
        <w:separator/>
      </w:r>
    </w:p>
  </w:footnote>
  <w:footnote w:type="continuationSeparator" w:id="0">
    <w:p w14:paraId="7CDE09B9" w14:textId="77777777" w:rsidR="0049696D" w:rsidRDefault="0049696D" w:rsidP="00B3223D">
      <w:pPr>
        <w:spacing w:after="0" w:line="240" w:lineRule="auto"/>
      </w:pPr>
      <w:r>
        <w:continuationSeparator/>
      </w:r>
    </w:p>
  </w:footnote>
  <w:footnote w:id="1">
    <w:p w14:paraId="187533C7" w14:textId="45DF9474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ist vgl. § 38 Abs. 1 VgV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18E48CD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5AA9820E" w:rsidR="00392B14" w:rsidRPr="008E3725" w:rsidRDefault="00F428F6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51D1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0E89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5F22E3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1C54"/>
    <w:rsid w:val="00954806"/>
    <w:rsid w:val="00955686"/>
    <w:rsid w:val="00970778"/>
    <w:rsid w:val="009868E4"/>
    <w:rsid w:val="0099082B"/>
    <w:rsid w:val="009E0F9C"/>
    <w:rsid w:val="009F4542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73D3D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428F6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D35E0-BFFA-4B7B-A01E-07F421977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Puhle, Nils</cp:lastModifiedBy>
  <cp:revision>9</cp:revision>
  <dcterms:created xsi:type="dcterms:W3CDTF">2023-11-14T15:41:00Z</dcterms:created>
  <dcterms:modified xsi:type="dcterms:W3CDTF">2026-07-14T06:47:00Z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2024-02-23T11:44:02Z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f00d92e5-73d3-4589-bb93-02bea1a8bae7</vt:lpwstr>
  </property>
  <property fmtid="{D5CDD505-2E9C-101B-9397-08002B2CF9AE}" pid="8" name="MSIP_Label_1e014367-a225-400d-961e-b8e4fd04e7f1_ContentBits">
    <vt:lpwstr>0</vt:lpwstr>
  </property>
</Properties>
</file>