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>I/891.30-68065</w:t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04.7-021-2026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NUM RC - Pharma-Monitoring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Zur Überwachung GMP-relevanter Prozesse in dem Neubau Radiopharmazie wird ein Monitoringsystem benötigt.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