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3005"/>
        <w:gridCol w:w="3005"/>
      </w:tblGrid>
      <w:tr w:rsidR="000620A2" w14:paraId="6AC855E8" w14:textId="77777777" w:rsidTr="002A73A1">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74819A9D"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575B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7151D0E8" w14:textId="77777777" w:rsidR="000620A2" w:rsidRDefault="000620A2" w:rsidP="002A73A1">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2026-0127-23</w:t>
            </w:r>
          </w:p>
        </w:tc>
      </w:tr>
      <w:tr w:rsidR="000620A2" w14:paraId="482E323D" w14:textId="77777777" w:rsidTr="002A73A1">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2294886A"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Baumaßnahme</w:t>
            </w:r>
          </w:p>
        </w:tc>
        <w:tc>
          <w:tcPr>
            <w:tcW w:w="3005" w:type="dxa"/>
            <w:tcBorders>
              <w:top w:val="nil"/>
              <w:left w:val="nil"/>
              <w:bottom w:val="nil"/>
              <w:right w:val="nil"/>
            </w:tcBorders>
            <w:tcMar>
              <w:top w:w="20" w:type="dxa"/>
              <w:left w:w="20" w:type="dxa"/>
              <w:bottom w:w="20" w:type="dxa"/>
              <w:right w:w="20" w:type="dxa"/>
            </w:tcMar>
          </w:tcPr>
          <w:p w14:paraId="374209F9"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14:paraId="7B856986"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r>
      <w:tr w:rsidR="000620A2" w14:paraId="63D1FEC5" w14:textId="77777777" w:rsidTr="002A73A1">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2F4A320A" w14:textId="47013369" w:rsidR="000620A2" w:rsidRDefault="000620A2" w:rsidP="002A73A1">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Gebäudereinigung - Kleines Schulzen</w:t>
            </w:r>
            <w:r>
              <w:rPr>
                <w:rFonts w:ascii="Arial" w:hAnsi="Arial" w:cs="Arial"/>
                <w:color w:val="0000FF"/>
                <w:sz w:val="20"/>
                <w:szCs w:val="20"/>
              </w:rPr>
              <w:t>t</w:t>
            </w:r>
            <w:r>
              <w:rPr>
                <w:rFonts w:ascii="Arial" w:hAnsi="Arial" w:cs="Arial"/>
                <w:color w:val="0000FF"/>
                <w:sz w:val="20"/>
                <w:szCs w:val="20"/>
              </w:rPr>
              <w:t>rum Hiltrup - energetische Sanierung Paul-Gerhardt/ Clemensschule mit Einbindung der ehem. Johannesschule </w:t>
            </w:r>
          </w:p>
        </w:tc>
        <w:tc>
          <w:tcPr>
            <w:tcW w:w="3005" w:type="dxa"/>
            <w:tcBorders>
              <w:top w:val="nil"/>
              <w:left w:val="nil"/>
              <w:bottom w:val="nil"/>
              <w:right w:val="nil"/>
            </w:tcBorders>
            <w:tcMar>
              <w:top w:w="20" w:type="dxa"/>
              <w:left w:w="20" w:type="dxa"/>
              <w:bottom w:w="20" w:type="dxa"/>
              <w:right w:w="20" w:type="dxa"/>
            </w:tcMar>
          </w:tcPr>
          <w:p w14:paraId="4C6E8857"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14:paraId="47716239"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r>
      <w:tr w:rsidR="000620A2" w14:paraId="6791F919" w14:textId="77777777" w:rsidTr="002A73A1">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0A27B226"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tcBorders>
              <w:top w:val="nil"/>
              <w:left w:val="nil"/>
              <w:bottom w:val="nil"/>
              <w:right w:val="nil"/>
            </w:tcBorders>
            <w:tcMar>
              <w:top w:w="20" w:type="dxa"/>
              <w:left w:w="20" w:type="dxa"/>
              <w:bottom w:w="20" w:type="dxa"/>
              <w:right w:w="20" w:type="dxa"/>
            </w:tcMar>
          </w:tcPr>
          <w:p w14:paraId="2FEA027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14:paraId="3F6D84F1"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r>
      <w:tr w:rsidR="000620A2" w14:paraId="4A20E461" w14:textId="77777777" w:rsidTr="002A73A1">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660E3555" w14:textId="77777777" w:rsidR="000620A2" w:rsidRDefault="000620A2" w:rsidP="002A73A1">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Gebäudereinigung</w:t>
            </w:r>
          </w:p>
        </w:tc>
      </w:tr>
      <w:tr w:rsidR="000620A2" w14:paraId="1FA4ABDE" w14:textId="77777777" w:rsidTr="002A73A1">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6AE649A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r>
      <w:tr w:rsidR="000620A2" w14:paraId="4F236105" w14:textId="77777777" w:rsidTr="002A73A1">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0B62249D"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r>
      <w:tr w:rsidR="000620A2" w14:paraId="123113BA" w14:textId="77777777" w:rsidTr="002A73A1">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1B4DC952" w14:textId="77777777" w:rsidR="000620A2" w:rsidRDefault="000620A2" w:rsidP="002A73A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0620A2" w14:paraId="2FCDE8CA" w14:textId="77777777" w:rsidTr="002A73A1">
        <w:tblPrEx>
          <w:tblCellMar>
            <w:top w:w="0" w:type="dxa"/>
            <w:left w:w="0" w:type="dxa"/>
            <w:bottom w:w="0" w:type="dxa"/>
            <w:right w:w="0" w:type="dxa"/>
          </w:tblCellMar>
        </w:tblPrEx>
        <w:trPr>
          <w:trHeight w:val="43"/>
        </w:trPr>
        <w:tc>
          <w:tcPr>
            <w:tcW w:w="9015" w:type="dxa"/>
            <w:gridSpan w:val="6"/>
            <w:tcBorders>
              <w:top w:val="nil"/>
              <w:left w:val="nil"/>
              <w:bottom w:val="nil"/>
              <w:right w:val="nil"/>
            </w:tcBorders>
            <w:tcMar>
              <w:top w:w="20" w:type="dxa"/>
              <w:left w:w="20" w:type="dxa"/>
              <w:bottom w:w="20" w:type="dxa"/>
              <w:right w:w="20" w:type="dxa"/>
            </w:tcMar>
          </w:tcPr>
          <w:p w14:paraId="7FCE7E3D"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r>
      <w:tr w:rsidR="000620A2" w14:paraId="423CB6F1"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9686654" w14:textId="77777777" w:rsidR="000620A2" w:rsidRDefault="000620A2" w:rsidP="002A73A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5"/>
            <w:tcBorders>
              <w:top w:val="nil"/>
              <w:left w:val="nil"/>
              <w:bottom w:val="nil"/>
              <w:right w:val="nil"/>
            </w:tcBorders>
            <w:tcMar>
              <w:top w:w="20" w:type="dxa"/>
              <w:left w:w="20" w:type="dxa"/>
              <w:bottom w:w="20" w:type="dxa"/>
              <w:right w:w="20" w:type="dxa"/>
            </w:tcMar>
          </w:tcPr>
          <w:p w14:paraId="052A48EF" w14:textId="77777777" w:rsidR="000620A2" w:rsidRDefault="000620A2" w:rsidP="002A73A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Ausführungsfristen (§ 5 VOB/B)</w:t>
            </w:r>
          </w:p>
        </w:tc>
      </w:tr>
      <w:tr w:rsidR="000620A2" w14:paraId="7BC43DE5"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E43054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5"/>
            <w:tcBorders>
              <w:top w:val="nil"/>
              <w:left w:val="nil"/>
              <w:bottom w:val="nil"/>
              <w:right w:val="nil"/>
            </w:tcBorders>
            <w:tcMar>
              <w:top w:w="20" w:type="dxa"/>
              <w:left w:w="20" w:type="dxa"/>
              <w:bottom w:w="20" w:type="dxa"/>
              <w:right w:w="20" w:type="dxa"/>
            </w:tcMar>
          </w:tcPr>
          <w:p w14:paraId="5C2E6ACE"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für Beginn und Vollendung der Leistung (=Ausführungsfristen):</w:t>
            </w:r>
          </w:p>
        </w:tc>
      </w:tr>
      <w:tr w:rsidR="000620A2" w14:paraId="1544E192"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2876AF6"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564" w:type="dxa"/>
            <w:gridSpan w:val="5"/>
            <w:tcBorders>
              <w:top w:val="nil"/>
              <w:left w:val="nil"/>
              <w:bottom w:val="nil"/>
              <w:right w:val="nil"/>
            </w:tcBorders>
            <w:tcMar>
              <w:top w:w="20" w:type="dxa"/>
              <w:left w:w="20" w:type="dxa"/>
              <w:bottom w:w="20" w:type="dxa"/>
              <w:right w:w="20" w:type="dxa"/>
            </w:tcMar>
          </w:tcPr>
          <w:p w14:paraId="101F2115"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Ausführung ist zu beginnen</w:t>
            </w:r>
          </w:p>
        </w:tc>
      </w:tr>
      <w:tr w:rsidR="000620A2" w14:paraId="7CEFB896"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E8E67B2"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3CA77127"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82CE059" w14:textId="048725C0"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7EACAF32"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41C9FCB0" w14:textId="77777777" w:rsidR="000620A2" w:rsidRDefault="000620A2" w:rsidP="002A73A1">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 xml:space="preserve">am </w:t>
            </w:r>
            <w:r>
              <w:rPr>
                <w:rFonts w:ascii="Arial" w:hAnsi="Arial" w:cs="Arial"/>
                <w:color w:val="0000FF"/>
                <w:sz w:val="20"/>
                <w:szCs w:val="20"/>
              </w:rPr>
              <w:t>21.05.2026</w:t>
            </w:r>
          </w:p>
        </w:tc>
      </w:tr>
      <w:tr w:rsidR="000620A2" w14:paraId="734F9C3B"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3894BBB"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2BF32C8B"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52AF484"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B009A01"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5120D31B"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spätestens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0620A2" w14:paraId="793A7352"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0297313"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1F7594C3"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130929E"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7CD8BCC0"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21CE0FA2"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w:t>
            </w:r>
            <w:proofErr w:type="gramStart"/>
            <w:r>
              <w:rPr>
                <w:rFonts w:ascii="Arial" w:hAnsi="Arial" w:cs="Arial"/>
                <w:color w:val="BE0000"/>
                <w:sz w:val="20"/>
                <w:szCs w:val="20"/>
              </w:rPr>
              <w:t>_</w:t>
            </w:r>
            <w:r>
              <w:rPr>
                <w:rFonts w:ascii="Arial" w:hAnsi="Arial" w:cs="Arial"/>
                <w:color w:val="000000"/>
                <w:sz w:val="20"/>
                <w:szCs w:val="20"/>
              </w:rPr>
              <w:t xml:space="preserve"> ,spätestens</w:t>
            </w:r>
            <w:proofErr w:type="gramEnd"/>
            <w:r>
              <w:rPr>
                <w:rFonts w:ascii="Arial" w:hAnsi="Arial" w:cs="Arial"/>
                <w:color w:val="000000"/>
                <w:sz w:val="20"/>
                <w:szCs w:val="20"/>
              </w:rPr>
              <w:t xml:space="preserve"> am letzten Werktag dieser KW.</w:t>
            </w:r>
          </w:p>
        </w:tc>
      </w:tr>
      <w:tr w:rsidR="000620A2" w14:paraId="3BC0906A"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266F6D7"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6DD5CE33"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3187F3B"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E547D94"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4A6264C4"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Pr>
                <w:rFonts w:ascii="Arial" w:hAnsi="Arial" w:cs="Arial"/>
                <w:color w:val="BE0000"/>
                <w:sz w:val="20"/>
                <w:szCs w:val="20"/>
              </w:rPr>
              <w:t>____________</w:t>
            </w:r>
            <w:r>
              <w:rPr>
                <w:rFonts w:ascii="Arial" w:hAnsi="Arial" w:cs="Arial"/>
                <w:color w:val="000000"/>
                <w:sz w:val="20"/>
                <w:szCs w:val="20"/>
              </w:rPr>
              <w:t xml:space="preserve"> </w:t>
            </w:r>
            <w:proofErr w:type="spellStart"/>
            <w:r>
              <w:rPr>
                <w:rFonts w:ascii="Arial" w:hAnsi="Arial" w:cs="Arial"/>
                <w:color w:val="000000"/>
                <w:sz w:val="20"/>
                <w:szCs w:val="20"/>
              </w:rPr>
              <w:t>zugehen</w:t>
            </w:r>
            <w:proofErr w:type="spellEnd"/>
            <w:r>
              <w:rPr>
                <w:rFonts w:ascii="Arial" w:hAnsi="Arial" w:cs="Arial"/>
                <w:color w:val="000000"/>
                <w:sz w:val="20"/>
                <w:szCs w:val="20"/>
              </w:rPr>
              <w:t>; Ihr Auskunftsrecht gemäß § 5 Absatz 2 Satz 1 VOB/B bleibt hiervon unberührt.</w:t>
            </w:r>
          </w:p>
        </w:tc>
      </w:tr>
      <w:tr w:rsidR="000620A2" w14:paraId="21968546"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5710AD9"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479BADF0"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CBA0697"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A6CBD49"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78A65EFA"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beigefügten Bauzeitenplan ausgewiesenen Frist für den Ausführungsbeginn.</w:t>
            </w:r>
          </w:p>
        </w:tc>
      </w:tr>
      <w:tr w:rsidR="000620A2" w14:paraId="23CA8039"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6838A00"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564" w:type="dxa"/>
            <w:gridSpan w:val="5"/>
            <w:tcBorders>
              <w:top w:val="nil"/>
              <w:left w:val="nil"/>
              <w:bottom w:val="nil"/>
              <w:right w:val="nil"/>
            </w:tcBorders>
            <w:tcMar>
              <w:top w:w="20" w:type="dxa"/>
              <w:left w:w="20" w:type="dxa"/>
              <w:bottom w:w="20" w:type="dxa"/>
              <w:right w:w="20" w:type="dxa"/>
            </w:tcMar>
          </w:tcPr>
          <w:p w14:paraId="1F51E4FD"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0620A2" w14:paraId="2534297F"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AA5DB0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5755D2AE"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7D090F5" w14:textId="4FBFF46A"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12804896"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5E6D6121" w14:textId="77777777" w:rsidR="000620A2" w:rsidRDefault="000620A2" w:rsidP="002A73A1">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00"/>
                <w:sz w:val="20"/>
                <w:szCs w:val="20"/>
              </w:rPr>
              <w:t xml:space="preserve">am </w:t>
            </w:r>
            <w:r>
              <w:rPr>
                <w:rFonts w:ascii="Arial" w:hAnsi="Arial" w:cs="Arial"/>
                <w:color w:val="0000FF"/>
                <w:sz w:val="20"/>
                <w:szCs w:val="20"/>
              </w:rPr>
              <w:t>01.09.2026</w:t>
            </w:r>
          </w:p>
        </w:tc>
      </w:tr>
      <w:tr w:rsidR="000620A2" w14:paraId="3CB6F37D"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D28C64D"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0BCBA027"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04C57A9"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1DCB9CA9"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2745D2DB"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für den Ausführungsbeginn.</w:t>
            </w:r>
          </w:p>
        </w:tc>
      </w:tr>
      <w:tr w:rsidR="000620A2" w14:paraId="47D6E6B2"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1A7CF06"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6C71295B"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DBDFBC9"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C4C7202"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2BBE8A93"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spätestens am letzten Werktag dieser KW.</w:t>
            </w:r>
          </w:p>
        </w:tc>
      </w:tr>
      <w:tr w:rsidR="000620A2" w14:paraId="3A0F2858"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A5D0479"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636F5E8E"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D814635"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28B5ECE"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77C0C9EB"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beigefügten Bauzeitenplan ausgewiesenen Fertigstellungsfrist.</w:t>
            </w:r>
          </w:p>
        </w:tc>
      </w:tr>
      <w:tr w:rsidR="000620A2" w14:paraId="24BF159E"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28B8810"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5"/>
            <w:tcBorders>
              <w:top w:val="nil"/>
              <w:left w:val="nil"/>
              <w:bottom w:val="nil"/>
              <w:right w:val="nil"/>
            </w:tcBorders>
            <w:tcMar>
              <w:top w:w="20" w:type="dxa"/>
              <w:left w:w="20" w:type="dxa"/>
              <w:bottom w:w="20" w:type="dxa"/>
              <w:right w:w="20" w:type="dxa"/>
            </w:tcMar>
          </w:tcPr>
          <w:p w14:paraId="6DEFD4AE"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gemäß § 5 Absatz 1 VOB/B sind:</w:t>
            </w:r>
          </w:p>
        </w:tc>
      </w:tr>
      <w:tr w:rsidR="000620A2" w14:paraId="544F1AB0"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1AD125C"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3BB065B2" w14:textId="77777777" w:rsidTr="002A73A1">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7A62398" w14:textId="12107328" w:rsidR="000620A2" w:rsidRDefault="000620A2" w:rsidP="002A73A1">
                  <w:pPr>
                    <w:widowControl w:val="0"/>
                    <w:autoSpaceDE w:val="0"/>
                    <w:autoSpaceDN w:val="0"/>
                    <w:adjustRightInd w:val="0"/>
                    <w:spacing w:after="0" w:line="240" w:lineRule="auto"/>
                    <w:ind w:right="10"/>
                    <w:jc w:val="center"/>
                    <w:rPr>
                      <w:rFonts w:ascii="Arial" w:hAnsi="Arial" w:cs="Arial"/>
                      <w:color w:val="0000FF"/>
                      <w:sz w:val="20"/>
                      <w:szCs w:val="20"/>
                    </w:rPr>
                  </w:pPr>
                </w:p>
              </w:tc>
            </w:tr>
          </w:tbl>
          <w:p w14:paraId="793A31A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488FEB9F"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den Ausführungsbeginn</w:t>
            </w:r>
          </w:p>
        </w:tc>
      </w:tr>
      <w:tr w:rsidR="000620A2" w14:paraId="4C53D09A"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9BFA94D"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4489B0CE" w14:textId="77777777" w:rsidTr="002A73A1">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8CEE73B" w14:textId="1C1E878C" w:rsidR="000620A2" w:rsidRDefault="000620A2" w:rsidP="002A73A1">
                  <w:pPr>
                    <w:widowControl w:val="0"/>
                    <w:autoSpaceDE w:val="0"/>
                    <w:autoSpaceDN w:val="0"/>
                    <w:adjustRightInd w:val="0"/>
                    <w:spacing w:after="0" w:line="240" w:lineRule="auto"/>
                    <w:ind w:right="10"/>
                    <w:jc w:val="center"/>
                    <w:rPr>
                      <w:rFonts w:ascii="Arial" w:hAnsi="Arial" w:cs="Arial"/>
                      <w:color w:val="0000FF"/>
                      <w:sz w:val="20"/>
                      <w:szCs w:val="20"/>
                    </w:rPr>
                  </w:pPr>
                </w:p>
              </w:tc>
            </w:tr>
          </w:tbl>
          <w:p w14:paraId="715097AA"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3BD743E1"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die Vollendung (abnahmereife Fertigstellung) der Leistung</w:t>
            </w:r>
          </w:p>
        </w:tc>
      </w:tr>
      <w:tr w:rsidR="000620A2" w14:paraId="37F0CD46"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67670D2"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641C259B"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8D31011"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6DB8573"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4E9B53F5"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0620A2" w14:paraId="18EE1A23"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BFFC62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0E61AA33"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3482E993"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3CB2CCF"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1D478738"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14:paraId="5C1B2883"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beigefügten Bauzeitenplan:</w:t>
            </w:r>
          </w:p>
        </w:tc>
      </w:tr>
      <w:tr w:rsidR="000620A2" w14:paraId="31BEE6B5"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16D5D74"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5BA6C91C"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287E2A31"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14:paraId="0B2551C7" w14:textId="77777777" w:rsidR="000620A2" w:rsidRDefault="000620A2" w:rsidP="002A73A1">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0620A2" w14:paraId="19757227" w14:textId="77777777" w:rsidTr="002A73A1">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3A57610"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7DAF0226"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620A2" w14:paraId="18DE5233" w14:textId="77777777" w:rsidTr="002A73A1">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DF270CE" w14:textId="77777777" w:rsidR="000620A2" w:rsidRDefault="000620A2" w:rsidP="002A73A1">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4042D52" w14:textId="77777777" w:rsidR="000620A2" w:rsidRDefault="000620A2" w:rsidP="002A73A1">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14:paraId="4F4B5E82" w14:textId="77777777" w:rsidR="000620A2" w:rsidRDefault="000620A2" w:rsidP="002A73A1">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bl>
    <w:p w14:paraId="5F37A353" w14:textId="77777777" w:rsidR="000620A2" w:rsidRDefault="000620A2"/>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3829"/>
        <w:gridCol w:w="4282"/>
      </w:tblGrid>
      <w:tr w:rsidR="000C4C4C" w14:paraId="48BFA5C6"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D19974F"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3"/>
            <w:tcBorders>
              <w:top w:val="nil"/>
              <w:left w:val="nil"/>
              <w:bottom w:val="nil"/>
              <w:right w:val="nil"/>
            </w:tcBorders>
            <w:tcMar>
              <w:top w:w="20" w:type="dxa"/>
              <w:left w:w="20" w:type="dxa"/>
              <w:bottom w:w="20" w:type="dxa"/>
              <w:right w:w="20" w:type="dxa"/>
            </w:tcMar>
          </w:tcPr>
          <w:p w14:paraId="39CEAC95"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0C4C4C" w14:paraId="7D6BC229"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B47680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3"/>
            <w:tcBorders>
              <w:top w:val="nil"/>
              <w:left w:val="nil"/>
              <w:bottom w:val="nil"/>
              <w:right w:val="nil"/>
            </w:tcBorders>
            <w:tcMar>
              <w:top w:w="20" w:type="dxa"/>
              <w:left w:w="20" w:type="dxa"/>
              <w:bottom w:w="20" w:type="dxa"/>
              <w:right w:w="20" w:type="dxa"/>
            </w:tcMar>
          </w:tcPr>
          <w:p w14:paraId="7D6DEEB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0C4C4C" w14:paraId="72519272"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A049D7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7387B2C7"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E1916AD"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7E2648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111" w:type="dxa"/>
            <w:gridSpan w:val="2"/>
            <w:tcBorders>
              <w:top w:val="nil"/>
              <w:left w:val="nil"/>
              <w:bottom w:val="nil"/>
              <w:right w:val="nil"/>
            </w:tcBorders>
            <w:tcMar>
              <w:top w:w="20" w:type="dxa"/>
              <w:left w:w="20" w:type="dxa"/>
              <w:bottom w:w="20" w:type="dxa"/>
              <w:right w:w="20" w:type="dxa"/>
            </w:tcMar>
          </w:tcPr>
          <w:p w14:paraId="03370F4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0C4C4C" w14:paraId="099510A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E6C0B1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5508282F"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1F23C82"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4FA6E9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111" w:type="dxa"/>
            <w:gridSpan w:val="2"/>
            <w:tcBorders>
              <w:top w:val="nil"/>
              <w:left w:val="nil"/>
              <w:bottom w:val="nil"/>
              <w:right w:val="nil"/>
            </w:tcBorders>
            <w:tcMar>
              <w:top w:w="20" w:type="dxa"/>
              <w:left w:w="20" w:type="dxa"/>
              <w:bottom w:w="20" w:type="dxa"/>
              <w:right w:w="20" w:type="dxa"/>
            </w:tcMar>
          </w:tcPr>
          <w:p w14:paraId="06705BD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1F7FEC3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0C4C4C" w14:paraId="72204E7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6ABE1DB"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2.2</w:t>
            </w:r>
          </w:p>
        </w:tc>
        <w:tc>
          <w:tcPr>
            <w:tcW w:w="8564" w:type="dxa"/>
            <w:gridSpan w:val="3"/>
            <w:tcBorders>
              <w:top w:val="nil"/>
              <w:left w:val="nil"/>
              <w:bottom w:val="nil"/>
              <w:right w:val="nil"/>
            </w:tcBorders>
            <w:tcMar>
              <w:top w:w="20" w:type="dxa"/>
              <w:left w:w="20" w:type="dxa"/>
              <w:bottom w:w="20" w:type="dxa"/>
              <w:right w:w="20" w:type="dxa"/>
            </w:tcMar>
          </w:tcPr>
          <w:p w14:paraId="7B04619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0C4C4C" w14:paraId="37CB4F28"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C702EFC"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w:t>
            </w:r>
          </w:p>
        </w:tc>
        <w:tc>
          <w:tcPr>
            <w:tcW w:w="8564" w:type="dxa"/>
            <w:gridSpan w:val="3"/>
            <w:tcBorders>
              <w:top w:val="nil"/>
              <w:left w:val="nil"/>
              <w:bottom w:val="nil"/>
              <w:right w:val="nil"/>
            </w:tcBorders>
            <w:tcMar>
              <w:top w:w="20" w:type="dxa"/>
              <w:left w:w="20" w:type="dxa"/>
              <w:bottom w:w="20" w:type="dxa"/>
              <w:right w:w="20" w:type="dxa"/>
            </w:tcMar>
          </w:tcPr>
          <w:p w14:paraId="56C7531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0C4C4C" w14:paraId="76F8DA0B"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DA8750C"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129EF3BA"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5B4C9D9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3D1D008"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3"/>
            <w:tcBorders>
              <w:top w:val="nil"/>
              <w:left w:val="nil"/>
              <w:bottom w:val="nil"/>
              <w:right w:val="nil"/>
            </w:tcBorders>
            <w:tcMar>
              <w:top w:w="20" w:type="dxa"/>
              <w:left w:w="20" w:type="dxa"/>
              <w:bottom w:w="20" w:type="dxa"/>
              <w:right w:w="20" w:type="dxa"/>
            </w:tcMar>
          </w:tcPr>
          <w:p w14:paraId="63269C72"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0C4C4C" w14:paraId="60C7C227"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545FA4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089F428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0C4C4C" w14:paraId="30BB4662"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A704A3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70DB864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2BDD7E27"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B87E95B"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3"/>
            <w:tcBorders>
              <w:top w:val="nil"/>
              <w:left w:val="nil"/>
              <w:bottom w:val="nil"/>
              <w:right w:val="nil"/>
            </w:tcBorders>
            <w:tcMar>
              <w:top w:w="20" w:type="dxa"/>
              <w:left w:w="20" w:type="dxa"/>
              <w:bottom w:w="20" w:type="dxa"/>
              <w:right w:w="20" w:type="dxa"/>
            </w:tcMar>
          </w:tcPr>
          <w:p w14:paraId="48101409"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0C4C4C" w14:paraId="68A7E248"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B3D72AF"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2F659F9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6810F0EF"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31B6C506"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BA0C51E" w14:textId="4E1945D9" w:rsidR="000C4C4C" w:rsidRDefault="000620A2" w:rsidP="0081512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4BB148B4"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6B3EECD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0C4C4C" w14:paraId="7501C5D0"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E3C43" w14:paraId="7F18D48F" w14:textId="1966B377" w:rsidTr="000620A2">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CF7F257" w14:textId="77777777" w:rsidR="004E3C43" w:rsidRDefault="004E3C43"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769F73F2"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5E3010CF"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0C4C4C" w14:paraId="17D8742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00EBCFD"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30751CA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154D1DEB"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5EDCFD1"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3"/>
            <w:tcBorders>
              <w:top w:val="nil"/>
              <w:left w:val="nil"/>
              <w:bottom w:val="nil"/>
              <w:right w:val="nil"/>
            </w:tcBorders>
            <w:tcMar>
              <w:top w:w="20" w:type="dxa"/>
              <w:left w:w="20" w:type="dxa"/>
              <w:bottom w:w="20" w:type="dxa"/>
              <w:right w:w="20" w:type="dxa"/>
            </w:tcMar>
          </w:tcPr>
          <w:p w14:paraId="6F4A6D39"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0C4C4C" w14:paraId="703550D1"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A817DBD"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64C18C6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4AE3CF0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342F3E91"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86A619A" w14:textId="3A997631" w:rsidR="000C4C4C" w:rsidRDefault="000620A2" w:rsidP="0081512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1380108D"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3307BCD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0C4C4C" w14:paraId="627C3F76"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17852C64"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208B3536"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6B04AEA6"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2DAD0A98"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0C4C4C" w14:paraId="320C3929"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39B6E5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0CE46BE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7758BD4B"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9F9B53C"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3"/>
            <w:tcBorders>
              <w:top w:val="nil"/>
              <w:left w:val="nil"/>
              <w:bottom w:val="nil"/>
              <w:right w:val="nil"/>
            </w:tcBorders>
            <w:tcMar>
              <w:top w:w="20" w:type="dxa"/>
              <w:left w:w="20" w:type="dxa"/>
              <w:bottom w:w="20" w:type="dxa"/>
              <w:right w:w="20" w:type="dxa"/>
            </w:tcMar>
          </w:tcPr>
          <w:p w14:paraId="1BAA8262"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0C4C4C" w14:paraId="574AA42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262E25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4691829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0C4C4C" w14:paraId="4F02B0FB"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58958B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14:paraId="611C724A"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tcBorders>
              <w:top w:val="nil"/>
              <w:left w:val="nil"/>
              <w:bottom w:val="nil"/>
              <w:right w:val="nil"/>
            </w:tcBorders>
            <w:tcMar>
              <w:top w:w="20" w:type="dxa"/>
              <w:left w:w="20" w:type="dxa"/>
              <w:bottom w:w="20" w:type="dxa"/>
              <w:right w:w="20" w:type="dxa"/>
            </w:tcMar>
          </w:tcPr>
          <w:p w14:paraId="1B59619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0C4C4C" w14:paraId="7532D9AA" w14:textId="77777777"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354C6B12"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14:paraId="4FB45BD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tcBorders>
              <w:top w:val="nil"/>
              <w:left w:val="nil"/>
              <w:bottom w:val="nil"/>
              <w:right w:val="nil"/>
            </w:tcBorders>
            <w:tcMar>
              <w:top w:w="20" w:type="dxa"/>
              <w:left w:w="20" w:type="dxa"/>
              <w:bottom w:w="20" w:type="dxa"/>
              <w:right w:w="20" w:type="dxa"/>
            </w:tcMar>
          </w:tcPr>
          <w:p w14:paraId="553534A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0C4C4C" w14:paraId="09945EA4" w14:textId="77777777"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3AD5428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14:paraId="2265DA9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tcBorders>
              <w:top w:val="nil"/>
              <w:left w:val="nil"/>
              <w:bottom w:val="nil"/>
              <w:right w:val="nil"/>
            </w:tcBorders>
            <w:tcMar>
              <w:top w:w="20" w:type="dxa"/>
              <w:left w:w="20" w:type="dxa"/>
              <w:bottom w:w="20" w:type="dxa"/>
              <w:right w:w="20" w:type="dxa"/>
            </w:tcMar>
          </w:tcPr>
          <w:p w14:paraId="387F600B"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0C4C4C" w14:paraId="418F4789" w14:textId="77777777"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1BFF687C"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30582BA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4A1041AC"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0B83082"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3"/>
            <w:tcBorders>
              <w:top w:val="nil"/>
              <w:left w:val="nil"/>
              <w:bottom w:val="nil"/>
              <w:right w:val="nil"/>
            </w:tcBorders>
            <w:tcMar>
              <w:top w:w="20" w:type="dxa"/>
              <w:left w:w="20" w:type="dxa"/>
              <w:bottom w:w="20" w:type="dxa"/>
              <w:right w:w="20" w:type="dxa"/>
            </w:tcMar>
          </w:tcPr>
          <w:p w14:paraId="2529A79F"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0C4C4C" w14:paraId="5B6D68A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CB4453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5ACF3D3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0C4C4C" w14:paraId="53E97039"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F540B6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26458419"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372D5E8D"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D831CF0"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3"/>
            <w:tcBorders>
              <w:top w:val="nil"/>
              <w:left w:val="nil"/>
              <w:bottom w:val="nil"/>
              <w:right w:val="nil"/>
            </w:tcBorders>
            <w:tcMar>
              <w:top w:w="20" w:type="dxa"/>
              <w:left w:w="20" w:type="dxa"/>
              <w:bottom w:w="20" w:type="dxa"/>
              <w:right w:w="20" w:type="dxa"/>
            </w:tcMar>
          </w:tcPr>
          <w:p w14:paraId="69FA020B"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0C4C4C" w14:paraId="42B2102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291190B"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737AA252"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54AE2D9C"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421DB5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61E9780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0C4C4C" w14:paraId="2FBE88EF"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91892B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7EC03BA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0BA2AD19"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B980314"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3"/>
            <w:tcBorders>
              <w:top w:val="nil"/>
              <w:left w:val="nil"/>
              <w:bottom w:val="nil"/>
              <w:right w:val="nil"/>
            </w:tcBorders>
            <w:tcMar>
              <w:top w:w="20" w:type="dxa"/>
              <w:left w:w="20" w:type="dxa"/>
              <w:bottom w:w="20" w:type="dxa"/>
              <w:right w:w="20" w:type="dxa"/>
            </w:tcMar>
          </w:tcPr>
          <w:p w14:paraId="51BAF054"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7AD73EBE" w14:textId="77777777" w:rsidR="003B60D2" w:rsidRDefault="003B60D2" w:rsidP="00382FB7">
      <w:pPr>
        <w:widowControl w:val="0"/>
        <w:autoSpaceDE w:val="0"/>
        <w:autoSpaceDN w:val="0"/>
        <w:adjustRightInd w:val="0"/>
        <w:spacing w:after="0" w:line="240" w:lineRule="auto"/>
        <w:rPr>
          <w:rFonts w:ascii="Arial" w:hAnsi="Arial" w:cs="Arial"/>
          <w:b/>
          <w:color w:val="000000"/>
          <w:sz w:val="20"/>
          <w:szCs w:val="20"/>
        </w:rPr>
      </w:pPr>
    </w:p>
    <w:p w14:paraId="2E8EF4BD" w14:textId="77777777" w:rsidR="00525A0A" w:rsidRDefault="00525A0A" w:rsidP="00382FB7">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3D4FB7EC" w14:textId="77777777" w:rsidR="00382FB7" w:rsidRPr="00382FB7" w:rsidRDefault="00382FB7" w:rsidP="00382FB7">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364FBA97"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2BB6153D"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Abweichend von der </w:t>
      </w:r>
      <w:proofErr w:type="gramStart"/>
      <w:r w:rsidRPr="00382FB7">
        <w:rPr>
          <w:rFonts w:ascii="Arial" w:hAnsi="Arial" w:cs="Arial"/>
          <w:color w:val="000000"/>
          <w:sz w:val="20"/>
          <w:szCs w:val="20"/>
        </w:rPr>
        <w:t>ZTV-SA</w:t>
      </w:r>
      <w:proofErr w:type="gramEnd"/>
      <w:r w:rsidRPr="00382FB7">
        <w:rPr>
          <w:rFonts w:ascii="Arial" w:hAnsi="Arial" w:cs="Arial"/>
          <w:color w:val="000000"/>
          <w:sz w:val="20"/>
          <w:szCs w:val="20"/>
        </w:rPr>
        <w:t xml:space="preserve"> Kap. 8 erfolgt die Abnahme und die Dokumentation der Abnahme der </w:t>
      </w:r>
      <w:r w:rsidRPr="00382FB7">
        <w:rPr>
          <w:rFonts w:ascii="Arial" w:hAnsi="Arial" w:cs="Arial"/>
          <w:color w:val="000000"/>
          <w:sz w:val="20"/>
          <w:szCs w:val="20"/>
        </w:rPr>
        <w:lastRenderedPageBreak/>
        <w:t>baul</w:t>
      </w:r>
      <w:r w:rsidRPr="00382FB7">
        <w:rPr>
          <w:rFonts w:ascii="Arial" w:hAnsi="Arial" w:cs="Arial"/>
          <w:color w:val="000000"/>
          <w:sz w:val="20"/>
          <w:szCs w:val="20"/>
        </w:rPr>
        <w:t>i</w:t>
      </w:r>
      <w:r w:rsidRPr="00382FB7">
        <w:rPr>
          <w:rFonts w:ascii="Arial" w:hAnsi="Arial" w:cs="Arial"/>
          <w:color w:val="000000"/>
          <w:sz w:val="20"/>
          <w:szCs w:val="20"/>
        </w:rPr>
        <w:t>chen Fertigstellung der Verkehrsführung von Arbeitsstellen durch den AN.</w:t>
      </w:r>
    </w:p>
    <w:p w14:paraId="03598B99"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p>
    <w:p w14:paraId="1D4D162B"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14:paraId="31584231"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Die Abnahme der baulichen Fertigstellung der Verkehrsführung von Arbeitsstellen (</w:t>
      </w:r>
      <w:proofErr w:type="gramStart"/>
      <w:r w:rsidRPr="00382FB7">
        <w:rPr>
          <w:rFonts w:ascii="Arial" w:hAnsi="Arial" w:cs="Arial"/>
          <w:color w:val="000000"/>
          <w:sz w:val="20"/>
          <w:szCs w:val="20"/>
        </w:rPr>
        <w:t>ZTV-SA</w:t>
      </w:r>
      <w:proofErr w:type="gramEnd"/>
      <w:r w:rsidRPr="00382FB7">
        <w:rPr>
          <w:rFonts w:ascii="Arial" w:hAnsi="Arial" w:cs="Arial"/>
          <w:color w:val="000000"/>
          <w:sz w:val="20"/>
          <w:szCs w:val="20"/>
        </w:rPr>
        <w:t xml:space="preserve"> Kap. 8) erfolgt durch den AN.</w:t>
      </w:r>
    </w:p>
    <w:p w14:paraId="21F03216" w14:textId="77777777" w:rsidR="00382FB7" w:rsidRDefault="00382FB7" w:rsidP="00382FB7">
      <w:pPr>
        <w:widowControl w:val="0"/>
        <w:autoSpaceDE w:val="0"/>
        <w:autoSpaceDN w:val="0"/>
        <w:adjustRightInd w:val="0"/>
        <w:spacing w:after="0" w:line="240" w:lineRule="auto"/>
        <w:rPr>
          <w:rFonts w:ascii="Arial" w:hAnsi="Arial" w:cs="Arial"/>
          <w:bCs/>
          <w:color w:val="000000"/>
          <w:sz w:val="20"/>
          <w:szCs w:val="20"/>
        </w:rPr>
      </w:pPr>
    </w:p>
    <w:p w14:paraId="16BE3921" w14:textId="77777777" w:rsidR="00382FB7" w:rsidRPr="00382FB7" w:rsidRDefault="00382FB7" w:rsidP="00382FB7">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1AA2773D" w14:textId="77777777" w:rsid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w:t>
      </w:r>
      <w:proofErr w:type="spellStart"/>
      <w:r w:rsidRPr="00382FB7">
        <w:rPr>
          <w:rFonts w:ascii="Arial" w:hAnsi="Arial" w:cs="Arial"/>
          <w:color w:val="000000"/>
          <w:sz w:val="20"/>
          <w:szCs w:val="20"/>
        </w:rPr>
        <w:t>Betonierzeiten</w:t>
      </w:r>
      <w:proofErr w:type="spellEnd"/>
      <w:r w:rsidRPr="00382FB7">
        <w:rPr>
          <w:rFonts w:ascii="Arial" w:hAnsi="Arial" w:cs="Arial"/>
          <w:color w:val="000000"/>
          <w:sz w:val="20"/>
          <w:szCs w:val="20"/>
        </w:rPr>
        <w:t xml:space="preserve"> oder dgl.), bestimmte Arten der Ausführung oder Abrechnung, besondere Abnahmen nach § 12 Nr. 2, Unterbrechung der Ausführung einschließlich kürzerer Unterbrechungen der Arbeitszeit mit Angabe der Gründe, Unfälle, Behinderungen und sonstige Vorkommnisse.</w:t>
      </w:r>
    </w:p>
    <w:p w14:paraId="65C5273D"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p>
    <w:p w14:paraId="577F4552"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489345C9" w14:textId="77777777" w:rsidR="00820EA1" w:rsidRPr="00583037"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sidR="00F327D3">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sidR="00F327D3">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54E9188B" w14:textId="77777777" w:rsidR="00820EA1" w:rsidRDefault="00820EA1" w:rsidP="00820EA1">
      <w:pPr>
        <w:widowControl w:val="0"/>
        <w:autoSpaceDE w:val="0"/>
        <w:autoSpaceDN w:val="0"/>
        <w:adjustRightInd w:val="0"/>
        <w:spacing w:after="0" w:line="240" w:lineRule="auto"/>
        <w:rPr>
          <w:rFonts w:ascii="Arial" w:hAnsi="Arial" w:cs="Arial"/>
          <w:color w:val="000000"/>
          <w:sz w:val="20"/>
          <w:szCs w:val="20"/>
        </w:rPr>
      </w:pPr>
    </w:p>
    <w:p w14:paraId="0D5F7540" w14:textId="77777777" w:rsidR="007939C2" w:rsidRPr="00820EA1" w:rsidRDefault="007939C2" w:rsidP="007939C2">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2221C92E" w14:textId="77777777" w:rsidR="007939C2" w:rsidRDefault="007939C2" w:rsidP="007939C2">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sidR="008C6EC6">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sidR="008C6EC6">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sidR="008C6EC6">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052FB4A5" w14:textId="77777777" w:rsidR="007939C2" w:rsidRPr="00583037" w:rsidRDefault="007939C2" w:rsidP="007939C2">
      <w:pPr>
        <w:widowControl w:val="0"/>
        <w:autoSpaceDE w:val="0"/>
        <w:autoSpaceDN w:val="0"/>
        <w:adjustRightInd w:val="0"/>
        <w:spacing w:after="0" w:line="240" w:lineRule="auto"/>
        <w:ind w:left="720"/>
        <w:jc w:val="both"/>
        <w:rPr>
          <w:rFonts w:ascii="Arial" w:hAnsi="Arial" w:cs="Arial"/>
          <w:color w:val="000000"/>
          <w:sz w:val="20"/>
          <w:szCs w:val="20"/>
        </w:rPr>
      </w:pPr>
    </w:p>
    <w:p w14:paraId="1231C3A2"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00820EA1" w:rsidRPr="00820EA1">
        <w:rPr>
          <w:rFonts w:ascii="Arial" w:hAnsi="Arial" w:cs="Arial"/>
          <w:b/>
          <w:color w:val="000000"/>
          <w:sz w:val="20"/>
          <w:szCs w:val="20"/>
        </w:rPr>
        <w:tab/>
        <w:t>Umweltschutz</w:t>
      </w:r>
    </w:p>
    <w:p w14:paraId="1A2ADF57"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79C6DD00"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5D194561"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sidR="007939C2">
        <w:rPr>
          <w:rFonts w:ascii="Arial" w:hAnsi="Arial" w:cs="Arial"/>
          <w:b/>
          <w:color w:val="000000"/>
          <w:sz w:val="20"/>
          <w:szCs w:val="20"/>
        </w:rPr>
        <w:t>6</w:t>
      </w:r>
      <w:r w:rsidRPr="00820EA1">
        <w:rPr>
          <w:rFonts w:ascii="Arial" w:hAnsi="Arial" w:cs="Arial"/>
          <w:b/>
          <w:color w:val="000000"/>
          <w:sz w:val="20"/>
          <w:szCs w:val="20"/>
        </w:rPr>
        <w:tab/>
        <w:t>Holzprodukte</w:t>
      </w:r>
    </w:p>
    <w:p w14:paraId="2D878829"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w:t>
      </w:r>
      <w:r w:rsidR="00B1447A">
        <w:rPr>
          <w:rFonts w:ascii="Arial" w:hAnsi="Arial" w:cs="Arial"/>
          <w:color w:val="000000"/>
          <w:sz w:val="20"/>
          <w:szCs w:val="20"/>
        </w:rPr>
        <w:t xml:space="preserve"> Darüber hinaus </w:t>
      </w:r>
      <w:r w:rsidR="00D37EA9">
        <w:rPr>
          <w:rFonts w:ascii="Arial" w:hAnsi="Arial" w:cs="Arial"/>
          <w:color w:val="000000"/>
          <w:sz w:val="20"/>
          <w:szCs w:val="20"/>
        </w:rPr>
        <w:t>dürfen</w:t>
      </w:r>
      <w:r w:rsidR="00B1447A">
        <w:rPr>
          <w:rFonts w:ascii="Arial" w:hAnsi="Arial" w:cs="Arial"/>
          <w:color w:val="000000"/>
          <w:sz w:val="20"/>
          <w:szCs w:val="20"/>
        </w:rPr>
        <w:t xml:space="preserve"> keine Tropenhölzer ein</w:t>
      </w:r>
      <w:r w:rsidR="00D37EA9">
        <w:rPr>
          <w:rFonts w:ascii="Arial" w:hAnsi="Arial" w:cs="Arial"/>
          <w:color w:val="000000"/>
          <w:sz w:val="20"/>
          <w:szCs w:val="20"/>
        </w:rPr>
        <w:t>ge</w:t>
      </w:r>
      <w:r w:rsidR="00B1447A">
        <w:rPr>
          <w:rFonts w:ascii="Arial" w:hAnsi="Arial" w:cs="Arial"/>
          <w:color w:val="000000"/>
          <w:sz w:val="20"/>
          <w:szCs w:val="20"/>
        </w:rPr>
        <w:t>bau</w:t>
      </w:r>
      <w:r w:rsidR="00D37EA9">
        <w:rPr>
          <w:rFonts w:ascii="Arial" w:hAnsi="Arial" w:cs="Arial"/>
          <w:color w:val="000000"/>
          <w:sz w:val="20"/>
          <w:szCs w:val="20"/>
        </w:rPr>
        <w:t xml:space="preserve">t oder </w:t>
      </w:r>
      <w:r w:rsidR="00B1447A">
        <w:rPr>
          <w:rFonts w:ascii="Arial" w:hAnsi="Arial" w:cs="Arial"/>
          <w:color w:val="000000"/>
          <w:sz w:val="20"/>
          <w:szCs w:val="20"/>
        </w:rPr>
        <w:t>verwende</w:t>
      </w:r>
      <w:r w:rsidR="00D37EA9">
        <w:rPr>
          <w:rFonts w:ascii="Arial" w:hAnsi="Arial" w:cs="Arial"/>
          <w:color w:val="000000"/>
          <w:sz w:val="20"/>
          <w:szCs w:val="20"/>
        </w:rPr>
        <w:t>t werden</w:t>
      </w:r>
      <w:r w:rsidR="00B50EEF">
        <w:rPr>
          <w:rFonts w:ascii="Arial" w:hAnsi="Arial" w:cs="Arial"/>
          <w:color w:val="000000"/>
          <w:sz w:val="20"/>
          <w:szCs w:val="20"/>
        </w:rPr>
        <w:t>. Auch als Bestandteil eines anderen Baumaterials ist Tropenholz nicht zulässig.</w:t>
      </w:r>
    </w:p>
    <w:p w14:paraId="437F5247"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06844F47"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w:t>
      </w:r>
      <w:proofErr w:type="spellStart"/>
      <w:r w:rsidRPr="009F3B60">
        <w:rPr>
          <w:rFonts w:ascii="Arial" w:hAnsi="Arial" w:cs="Arial"/>
          <w:color w:val="000000"/>
          <w:sz w:val="20"/>
          <w:szCs w:val="20"/>
        </w:rPr>
        <w:t>BfN</w:t>
      </w:r>
      <w:proofErr w:type="spellEnd"/>
      <w:r w:rsidRPr="009F3B60">
        <w:rPr>
          <w:rFonts w:ascii="Arial" w:hAnsi="Arial" w:cs="Arial"/>
          <w:color w:val="000000"/>
          <w:sz w:val="20"/>
          <w:szCs w:val="20"/>
        </w:rPr>
        <w:t>) in Bonn zu erbringen</w:t>
      </w:r>
      <w:r>
        <w:rPr>
          <w:rFonts w:ascii="Arial" w:hAnsi="Arial" w:cs="Arial"/>
          <w:color w:val="000000"/>
          <w:sz w:val="20"/>
          <w:szCs w:val="20"/>
        </w:rPr>
        <w:t>.</w:t>
      </w:r>
    </w:p>
    <w:p w14:paraId="1CE21656"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287F95EB"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00820EA1" w:rsidRPr="00820EA1">
        <w:rPr>
          <w:rFonts w:ascii="Arial" w:hAnsi="Arial" w:cs="Arial"/>
          <w:b/>
          <w:color w:val="000000"/>
          <w:sz w:val="20"/>
          <w:szCs w:val="20"/>
        </w:rPr>
        <w:tab/>
        <w:t>Nachunternehmer bzw. andere Unternehmen</w:t>
      </w:r>
    </w:p>
    <w:p w14:paraId="41A72672" w14:textId="77777777" w:rsidR="00820EA1" w:rsidRPr="00541C6C"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14:paraId="447AC798" w14:textId="77777777" w:rsidR="00820EA1" w:rsidRPr="00541C6C"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w:t>
      </w:r>
      <w:r w:rsidRPr="00541C6C">
        <w:rPr>
          <w:rFonts w:ascii="Arial" w:hAnsi="Arial" w:cs="Arial"/>
          <w:color w:val="000000"/>
          <w:sz w:val="20"/>
          <w:szCs w:val="20"/>
        </w:rPr>
        <w:lastRenderedPageBreak/>
        <w:t xml:space="preserve">Name, Anschrift und Berufsgenossenschaft (einschließlich Mitgliedsnummer) des hierfür vorgesehenen Nachunternehmers in Textform bekannt zu geben. </w:t>
      </w:r>
    </w:p>
    <w:p w14:paraId="3547E670" w14:textId="77777777" w:rsidR="00820EA1" w:rsidRDefault="00820EA1" w:rsidP="00382FB7">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14:paraId="226036D3"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6023F1DA"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00820EA1" w:rsidRPr="00820EA1">
        <w:rPr>
          <w:rFonts w:ascii="Arial" w:hAnsi="Arial" w:cs="Arial"/>
          <w:b/>
          <w:color w:val="000000"/>
          <w:sz w:val="20"/>
          <w:szCs w:val="20"/>
        </w:rPr>
        <w:tab/>
        <w:t>Ausführung der Leistung</w:t>
      </w:r>
    </w:p>
    <w:p w14:paraId="5E0210AF"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1046F746"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14:paraId="0D88E8E9"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585BFA20" w14:textId="77777777"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5B978267" w14:textId="77777777"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5E728F05" w14:textId="77777777"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6BE59858"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62124687"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72288BDF"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188ADA42" w14:textId="77777777" w:rsidR="00820EA1" w:rsidRPr="007939C2"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hyperlink r:id="rId7" w:history="1">
        <w:r w:rsidRPr="007939C2">
          <w:rPr>
            <w:rFonts w:ascii="Arial" w:hAnsi="Arial" w:cs="Arial"/>
            <w:color w:val="000000"/>
            <w:sz w:val="20"/>
            <w:szCs w:val="20"/>
          </w:rPr>
          <w:t>http://www.verwaltungsvorschriften-im-internet.de/bsvwvbund_08112004_DI32101701.htm</w:t>
        </w:r>
      </w:hyperlink>
    </w:p>
    <w:p w14:paraId="21E3CD5A" w14:textId="77777777" w:rsidR="00820EA1" w:rsidRPr="007939C2"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3B49B217"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14:paraId="1541DF45"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00820EA1" w:rsidRPr="00820EA1">
        <w:rPr>
          <w:rFonts w:ascii="Arial" w:hAnsi="Arial" w:cs="Arial"/>
          <w:b/>
          <w:color w:val="000000"/>
          <w:sz w:val="20"/>
          <w:szCs w:val="20"/>
        </w:rPr>
        <w:tab/>
        <w:t>Mitteilung von Bauunfällen</w:t>
      </w:r>
    </w:p>
    <w:p w14:paraId="1B1F156A"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12853198"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14:paraId="1ACC3C88"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00820EA1" w:rsidRPr="00820EA1">
        <w:rPr>
          <w:rFonts w:ascii="Arial" w:hAnsi="Arial" w:cs="Arial"/>
          <w:b/>
          <w:color w:val="000000"/>
          <w:sz w:val="20"/>
          <w:szCs w:val="20"/>
        </w:rPr>
        <w:tab/>
        <w:t>Abnahme</w:t>
      </w:r>
    </w:p>
    <w:p w14:paraId="283AFC9B"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79F99FEB"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787903DD"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00820EA1" w:rsidRPr="00820EA1">
        <w:rPr>
          <w:rFonts w:ascii="Arial" w:hAnsi="Arial" w:cs="Arial"/>
          <w:b/>
          <w:color w:val="000000"/>
          <w:sz w:val="20"/>
          <w:szCs w:val="20"/>
        </w:rPr>
        <w:tab/>
        <w:t>Abrechnung</w:t>
      </w:r>
    </w:p>
    <w:p w14:paraId="55961B1D"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 xml:space="preserve">Aus Abrechnungszeichnungen oder anderen </w:t>
      </w:r>
      <w:proofErr w:type="spellStart"/>
      <w:r w:rsidRPr="00B11CD6">
        <w:rPr>
          <w:rFonts w:ascii="Arial" w:hAnsi="Arial" w:cs="Arial"/>
          <w:color w:val="000000"/>
          <w:sz w:val="20"/>
          <w:szCs w:val="20"/>
        </w:rPr>
        <w:t>Aufmaßunterlagen</w:t>
      </w:r>
      <w:proofErr w:type="spellEnd"/>
      <w:r w:rsidRPr="00B11CD6">
        <w:rPr>
          <w:rFonts w:ascii="Arial" w:hAnsi="Arial" w:cs="Arial"/>
          <w:color w:val="000000"/>
          <w:sz w:val="20"/>
          <w:szCs w:val="20"/>
        </w:rPr>
        <w:t xml:space="preserve">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7A9AFBAD"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26B61B61"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00820EA1" w:rsidRPr="00820EA1">
        <w:rPr>
          <w:rFonts w:ascii="Arial" w:hAnsi="Arial" w:cs="Arial"/>
          <w:b/>
          <w:color w:val="000000"/>
          <w:sz w:val="20"/>
          <w:szCs w:val="20"/>
        </w:rPr>
        <w:tab/>
        <w:t>Rechnungen</w:t>
      </w:r>
    </w:p>
    <w:p w14:paraId="334511B6"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7BC532CE"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573AF1CF" w14:textId="77777777" w:rsidR="00820EA1" w:rsidRPr="00A122B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14:paraId="0B5B7E79" w14:textId="77777777" w:rsidR="00820EA1" w:rsidRPr="00A122B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Beim Überschreiten von Vertragsfristen, die der Auftragnehmer zu vertreten hat, wird die Differenz zwischen dem aktuellen Umsatzsteuerbetrag und dem bei Fristablauf maßgebenden Umsatzsteuerbetrag nicht erstattet.</w:t>
      </w:r>
    </w:p>
    <w:p w14:paraId="500FAD7D"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lastRenderedPageBreak/>
        <w:t>In jeder Rechnung sind Umfang und Wert aller bisherigen Leistungen und die bereits erhaltenen Zahlungen mit gesondertem Ausweis der darin enthaltenen Umsatzsteuerbeträge anzugeben</w:t>
      </w:r>
    </w:p>
    <w:p w14:paraId="047F83D5"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2AF139AD"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033E7DA4"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0F669D4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6EAB5B38"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3ED7625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67E37159"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1B805ED1"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26C23897"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0401C955"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5395788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283CB04D"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3B443FBB"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444DC6E5"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76D4107C"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40896852"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7273F49E"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657C41A4"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6AEF0E5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7004F5D1"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09573C5B"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72B3120C"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5AC84FE4"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51ADCFA5"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 xml:space="preserve">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w:t>
      </w:r>
      <w:proofErr w:type="gramStart"/>
      <w:r w:rsidRPr="00BF374F">
        <w:rPr>
          <w:rFonts w:ascii="Arial" w:hAnsi="Arial" w:cs="Arial"/>
          <w:color w:val="000000"/>
          <w:sz w:val="20"/>
          <w:szCs w:val="20"/>
        </w:rPr>
        <w:t>ausschließlich das Recht</w:t>
      </w:r>
      <w:proofErr w:type="gramEnd"/>
      <w:r w:rsidRPr="00BF374F">
        <w:rPr>
          <w:rFonts w:ascii="Arial" w:hAnsi="Arial" w:cs="Arial"/>
          <w:color w:val="000000"/>
          <w:sz w:val="20"/>
          <w:szCs w:val="20"/>
        </w:rPr>
        <w:t xml:space="preserve"> der Bundesrepublik Deutschland</w:t>
      </w:r>
      <w:r>
        <w:rPr>
          <w:rFonts w:ascii="Arial" w:hAnsi="Arial" w:cs="Arial"/>
          <w:color w:val="000000"/>
          <w:sz w:val="20"/>
          <w:szCs w:val="20"/>
        </w:rPr>
        <w:t>.</w:t>
      </w:r>
    </w:p>
    <w:p w14:paraId="1403C369" w14:textId="77777777" w:rsidR="00861DD7" w:rsidRDefault="00861DD7">
      <w:pPr>
        <w:widowControl w:val="0"/>
        <w:autoSpaceDE w:val="0"/>
        <w:autoSpaceDN w:val="0"/>
        <w:adjustRightInd w:val="0"/>
        <w:spacing w:after="0" w:line="240" w:lineRule="auto"/>
        <w:rPr>
          <w:rFonts w:ascii="Arial" w:hAnsi="Arial" w:cs="Arial"/>
          <w:sz w:val="20"/>
          <w:szCs w:val="20"/>
        </w:rPr>
      </w:pPr>
    </w:p>
    <w:p w14:paraId="6F6C5E25" w14:textId="77777777" w:rsidR="00820EA1" w:rsidRPr="00EE1620" w:rsidRDefault="00382FB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sectPr w:rsidR="00820EA1" w:rsidRPr="00EE1620">
      <w:headerReference w:type="default" r:id="rId8"/>
      <w:footerReference w:type="default" r:id="rId9"/>
      <w:pgSz w:w="11908" w:h="16833"/>
      <w:pgMar w:top="1417" w:right="864" w:bottom="113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CE45" w14:textId="77777777" w:rsidR="0067243A" w:rsidRDefault="0067243A">
      <w:pPr>
        <w:spacing w:after="0" w:line="240" w:lineRule="auto"/>
      </w:pPr>
      <w:r>
        <w:separator/>
      </w:r>
    </w:p>
  </w:endnote>
  <w:endnote w:type="continuationSeparator" w:id="0">
    <w:p w14:paraId="0CF232F1" w14:textId="77777777" w:rsidR="0067243A" w:rsidRDefault="0067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790"/>
      <w:gridCol w:w="4790"/>
    </w:tblGrid>
    <w:tr w:rsidR="006302DA" w:rsidRPr="00525A0A" w14:paraId="6579AE20" w14:textId="77777777">
      <w:tblPrEx>
        <w:tblCellMar>
          <w:top w:w="0" w:type="dxa"/>
          <w:left w:w="0" w:type="dxa"/>
          <w:bottom w:w="0" w:type="dxa"/>
          <w:right w:w="0" w:type="dxa"/>
        </w:tblCellMar>
      </w:tblPrEx>
      <w:trPr>
        <w:trHeight w:val="200"/>
      </w:trPr>
      <w:tc>
        <w:tcPr>
          <w:tcW w:w="9580" w:type="dxa"/>
          <w:gridSpan w:val="2"/>
          <w:tcBorders>
            <w:top w:val="nil"/>
            <w:left w:val="nil"/>
            <w:bottom w:val="nil"/>
            <w:right w:val="nil"/>
          </w:tcBorders>
          <w:tcMar>
            <w:right w:w="200" w:type="dxa"/>
          </w:tcMar>
        </w:tcPr>
        <w:p w14:paraId="6DA81D51" w14:textId="77777777" w:rsidR="006302DA" w:rsidRPr="00525A0A" w:rsidRDefault="006302DA">
          <w:pPr>
            <w:widowControl w:val="0"/>
            <w:autoSpaceDE w:val="0"/>
            <w:autoSpaceDN w:val="0"/>
            <w:adjustRightInd w:val="0"/>
            <w:spacing w:after="0" w:line="240" w:lineRule="auto"/>
            <w:rPr>
              <w:rFonts w:ascii="Arial" w:hAnsi="Arial" w:cs="Arial"/>
              <w:color w:val="000000"/>
              <w:sz w:val="20"/>
              <w:szCs w:val="20"/>
            </w:rPr>
          </w:pPr>
        </w:p>
      </w:tc>
    </w:tr>
    <w:tr w:rsidR="006302DA" w:rsidRPr="00525A0A" w14:paraId="4B6A58CA" w14:textId="77777777">
      <w:tblPrEx>
        <w:tblCellMar>
          <w:top w:w="0" w:type="dxa"/>
          <w:left w:w="0" w:type="dxa"/>
          <w:bottom w:w="0" w:type="dxa"/>
          <w:right w:w="0" w:type="dxa"/>
        </w:tblCellMar>
      </w:tblPrEx>
      <w:trPr>
        <w:trHeight w:val="200"/>
      </w:trPr>
      <w:tc>
        <w:tcPr>
          <w:tcW w:w="4790" w:type="dxa"/>
          <w:tcBorders>
            <w:top w:val="nil"/>
            <w:left w:val="nil"/>
            <w:bottom w:val="nil"/>
            <w:right w:val="nil"/>
          </w:tcBorders>
        </w:tcPr>
        <w:p w14:paraId="0819F94A" w14:textId="77777777" w:rsidR="006302DA" w:rsidRPr="00525A0A" w:rsidRDefault="006302DA">
          <w:pPr>
            <w:widowControl w:val="0"/>
            <w:autoSpaceDE w:val="0"/>
            <w:autoSpaceDN w:val="0"/>
            <w:adjustRightInd w:val="0"/>
            <w:spacing w:after="0" w:line="240" w:lineRule="auto"/>
            <w:rPr>
              <w:rFonts w:ascii="Arial" w:hAnsi="Arial" w:cs="Arial"/>
              <w:b/>
              <w:bCs/>
              <w:color w:val="000000"/>
              <w:sz w:val="16"/>
              <w:szCs w:val="16"/>
            </w:rPr>
          </w:pPr>
        </w:p>
      </w:tc>
      <w:tc>
        <w:tcPr>
          <w:tcW w:w="4790" w:type="dxa"/>
          <w:tcBorders>
            <w:top w:val="nil"/>
            <w:left w:val="nil"/>
            <w:bottom w:val="nil"/>
            <w:right w:val="nil"/>
          </w:tcBorders>
          <w:tcMar>
            <w:right w:w="200" w:type="dxa"/>
          </w:tcMar>
        </w:tcPr>
        <w:p w14:paraId="677D426E" w14:textId="77777777" w:rsidR="006302DA" w:rsidRPr="00525A0A" w:rsidRDefault="006302DA">
          <w:pPr>
            <w:widowControl w:val="0"/>
            <w:autoSpaceDE w:val="0"/>
            <w:autoSpaceDN w:val="0"/>
            <w:adjustRightInd w:val="0"/>
            <w:spacing w:after="0" w:line="240" w:lineRule="auto"/>
            <w:jc w:val="right"/>
            <w:rPr>
              <w:rFonts w:ascii="Arial" w:hAnsi="Arial" w:cs="Arial"/>
              <w:b/>
              <w:bCs/>
              <w:color w:val="000000"/>
              <w:sz w:val="16"/>
              <w:szCs w:val="16"/>
            </w:rPr>
          </w:pPr>
        </w:p>
      </w:tc>
    </w:tr>
    <w:tr w:rsidR="006302DA" w:rsidRPr="00525A0A" w14:paraId="452C30B6" w14:textId="77777777">
      <w:tblPrEx>
        <w:tblCellMar>
          <w:top w:w="0" w:type="dxa"/>
          <w:left w:w="0" w:type="dxa"/>
          <w:bottom w:w="0" w:type="dxa"/>
          <w:right w:w="0" w:type="dxa"/>
        </w:tblCellMar>
      </w:tblPrEx>
      <w:trPr>
        <w:trHeight w:val="200"/>
      </w:trPr>
      <w:tc>
        <w:tcPr>
          <w:tcW w:w="9580" w:type="dxa"/>
          <w:gridSpan w:val="2"/>
          <w:tcBorders>
            <w:top w:val="nil"/>
            <w:left w:val="nil"/>
            <w:bottom w:val="nil"/>
            <w:right w:val="nil"/>
          </w:tcBorders>
          <w:tcMar>
            <w:right w:w="200" w:type="dxa"/>
          </w:tcMar>
        </w:tcPr>
        <w:p w14:paraId="49DD2DA0" w14:textId="77777777" w:rsidR="006302DA" w:rsidRPr="00525A0A" w:rsidRDefault="006302DA">
          <w:pPr>
            <w:widowControl w:val="0"/>
            <w:autoSpaceDE w:val="0"/>
            <w:autoSpaceDN w:val="0"/>
            <w:adjustRightInd w:val="0"/>
            <w:spacing w:after="0" w:line="240" w:lineRule="auto"/>
            <w:jc w:val="right"/>
            <w:rPr>
              <w:rFonts w:ascii="Arial" w:hAnsi="Arial" w:cs="Arial"/>
              <w:color w:val="808080"/>
              <w:sz w:val="12"/>
              <w:szCs w:val="12"/>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4462" w14:textId="77777777" w:rsidR="0067243A" w:rsidRDefault="0067243A">
      <w:pPr>
        <w:spacing w:after="0" w:line="240" w:lineRule="auto"/>
      </w:pPr>
      <w:r>
        <w:separator/>
      </w:r>
    </w:p>
  </w:footnote>
  <w:footnote w:type="continuationSeparator" w:id="0">
    <w:p w14:paraId="54CC195F" w14:textId="77777777" w:rsidR="0067243A" w:rsidRDefault="00672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581"/>
    </w:tblGrid>
    <w:tr w:rsidR="006302DA" w:rsidRPr="00525A0A" w14:paraId="3B4722F4" w14:textId="77777777">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0" w:type="dxa"/>
          </w:tcMar>
        </w:tcPr>
        <w:p w14:paraId="03785AFC" w14:textId="77777777" w:rsidR="006302DA" w:rsidRPr="00525A0A" w:rsidRDefault="006302DA">
          <w:pPr>
            <w:widowControl w:val="0"/>
            <w:autoSpaceDE w:val="0"/>
            <w:autoSpaceDN w:val="0"/>
            <w:adjustRightInd w:val="0"/>
            <w:spacing w:after="0" w:line="240" w:lineRule="auto"/>
            <w:jc w:val="right"/>
            <w:rPr>
              <w:rFonts w:ascii="Arial" w:hAnsi="Arial" w:cs="Arial"/>
              <w:b/>
              <w:bCs/>
              <w:color w:val="000000"/>
              <w:sz w:val="24"/>
              <w:szCs w:val="24"/>
            </w:rPr>
          </w:pPr>
          <w:r w:rsidRPr="00525A0A">
            <w:rPr>
              <w:rFonts w:ascii="Arial" w:hAnsi="Arial" w:cs="Arial"/>
              <w:b/>
              <w:bCs/>
              <w:color w:val="000000"/>
              <w:sz w:val="24"/>
              <w:szCs w:val="24"/>
            </w:rPr>
            <w:t>214 </w:t>
          </w:r>
        </w:p>
      </w:tc>
    </w:tr>
    <w:tr w:rsidR="006302DA" w:rsidRPr="00525A0A" w14:paraId="3F2FAF71" w14:textId="77777777">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0" w:type="dxa"/>
          </w:tcMar>
        </w:tcPr>
        <w:p w14:paraId="3314C754" w14:textId="77777777" w:rsidR="006302DA" w:rsidRPr="00525A0A" w:rsidRDefault="006302DA">
          <w:pPr>
            <w:widowControl w:val="0"/>
            <w:autoSpaceDE w:val="0"/>
            <w:autoSpaceDN w:val="0"/>
            <w:adjustRightInd w:val="0"/>
            <w:spacing w:after="0" w:line="240" w:lineRule="auto"/>
            <w:jc w:val="right"/>
            <w:rPr>
              <w:rFonts w:ascii="Arial" w:hAnsi="Arial" w:cs="Arial"/>
              <w:color w:val="000000"/>
              <w:sz w:val="16"/>
              <w:szCs w:val="16"/>
            </w:rPr>
          </w:pPr>
          <w:r w:rsidRPr="00525A0A">
            <w:rPr>
              <w:rFonts w:ascii="Arial" w:hAnsi="Arial" w:cs="Arial"/>
              <w:color w:val="000000"/>
              <w:sz w:val="16"/>
              <w:szCs w:val="16"/>
            </w:rPr>
            <w:t>(Besondere Vertragsbedingungen) </w:t>
          </w:r>
        </w:p>
      </w:tc>
    </w:tr>
    <w:tr w:rsidR="006302DA" w:rsidRPr="00525A0A" w14:paraId="41CA11B5" w14:textId="77777777">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 w:type="dxa"/>
          </w:tcMar>
        </w:tcPr>
        <w:p w14:paraId="236A584C" w14:textId="77777777" w:rsidR="006302DA" w:rsidRPr="00525A0A" w:rsidRDefault="006302DA">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A5"/>
    <w:rsid w:val="00020CFF"/>
    <w:rsid w:val="000620A2"/>
    <w:rsid w:val="000C4C4C"/>
    <w:rsid w:val="0011730B"/>
    <w:rsid w:val="001974B9"/>
    <w:rsid w:val="00201AB9"/>
    <w:rsid w:val="002110D5"/>
    <w:rsid w:val="002133D9"/>
    <w:rsid w:val="00221FA3"/>
    <w:rsid w:val="00270693"/>
    <w:rsid w:val="002E77A5"/>
    <w:rsid w:val="0033276F"/>
    <w:rsid w:val="00335903"/>
    <w:rsid w:val="00352656"/>
    <w:rsid w:val="003816DF"/>
    <w:rsid w:val="00382FB7"/>
    <w:rsid w:val="003B60D2"/>
    <w:rsid w:val="003D2A62"/>
    <w:rsid w:val="003E0941"/>
    <w:rsid w:val="004709F2"/>
    <w:rsid w:val="00483D44"/>
    <w:rsid w:val="004E3C43"/>
    <w:rsid w:val="00525A0A"/>
    <w:rsid w:val="00541C6C"/>
    <w:rsid w:val="00583037"/>
    <w:rsid w:val="005E2872"/>
    <w:rsid w:val="0061608A"/>
    <w:rsid w:val="006302DA"/>
    <w:rsid w:val="0067243A"/>
    <w:rsid w:val="00732C53"/>
    <w:rsid w:val="007833FE"/>
    <w:rsid w:val="00785D18"/>
    <w:rsid w:val="00786AB4"/>
    <w:rsid w:val="007939C2"/>
    <w:rsid w:val="007960F0"/>
    <w:rsid w:val="007B5DAE"/>
    <w:rsid w:val="00815129"/>
    <w:rsid w:val="00820EA1"/>
    <w:rsid w:val="00861DD7"/>
    <w:rsid w:val="0089009D"/>
    <w:rsid w:val="008A532B"/>
    <w:rsid w:val="008C6EC6"/>
    <w:rsid w:val="009B5573"/>
    <w:rsid w:val="009F3B60"/>
    <w:rsid w:val="00A122BA"/>
    <w:rsid w:val="00A309F3"/>
    <w:rsid w:val="00A956B4"/>
    <w:rsid w:val="00AC0CC9"/>
    <w:rsid w:val="00B11CD6"/>
    <w:rsid w:val="00B12788"/>
    <w:rsid w:val="00B1447A"/>
    <w:rsid w:val="00B35034"/>
    <w:rsid w:val="00B50EEF"/>
    <w:rsid w:val="00BF374F"/>
    <w:rsid w:val="00C964C4"/>
    <w:rsid w:val="00CC5704"/>
    <w:rsid w:val="00D37EA9"/>
    <w:rsid w:val="00D52B4E"/>
    <w:rsid w:val="00DD1BD8"/>
    <w:rsid w:val="00E1333A"/>
    <w:rsid w:val="00E334D5"/>
    <w:rsid w:val="00EE1620"/>
    <w:rsid w:val="00F20D87"/>
    <w:rsid w:val="00F327D3"/>
    <w:rsid w:val="00F41A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675CC"/>
  <w14:defaultImageDpi w14:val="0"/>
  <w15:docId w15:val="{CEFE7B9C-D251-467D-A319-CA3C7535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1730B"/>
    <w:rPr>
      <w:rFonts w:cs="Times New Roman"/>
      <w:color w:val="0000FF"/>
      <w:u w:val="single"/>
    </w:rPr>
  </w:style>
  <w:style w:type="character" w:styleId="BesuchterLink">
    <w:name w:val="FollowedHyperlink"/>
    <w:basedOn w:val="Absatz-Standardschriftart"/>
    <w:uiPriority w:val="99"/>
    <w:semiHidden/>
    <w:unhideWhenUsed/>
    <w:rsid w:val="0011730B"/>
    <w:rPr>
      <w:rFonts w:cs="Times New Roman"/>
      <w:color w:val="800080"/>
      <w:u w:val="single"/>
    </w:rPr>
  </w:style>
  <w:style w:type="paragraph" w:styleId="Kopfzeile">
    <w:name w:val="header"/>
    <w:basedOn w:val="Standard"/>
    <w:link w:val="KopfzeileZchn"/>
    <w:uiPriority w:val="99"/>
    <w:unhideWhenUsed/>
    <w:rsid w:val="00861DD7"/>
    <w:pPr>
      <w:tabs>
        <w:tab w:val="center" w:pos="4536"/>
        <w:tab w:val="right" w:pos="9072"/>
      </w:tabs>
    </w:pPr>
  </w:style>
  <w:style w:type="character" w:customStyle="1" w:styleId="KopfzeileZchn">
    <w:name w:val="Kopfzeile Zchn"/>
    <w:basedOn w:val="Absatz-Standardschriftart"/>
    <w:link w:val="Kopfzeile"/>
    <w:uiPriority w:val="99"/>
    <w:locked/>
    <w:rsid w:val="00861DD7"/>
    <w:rPr>
      <w:rFonts w:cs="Times New Roman"/>
    </w:rPr>
  </w:style>
  <w:style w:type="paragraph" w:styleId="Fuzeile">
    <w:name w:val="footer"/>
    <w:basedOn w:val="Standard"/>
    <w:link w:val="FuzeileZchn"/>
    <w:uiPriority w:val="99"/>
    <w:unhideWhenUsed/>
    <w:rsid w:val="00861DD7"/>
    <w:pPr>
      <w:tabs>
        <w:tab w:val="center" w:pos="4536"/>
        <w:tab w:val="right" w:pos="9072"/>
      </w:tabs>
    </w:pPr>
  </w:style>
  <w:style w:type="character" w:customStyle="1" w:styleId="FuzeileZchn">
    <w:name w:val="Fußzeile Zchn"/>
    <w:basedOn w:val="Absatz-Standardschriftart"/>
    <w:link w:val="Fuzeile"/>
    <w:uiPriority w:val="99"/>
    <w:locked/>
    <w:rsid w:val="00861DD7"/>
    <w:rPr>
      <w:rFonts w:cs="Times New Roman"/>
    </w:rPr>
  </w:style>
  <w:style w:type="table" w:styleId="Tabellenraster">
    <w:name w:val="Table Grid"/>
    <w:basedOn w:val="NormaleTabelle"/>
    <w:uiPriority w:val="59"/>
    <w:rsid w:val="003B60D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5A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25A0A"/>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rwaltungsvorschriften-im-internet.de/bsvwvbund_08112004_DI3210170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2A78-1BED-4016-84FF-09E053AE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13829</Characters>
  <Application>Microsoft Office Word</Application>
  <DocSecurity>0</DocSecurity>
  <Lines>115</Lines>
  <Paragraphs>31</Paragraphs>
  <ScaleCrop>false</ScaleCrop>
  <Company>Stadt Münster</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Tiggemann</dc:creator>
  <cp:keywords/>
  <dc:description/>
  <cp:lastModifiedBy>Jacqueline Löschau</cp:lastModifiedBy>
  <cp:revision>3</cp:revision>
  <dcterms:created xsi:type="dcterms:W3CDTF">2026-02-26T10:35:00Z</dcterms:created>
  <dcterms:modified xsi:type="dcterms:W3CDTF">2026-02-26T10:35:00Z</dcterms:modified>
</cp:coreProperties>
</file>