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A8F0" w14:textId="77777777" w:rsidR="00E0280F" w:rsidRDefault="00E0280F">
      <w:pPr>
        <w:spacing w:after="0" w:line="240" w:lineRule="auto"/>
        <w:rPr>
          <w:rFonts w:ascii="Calibri" w:eastAsia="Times New Roman" w:hAnsi="Calibri" w:cs="Times New Roman"/>
          <w:sz w:val="32"/>
          <w:szCs w:val="32"/>
          <w:lang w:eastAsia="de-DE"/>
        </w:rPr>
      </w:pPr>
    </w:p>
    <w:p w14:paraId="4C51C3E5" w14:textId="10AD8270" w:rsidR="00E0280F" w:rsidRDefault="007378CB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de-DE"/>
        </w:rPr>
      </w:pPr>
      <w:r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Leistungsverzeichnis für die Berichterstellung über die Besatzmaßnahmen - Los </w:t>
      </w:r>
      <w:r w:rsidR="005B2E4F">
        <w:rPr>
          <w:rFonts w:ascii="Arial" w:eastAsia="Times New Roman" w:hAnsi="Arial" w:cs="Arial"/>
          <w:b/>
          <w:sz w:val="32"/>
          <w:szCs w:val="32"/>
          <w:lang w:eastAsia="de-DE"/>
        </w:rPr>
        <w:t>8</w:t>
      </w:r>
      <w:r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  </w:t>
      </w:r>
    </w:p>
    <w:p w14:paraId="77D517AE" w14:textId="678FC94B" w:rsidR="00E0280F" w:rsidRDefault="007378C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sz w:val="28"/>
          <w:szCs w:val="28"/>
          <w:lang w:eastAsia="de-DE"/>
        </w:rPr>
        <w:t>Bieter</w:t>
      </w:r>
      <w:r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   </w:t>
      </w:r>
      <w:permStart w:id="1511329677" w:edGrp="everyone"/>
      <w:r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                                     </w:t>
      </w:r>
      <w:permEnd w:id="1511329677"/>
      <w:r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  </w:t>
      </w:r>
    </w:p>
    <w:p w14:paraId="44FA7934" w14:textId="77777777" w:rsidR="00E0280F" w:rsidRDefault="00E0280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580897A1" w14:textId="77777777" w:rsidR="00E0280F" w:rsidRDefault="007378CB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de-DE"/>
        </w:rPr>
      </w:pPr>
      <w:r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                            </w:t>
      </w:r>
    </w:p>
    <w:p w14:paraId="5CADF03A" w14:textId="77777777" w:rsidR="00E0280F" w:rsidRDefault="00E0280F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016"/>
        <w:gridCol w:w="2788"/>
        <w:gridCol w:w="3729"/>
        <w:gridCol w:w="3059"/>
      </w:tblGrid>
      <w:tr w:rsidR="00E0280F" w14:paraId="2D73F72F" w14:textId="77777777">
        <w:trPr>
          <w:jc w:val="center"/>
        </w:trPr>
        <w:tc>
          <w:tcPr>
            <w:tcW w:w="818" w:type="dxa"/>
            <w:shd w:val="clear" w:color="auto" w:fill="auto"/>
          </w:tcPr>
          <w:p w14:paraId="17E5BAC3" w14:textId="77777777" w:rsidR="00E0280F" w:rsidRDefault="007378C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Pos. </w:t>
            </w:r>
          </w:p>
        </w:tc>
        <w:tc>
          <w:tcPr>
            <w:tcW w:w="8533" w:type="dxa"/>
            <w:gridSpan w:val="3"/>
            <w:shd w:val="clear" w:color="auto" w:fill="auto"/>
          </w:tcPr>
          <w:p w14:paraId="633A8E93" w14:textId="77777777" w:rsidR="00E0280F" w:rsidRDefault="007378C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Gegenstand</w:t>
            </w:r>
          </w:p>
        </w:tc>
        <w:tc>
          <w:tcPr>
            <w:tcW w:w="3059" w:type="dxa"/>
            <w:shd w:val="clear" w:color="auto" w:fill="auto"/>
          </w:tcPr>
          <w:p w14:paraId="587C7F08" w14:textId="77777777" w:rsidR="00E0280F" w:rsidRDefault="007378C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Gesamtpreis</w:t>
            </w:r>
          </w:p>
          <w:p w14:paraId="3B2249BF" w14:textId="77777777" w:rsidR="00E0280F" w:rsidRDefault="00E0280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</w:p>
        </w:tc>
      </w:tr>
      <w:tr w:rsidR="00E0280F" w14:paraId="4C811D83" w14:textId="77777777">
        <w:trPr>
          <w:trHeight w:val="454"/>
          <w:jc w:val="center"/>
        </w:trPr>
        <w:tc>
          <w:tcPr>
            <w:tcW w:w="818" w:type="dxa"/>
            <w:shd w:val="clear" w:color="auto" w:fill="auto"/>
          </w:tcPr>
          <w:p w14:paraId="54DE94E6" w14:textId="77777777" w:rsidR="00E0280F" w:rsidRDefault="007378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>1</w:t>
            </w:r>
          </w:p>
        </w:tc>
        <w:tc>
          <w:tcPr>
            <w:tcW w:w="8533" w:type="dxa"/>
            <w:gridSpan w:val="3"/>
            <w:shd w:val="clear" w:color="auto" w:fill="auto"/>
          </w:tcPr>
          <w:p w14:paraId="7A0318B0" w14:textId="1B46F4B3" w:rsidR="00E0280F" w:rsidRDefault="007378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>Berichtserstellung über die Besatzmaßnahmen mit Glasaalen an verschiedenen Gewässern in Nordrhein-Westfalen 202</w:t>
            </w:r>
            <w:r w:rsidR="005B2E4F"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>6</w:t>
            </w:r>
            <w:r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(netto)                                           </w:t>
            </w:r>
          </w:p>
        </w:tc>
        <w:tc>
          <w:tcPr>
            <w:tcW w:w="3059" w:type="dxa"/>
            <w:shd w:val="clear" w:color="auto" w:fill="auto"/>
          </w:tcPr>
          <w:p w14:paraId="63D70FAC" w14:textId="3B44DF48" w:rsidR="00E0280F" w:rsidRDefault="00AF2753" w:rsidP="00AF2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permStart w:id="136796342" w:edGrp="everyone"/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     </w:t>
            </w:r>
            <w:permEnd w:id="136796342"/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 €</w:t>
            </w:r>
          </w:p>
        </w:tc>
      </w:tr>
      <w:tr w:rsidR="00E0280F" w14:paraId="65CDE4A4" w14:textId="77777777">
        <w:trPr>
          <w:trHeight w:val="411"/>
          <w:jc w:val="center"/>
        </w:trPr>
        <w:tc>
          <w:tcPr>
            <w:tcW w:w="9351" w:type="dxa"/>
            <w:gridSpan w:val="4"/>
            <w:shd w:val="clear" w:color="auto" w:fill="auto"/>
          </w:tcPr>
          <w:p w14:paraId="1056173D" w14:textId="77777777" w:rsidR="00E0280F" w:rsidRDefault="00737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Zzgl. </w:t>
            </w:r>
            <w:permStart w:id="1602449080" w:edGrp="everyone"/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______</w:t>
            </w:r>
            <w:permEnd w:id="1602449080"/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% MwSt</w:t>
            </w:r>
          </w:p>
          <w:p w14:paraId="51C6412C" w14:textId="77777777" w:rsidR="00E0280F" w:rsidRDefault="00E028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</w:p>
        </w:tc>
        <w:tc>
          <w:tcPr>
            <w:tcW w:w="3059" w:type="dxa"/>
            <w:shd w:val="clear" w:color="auto" w:fill="auto"/>
          </w:tcPr>
          <w:p w14:paraId="3DBF0FCC" w14:textId="1C76C006" w:rsidR="00E0280F" w:rsidRDefault="00AF2753" w:rsidP="00AF2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permStart w:id="952589365" w:edGrp="everyone"/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     </w:t>
            </w:r>
            <w:permEnd w:id="952589365"/>
            <w:r w:rsidR="007378CB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 €</w:t>
            </w:r>
          </w:p>
        </w:tc>
      </w:tr>
      <w:tr w:rsidR="00E0280F" w14:paraId="29BB0821" w14:textId="77777777">
        <w:trPr>
          <w:trHeight w:val="454"/>
          <w:jc w:val="center"/>
        </w:trPr>
        <w:tc>
          <w:tcPr>
            <w:tcW w:w="9351" w:type="dxa"/>
            <w:gridSpan w:val="4"/>
            <w:tcBorders>
              <w:bottom w:val="single" w:sz="18" w:space="0" w:color="auto"/>
            </w:tcBorders>
            <w:shd w:val="clear" w:color="auto" w:fill="auto"/>
          </w:tcPr>
          <w:p w14:paraId="26C9581F" w14:textId="77777777" w:rsidR="00E0280F" w:rsidRDefault="00737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Endpreis (brutto)</w:t>
            </w:r>
          </w:p>
          <w:p w14:paraId="1546705C" w14:textId="77777777" w:rsidR="00E0280F" w:rsidRDefault="00E028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</w:p>
        </w:tc>
        <w:tc>
          <w:tcPr>
            <w:tcW w:w="3059" w:type="dxa"/>
            <w:tcBorders>
              <w:bottom w:val="single" w:sz="18" w:space="0" w:color="auto"/>
            </w:tcBorders>
            <w:shd w:val="clear" w:color="auto" w:fill="auto"/>
          </w:tcPr>
          <w:p w14:paraId="4A513DC2" w14:textId="1BC7A54D" w:rsidR="00E0280F" w:rsidRDefault="00AF2753" w:rsidP="00AF2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permStart w:id="986387121" w:edGrp="everyone"/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     </w:t>
            </w:r>
            <w:permEnd w:id="986387121"/>
            <w:r w:rsidR="007378CB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 €</w:t>
            </w:r>
          </w:p>
        </w:tc>
      </w:tr>
      <w:tr w:rsidR="00E0280F" w14:paraId="413AD1F9" w14:textId="77777777">
        <w:trPr>
          <w:trHeight w:val="454"/>
          <w:jc w:val="center"/>
        </w:trPr>
        <w:tc>
          <w:tcPr>
            <w:tcW w:w="2834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0733ACDD" w14:textId="77777777" w:rsidR="00E0280F" w:rsidRDefault="007378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Ein Skontoabzug wird…</w:t>
            </w:r>
          </w:p>
        </w:tc>
        <w:permStart w:id="535853521" w:edGrp="everyone"/>
        <w:tc>
          <w:tcPr>
            <w:tcW w:w="2788" w:type="dxa"/>
            <w:tcBorders>
              <w:bottom w:val="single" w:sz="18" w:space="0" w:color="auto"/>
            </w:tcBorders>
            <w:shd w:val="clear" w:color="auto" w:fill="auto"/>
          </w:tcPr>
          <w:p w14:paraId="647B49B6" w14:textId="77777777" w:rsidR="00E0280F" w:rsidRDefault="007378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0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instrText xml:space="preserve"> FORMCHECKBOX </w:instrText>
            </w:r>
            <w:r w:rsidR="002D3B11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</w:r>
            <w:r w:rsidR="002D3B11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fldChar w:fldCharType="end"/>
            </w:r>
            <w:bookmarkEnd w:id="0"/>
            <w:permEnd w:id="535853521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t xml:space="preserve"> angeboten, und beträgt</w:t>
            </w:r>
          </w:p>
          <w:permStart w:id="1138589265" w:edGrp="everyone"/>
          <w:p w14:paraId="68C7CA7E" w14:textId="77777777" w:rsidR="00E0280F" w:rsidRDefault="007378C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instrText xml:space="preserve"> FORMCHECKBOX </w:instrText>
            </w:r>
            <w:r w:rsidR="002D3B11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</w:r>
            <w:r w:rsidR="002D3B11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fldChar w:fldCharType="end"/>
            </w:r>
            <w:permEnd w:id="1138589265"/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u w:val="single"/>
                <w:lang w:eastAsia="de-DE"/>
              </w:rPr>
              <w:t>nicht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de-DE"/>
              </w:rPr>
              <w:t xml:space="preserve"> angeboten</w:t>
            </w:r>
          </w:p>
        </w:tc>
        <w:tc>
          <w:tcPr>
            <w:tcW w:w="372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3B03BE2" w14:textId="77777777" w:rsidR="00E0280F" w:rsidRDefault="007378CB">
            <w:pPr>
              <w:spacing w:before="80" w:after="8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de-DE"/>
              </w:rPr>
              <w:t xml:space="preserve"> </w:t>
            </w:r>
            <w:permStart w:id="338679" w:edGrp="everyone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de-DE"/>
              </w:rPr>
              <w:t xml:space="preserve">         </w:t>
            </w:r>
            <w:permEnd w:id="338679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% bei einem Zahlungsziel von </w:t>
            </w:r>
            <w:permStart w:id="1609588377" w:edGrp="everyone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__</w:t>
            </w:r>
            <w:r w:rsidRPr="00AF2753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_</w:t>
            </w:r>
            <w:permEnd w:id="1609588377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Tagen.</w:t>
            </w:r>
          </w:p>
        </w:tc>
        <w:tc>
          <w:tcPr>
            <w:tcW w:w="3059" w:type="dxa"/>
            <w:tcBorders>
              <w:bottom w:val="single" w:sz="18" w:space="0" w:color="auto"/>
            </w:tcBorders>
            <w:shd w:val="clear" w:color="auto" w:fill="auto"/>
          </w:tcPr>
          <w:p w14:paraId="2AF62D76" w14:textId="0C57393C" w:rsidR="00E0280F" w:rsidRDefault="00AF2753" w:rsidP="00AF27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permStart w:id="1603622172" w:edGrp="everyone"/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     </w:t>
            </w:r>
            <w:permEnd w:id="1603622172"/>
            <w:r w:rsidR="007378CB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 xml:space="preserve"> € </w:t>
            </w:r>
          </w:p>
        </w:tc>
      </w:tr>
    </w:tbl>
    <w:p w14:paraId="08960996" w14:textId="77777777" w:rsidR="00E0280F" w:rsidRDefault="00E0280F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de-DE"/>
        </w:rPr>
      </w:pPr>
    </w:p>
    <w:p w14:paraId="7EFA87F2" w14:textId="77777777" w:rsidR="00E0280F" w:rsidRDefault="007378CB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In der Tabelle sind grundsätzlich </w:t>
      </w:r>
      <w:r>
        <w:rPr>
          <w:rFonts w:ascii="Arial" w:eastAsia="Times New Roman" w:hAnsi="Arial" w:cs="Arial"/>
          <w:b/>
          <w:i/>
          <w:sz w:val="28"/>
          <w:szCs w:val="28"/>
          <w:u w:val="single"/>
          <w:lang w:eastAsia="de-DE"/>
        </w:rPr>
        <w:t>Preise</w:t>
      </w:r>
      <w:r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einzutragen. Wenn etwas nicht zutrifft, ist eine „0“ einzutragen.   </w:t>
      </w:r>
      <w:r>
        <w:rPr>
          <w:rFonts w:ascii="Arial" w:eastAsia="Times New Roman" w:hAnsi="Arial" w:cs="Arial"/>
          <w:b/>
          <w:i/>
          <w:sz w:val="28"/>
          <w:szCs w:val="28"/>
          <w:u w:val="single"/>
          <w:lang w:eastAsia="de-DE"/>
        </w:rPr>
        <w:t>Striche oder leerstehende Spalten stellen keinen Preis dar</w:t>
      </w:r>
      <w:r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, welches zur Folge hat, dass das </w:t>
      </w:r>
      <w:r>
        <w:rPr>
          <w:rFonts w:ascii="Arial" w:eastAsia="Times New Roman" w:hAnsi="Arial" w:cs="Arial"/>
          <w:b/>
          <w:i/>
          <w:sz w:val="28"/>
          <w:szCs w:val="28"/>
          <w:u w:val="single"/>
          <w:lang w:eastAsia="de-DE"/>
        </w:rPr>
        <w:t>Angebot</w:t>
      </w:r>
      <w:r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deshalb vom weiteren Vergabeverfahren </w:t>
      </w:r>
      <w:r>
        <w:rPr>
          <w:rFonts w:ascii="Arial" w:eastAsia="Times New Roman" w:hAnsi="Arial" w:cs="Arial"/>
          <w:b/>
          <w:i/>
          <w:sz w:val="28"/>
          <w:szCs w:val="28"/>
          <w:u w:val="single"/>
          <w:lang w:eastAsia="de-DE"/>
        </w:rPr>
        <w:t>ausgeschlossen werden kann</w:t>
      </w:r>
      <w:r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! </w:t>
      </w:r>
    </w:p>
    <w:p w14:paraId="6C3E418D" w14:textId="77777777" w:rsidR="00E0280F" w:rsidRDefault="00E0280F"/>
    <w:sectPr w:rsidR="00E0280F">
      <w:head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5772E" w14:textId="77777777" w:rsidR="00E0280F" w:rsidRDefault="007378CB">
      <w:pPr>
        <w:spacing w:after="0" w:line="240" w:lineRule="auto"/>
      </w:pPr>
      <w:r>
        <w:separator/>
      </w:r>
    </w:p>
  </w:endnote>
  <w:endnote w:type="continuationSeparator" w:id="0">
    <w:p w14:paraId="1C3125A0" w14:textId="77777777" w:rsidR="00E0280F" w:rsidRDefault="0073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8B308" w14:textId="77777777" w:rsidR="00E0280F" w:rsidRDefault="007378CB">
      <w:pPr>
        <w:spacing w:after="0" w:line="240" w:lineRule="auto"/>
      </w:pPr>
      <w:r>
        <w:separator/>
      </w:r>
    </w:p>
  </w:footnote>
  <w:footnote w:type="continuationSeparator" w:id="0">
    <w:p w14:paraId="18EEBCDA" w14:textId="77777777" w:rsidR="00E0280F" w:rsidRDefault="00737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4916" w14:textId="48CE790A" w:rsidR="00E0280F" w:rsidRDefault="005B2E4F">
    <w:pPr>
      <w:pStyle w:val="Kopfzeile"/>
    </w:pPr>
    <w:r>
      <w:t>4.2</w:t>
    </w:r>
    <w:r w:rsidR="007378CB">
      <w:t>;1001</w:t>
    </w:r>
    <w:r>
      <w:t>893108</w:t>
    </w:r>
    <w:r w:rsidR="007378CB">
      <w:t>;ÖA</w:t>
    </w:r>
  </w:p>
  <w:p w14:paraId="35FFB699" w14:textId="7E382D47" w:rsidR="00E0280F" w:rsidRDefault="007378CB">
    <w:pPr>
      <w:pStyle w:val="Kopfzeile"/>
    </w:pPr>
    <w:r>
      <w:t>Kauf und Lieferung von Aalen (Anguilla anguilla) für die Durchführung von Besatzmaßnahmen an verschiedenen Gewässern in Nordrhein-Westfalen 202</w:t>
    </w:r>
    <w:r w:rsidR="005B2E4F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LeNio//OOG5MsbUJ/L7VqHxy639WcceaSTYYG76FYHfjw8vSstZ6hXDsOo0bZn9F+VdKQN+OdVp+UkIjk9fxw==" w:salt="d70+o4FyJvnIXF2Tj+FN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80F"/>
    <w:rsid w:val="00371FF8"/>
    <w:rsid w:val="005B2E4F"/>
    <w:rsid w:val="005D2C04"/>
    <w:rsid w:val="0068463C"/>
    <w:rsid w:val="007378CB"/>
    <w:rsid w:val="00845B6F"/>
    <w:rsid w:val="00AF2753"/>
    <w:rsid w:val="00E0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8E86"/>
  <w15:chartTrackingRefBased/>
  <w15:docId w15:val="{FE719E00-1106-49A6-8B29-EA1586FF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747</Characters>
  <Application>Microsoft Office Word</Application>
  <DocSecurity>8</DocSecurity>
  <Lines>33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LANUV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Bordihn, Jennifer</dc:creator>
  <cp:keywords/>
  <dc:description/>
  <cp:lastModifiedBy>Ripken, Anke</cp:lastModifiedBy>
  <cp:revision>2</cp:revision>
  <dcterms:created xsi:type="dcterms:W3CDTF">2026-01-20T10:57:00Z</dcterms:created>
  <dcterms:modified xsi:type="dcterms:W3CDTF">2026-01-20T10:57:00Z</dcterms:modified>
</cp:coreProperties>
</file>