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6-005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onzeptionierung und Gestaltung des Besucherinformationsbereiches und der Dauerausstellung des NaturForums Bislicher Insel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