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Schmutzwasserkanalisation Seppensen, 6. Bauabschnitt, Buchholzer Berg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2025.0456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Erd-, Entwässerungskanal-, Rohrvortriebs- und
Verkehrswegebauarbeiten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