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AC(Bund)/Aachen/LöKa/Neubau UIII+V/Baustelleneinricht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einrich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