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448"/>
        <w:gridCol w:w="36"/>
        <w:gridCol w:w="1223"/>
        <w:gridCol w:w="1252"/>
        <w:gridCol w:w="1379"/>
        <w:gridCol w:w="535"/>
        <w:gridCol w:w="573"/>
      </w:tblGrid>
      <w:tr w:rsidR="00CD0C5F" w:rsidRPr="00761E31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8F602F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8F602F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8F602F">
        <w:tc>
          <w:tcPr>
            <w:tcW w:w="4968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3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:rsidTr="008F602F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8C" w:rsidRPr="002D2915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8F602F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8F602F">
        <w:tc>
          <w:tcPr>
            <w:tcW w:w="500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8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5C43">
              <w:rPr>
                <w:rFonts w:ascii="Arial" w:hAnsi="Arial" w:cs="Arial"/>
                <w:sz w:val="20"/>
                <w:szCs w:val="20"/>
              </w:rPr>
            </w:r>
            <w:r w:rsidR="00345C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8F602F">
        <w:trPr>
          <w:trHeight w:val="459"/>
        </w:trPr>
        <w:tc>
          <w:tcPr>
            <w:tcW w:w="622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8F602F">
        <w:trPr>
          <w:trHeight w:hRule="exact" w:val="284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8F602F">
        <w:trPr>
          <w:trHeight w:val="84"/>
        </w:trPr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9" w:name="OLE_LINK1"/>
            <w:bookmarkStart w:id="10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9"/>
            <w:bookmarkEnd w:id="10"/>
          </w:p>
        </w:tc>
      </w:tr>
      <w:tr w:rsidR="00281C96" w:rsidRPr="00761E31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 Arbeitskräften</w:t>
            </w:r>
          </w:p>
        </w:tc>
      </w:tr>
      <w:tr w:rsidR="00E43285" w:rsidRPr="00761E31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1"/>
            <w:r>
              <w:instrText xml:space="preserve"> FORMCHECKBOX </w:instrText>
            </w:r>
            <w:r w:rsidR="00345C43">
              <w:fldChar w:fldCharType="separate"/>
            </w:r>
            <w:r>
              <w:fldChar w:fldCharType="end"/>
            </w:r>
            <w:bookmarkEnd w:id="11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2"/>
            <w:r>
              <w:instrText xml:space="preserve"> FORMCHECKBOX </w:instrText>
            </w:r>
            <w:r w:rsidR="00345C43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5C43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5C43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711E66">
        <w:trPr>
          <w:trHeight w:hRule="exact" w:val="170"/>
        </w:trPr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3"/>
            <w:r w:rsidRPr="00DC3A73">
              <w:instrText xml:space="preserve"> FORMCHECKBOX </w:instrText>
            </w:r>
            <w:r w:rsidR="00345C43">
              <w:fldChar w:fldCharType="separate"/>
            </w:r>
            <w:r w:rsidRPr="00DC3A73">
              <w:fldChar w:fldCharType="end"/>
            </w:r>
            <w:bookmarkEnd w:id="13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4"/>
            <w:r>
              <w:instrText xml:space="preserve"> FORMCHECKBOX </w:instrText>
            </w:r>
            <w:r w:rsidR="00345C43">
              <w:fldChar w:fldCharType="separate"/>
            </w:r>
            <w:r>
              <w:fldChar w:fldCharType="end"/>
            </w:r>
            <w:bookmarkEnd w:id="14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711E66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345C43" w:rsidRPr="00FB62CF">
              <w:rPr>
                <w:rFonts w:cs="Arial"/>
              </w:rPr>
            </w:r>
            <w:r w:rsidR="00345C43"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5C43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5C43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5C43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711E66"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</w:t>
            </w:r>
            <w:bookmarkStart w:id="15" w:name="_GoBack"/>
            <w:bookmarkEnd w:id="15"/>
            <w:r>
              <w:t>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9"/>
      <w:footerReference w:type="default" r:id="rId10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37" w:rsidRDefault="00B12F37" w:rsidP="00656DE8">
      <w:r>
        <w:separator/>
      </w:r>
    </w:p>
  </w:endnote>
  <w:endnote w:type="continuationSeparator" w:id="0">
    <w:p w:rsidR="00B12F37" w:rsidRDefault="00B12F37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37" w:rsidRDefault="00B12F37" w:rsidP="00656DE8">
      <w:r>
        <w:separator/>
      </w:r>
    </w:p>
  </w:footnote>
  <w:footnote w:type="continuationSeparator" w:id="0">
    <w:p w:rsidR="00B12F37" w:rsidRDefault="00B12F37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zwedelC">
    <w15:presenceInfo w15:providerId="None" w15:userId="Salzwede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4FB-41BC-4FC1-8531-899536C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60DD7870.dotm</Template>
  <TotalTime>0</TotalTime>
  <Pages>3</Pages>
  <Words>708</Words>
  <Characters>5902</Characters>
  <Application>Microsoft Office Word</Application>
  <DocSecurity>0</DocSecurity>
  <Lines>843</Lines>
  <Paragraphs>734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Salzwedel, Christine</cp:lastModifiedBy>
  <cp:revision>3</cp:revision>
  <cp:lastPrinted>2012-07-02T09:24:00Z</cp:lastPrinted>
  <dcterms:created xsi:type="dcterms:W3CDTF">2019-04-29T09:40:00Z</dcterms:created>
  <dcterms:modified xsi:type="dcterms:W3CDTF">2019-04-29T10:40:00Z</dcterms:modified>
</cp:coreProperties>
</file>